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53F2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 июня 2012 г. N 761</w:t>
        </w:r>
        <w:r>
          <w:rPr>
            <w:rStyle w:val="a4"/>
            <w:b w:val="0"/>
            <w:bCs w:val="0"/>
          </w:rPr>
          <w:br/>
          <w:t>"О Национальной стратегии действий в интересах детей на 2012 - 2017 годы"</w:t>
        </w:r>
      </w:hyperlink>
    </w:p>
    <w:p w:rsidR="00000000" w:rsidRDefault="00E453F2"/>
    <w:p w:rsidR="00000000" w:rsidRDefault="00E453F2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E453F2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</w:t>
      </w:r>
      <w:r>
        <w:t>детей на 2012 - 2017 годы.</w:t>
      </w:r>
    </w:p>
    <w:p w:rsidR="00000000" w:rsidRDefault="00E453F2"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</w:t>
      </w:r>
      <w:r>
        <w:t xml:space="preserve">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E453F2">
      <w:bookmarkStart w:id="2" w:name="sub_3"/>
      <w:bookmarkEnd w:id="1"/>
      <w:r>
        <w:t>3. Правительству Российской Федерации:</w:t>
      </w:r>
    </w:p>
    <w:p w:rsidR="00000000" w:rsidRDefault="00E453F2">
      <w:bookmarkStart w:id="3" w:name="sub_31"/>
      <w:bookmarkEnd w:id="2"/>
      <w:r>
        <w:t xml:space="preserve">а) в 3-месячный срок утвердить </w:t>
      </w:r>
      <w:hyperlink r:id="rId6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000000" w:rsidRDefault="00E453F2">
      <w:bookmarkStart w:id="4" w:name="sub_32"/>
      <w:bookmarkEnd w:id="3"/>
      <w:r>
        <w:t xml:space="preserve">б) предусматривать при формировании </w:t>
      </w:r>
      <w:r>
        <w:t xml:space="preserve">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4"/>
    <w:p w:rsidR="00000000" w:rsidRDefault="00E453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453F2">
      <w:pPr>
        <w:pStyle w:val="a6"/>
      </w:pPr>
      <w:r>
        <w:t>О правилах использования в 201</w:t>
      </w:r>
      <w:r>
        <w:t>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</w:t>
      </w:r>
      <w:r>
        <w:t xml:space="preserve">руда отдельных категорий работников см.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000000" w:rsidRDefault="00E453F2">
      <w:bookmarkStart w:id="5" w:name="sub_4"/>
      <w:r>
        <w:t>4. Рекомендовать органам государственной власти субъектов Российской Федерации утвердит</w:t>
      </w:r>
      <w:r>
        <w:t>ь региональные стратегии (программы) действий в интересах детей.</w:t>
      </w:r>
    </w:p>
    <w:p w:rsidR="00000000" w:rsidRDefault="00E453F2"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000000" w:rsidRDefault="00E453F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53F2">
            <w:pPr>
              <w:pStyle w:val="a8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53F2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E453F2"/>
    <w:p w:rsidR="00000000" w:rsidRDefault="00E453F2">
      <w:pPr>
        <w:pStyle w:val="a8"/>
      </w:pPr>
      <w:r>
        <w:t>Москва, Кремль</w:t>
      </w:r>
    </w:p>
    <w:p w:rsidR="00000000" w:rsidRDefault="00E453F2">
      <w:pPr>
        <w:pStyle w:val="a8"/>
      </w:pPr>
      <w:r>
        <w:t>1 июня 2012 года</w:t>
      </w:r>
    </w:p>
    <w:p w:rsidR="00000000" w:rsidRDefault="00E453F2">
      <w:pPr>
        <w:pStyle w:val="a8"/>
      </w:pPr>
      <w:r>
        <w:t>N 761</w:t>
      </w:r>
    </w:p>
    <w:p w:rsidR="00000000" w:rsidRDefault="00E453F2"/>
    <w:p w:rsidR="00000000" w:rsidRDefault="00E453F2">
      <w:pPr>
        <w:pStyle w:val="1"/>
      </w:pPr>
      <w:bookmarkStart w:id="7" w:name="sub_1000"/>
      <w:r>
        <w:t>Национальная стратегия действий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7"/>
    <w:p w:rsidR="00000000" w:rsidRDefault="00E453F2"/>
    <w:p w:rsidR="00000000" w:rsidRDefault="00E453F2">
      <w:pPr>
        <w:pStyle w:val="1"/>
      </w:pPr>
      <w:bookmarkStart w:id="8" w:name="sub_1003"/>
      <w:r>
        <w:t>I. Введение</w:t>
      </w:r>
    </w:p>
    <w:bookmarkEnd w:id="8"/>
    <w:p w:rsidR="00000000" w:rsidRDefault="00E453F2"/>
    <w:p w:rsidR="00000000" w:rsidRDefault="00E453F2">
      <w:r>
        <w:t>Согласно Всеобщей декларации прав человека дети имеют право на особую заб</w:t>
      </w:r>
      <w:r>
        <w:t xml:space="preserve">оту и помощь.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9" w:history="1">
        <w:r>
          <w:rPr>
            <w:rStyle w:val="a4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0000" w:rsidRDefault="00E453F2">
      <w:r>
        <w:t>В Российской Федерации Наци</w:t>
      </w:r>
      <w:r>
        <w:t xml:space="preserve">ональный план действий в интересах детей был принят в </w:t>
      </w:r>
      <w:r>
        <w:lastRenderedPageBreak/>
        <w:t>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</w:t>
      </w:r>
      <w:r>
        <w:t>вий в интересах детей на 2012-2017 годы (далее - Национальная стратегия).</w:t>
      </w:r>
    </w:p>
    <w:p w:rsidR="00000000" w:rsidRDefault="00E453F2">
      <w:bookmarkStart w:id="9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</w:t>
      </w:r>
      <w:r>
        <w:t xml:space="preserve"> общепризнанных принципах и нормах международного права.</w:t>
      </w:r>
    </w:p>
    <w:bookmarkEnd w:id="9"/>
    <w:p w:rsidR="00000000" w:rsidRDefault="00E453F2"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</w:t>
      </w:r>
      <w:r>
        <w:t xml:space="preserve">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0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1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000000" w:rsidRDefault="00E453F2">
      <w:r>
        <w:t>Инструментом практи</w:t>
      </w:r>
      <w:r>
        <w:t>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</w:t>
      </w:r>
      <w:r>
        <w:t>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</w:t>
      </w:r>
      <w:r>
        <w:t xml:space="preserve">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</w:t>
      </w:r>
      <w:r>
        <w:t>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E453F2">
      <w:r>
        <w:t>В результате принятых мер наметились позитивные тенденции увеличения рожд</w:t>
      </w:r>
      <w:r>
        <w:t>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0000" w:rsidRDefault="00E453F2">
      <w:r>
        <w:t>Вместе с те</w:t>
      </w:r>
      <w:r>
        <w:t>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</w:t>
      </w:r>
      <w:r>
        <w:t>ающихся в общеобразовательных учреждениях обнаруживаются различные заболевания и функциональные отклонения.</w:t>
      </w:r>
    </w:p>
    <w:p w:rsidR="00000000" w:rsidRDefault="00E453F2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</w:t>
      </w:r>
      <w:r>
        <w:t xml:space="preserve">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</w:t>
      </w:r>
      <w:r>
        <w:t>овершеннолетними в состоянии опьянения.</w:t>
      </w:r>
    </w:p>
    <w:p w:rsidR="00000000" w:rsidRDefault="00E453F2"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</w:t>
      </w:r>
      <w:r>
        <w:t>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</w:t>
      </w:r>
      <w:r>
        <w:t>ло сайтов, посвященных суицидам, доступно подросткам в любое время.</w:t>
      </w:r>
    </w:p>
    <w:p w:rsidR="00000000" w:rsidRDefault="00E453F2">
      <w: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lastRenderedPageBreak/>
        <w:t>дети в возрас</w:t>
      </w:r>
      <w:r>
        <w:t>те от полутора до трех лет, дети из многодетных и неполных семей и дети безработных родителей.</w:t>
      </w:r>
    </w:p>
    <w:p w:rsidR="00000000" w:rsidRDefault="00E453F2"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</w:t>
      </w:r>
      <w:r>
        <w:t>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E453F2"/>
    <w:p w:rsidR="00000000" w:rsidRDefault="00E453F2">
      <w:pPr>
        <w:pStyle w:val="1"/>
      </w:pPr>
      <w:bookmarkStart w:id="10" w:name="sub_1001"/>
      <w:r>
        <w:t>1. Основные проблемы в сфере детства</w:t>
      </w:r>
    </w:p>
    <w:bookmarkEnd w:id="10"/>
    <w:p w:rsidR="00000000" w:rsidRDefault="00E453F2"/>
    <w:p w:rsidR="00000000" w:rsidRDefault="00E453F2">
      <w:r>
        <w:t>Недостаточная эффективность имеющихся</w:t>
      </w:r>
      <w:r>
        <w:t xml:space="preserve"> механизмов обеспечения и защиты прав и интересов детей, неисполнение международных стандартов в области прав ребенка.</w:t>
      </w:r>
    </w:p>
    <w:p w:rsidR="00000000" w:rsidRDefault="00E453F2">
      <w:r>
        <w:t>Высокий риск бедности при рождении детей, особенно в многодетных и неполных семьях.</w:t>
      </w:r>
    </w:p>
    <w:p w:rsidR="00000000" w:rsidRDefault="00E453F2">
      <w:r>
        <w:t>Распространенность семейного неблагополучия, жестоког</w:t>
      </w:r>
      <w:r>
        <w:t>о обращения с детьми и всех форм насилия в отношении детей.</w:t>
      </w:r>
    </w:p>
    <w:p w:rsidR="00000000" w:rsidRDefault="00E453F2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E453F2">
      <w:r>
        <w:t>Неравенство между субъектами Россий</w:t>
      </w:r>
      <w:r>
        <w:t>ской Федерации в отношении объема и качества доступных услуг для детей и их семей.</w:t>
      </w:r>
    </w:p>
    <w:p w:rsidR="00000000" w:rsidRDefault="00E453F2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0000" w:rsidRDefault="00E453F2">
      <w:r>
        <w:t>Нарастание новых рисков, связанных с распространением информации, представляющей опасность для детей.</w:t>
      </w:r>
    </w:p>
    <w:p w:rsidR="00000000" w:rsidRDefault="00E453F2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E453F2"/>
    <w:p w:rsidR="00000000" w:rsidRDefault="00E453F2">
      <w:pPr>
        <w:pStyle w:val="1"/>
      </w:pPr>
      <w:bookmarkStart w:id="11" w:name="sub_1002"/>
      <w:r>
        <w:t>2. Ключев</w:t>
      </w:r>
      <w:r>
        <w:t>ые принципы Национальной стратегии</w:t>
      </w:r>
    </w:p>
    <w:bookmarkEnd w:id="11"/>
    <w:p w:rsidR="00000000" w:rsidRDefault="00E453F2"/>
    <w:p w:rsidR="00000000" w:rsidRDefault="00E453F2"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</w:t>
      </w:r>
      <w:r>
        <w:t xml:space="preserve">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</w:t>
      </w:r>
      <w:r>
        <w:t>в семьи граждан.</w:t>
      </w:r>
    </w:p>
    <w:p w:rsidR="00000000" w:rsidRDefault="00E453F2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</w:t>
      </w:r>
      <w:r>
        <w:t>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0000" w:rsidRDefault="00E453F2">
      <w:r>
        <w:t>Максимальная реали</w:t>
      </w:r>
      <w:r>
        <w:t>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</w:t>
      </w:r>
      <w:r>
        <w:t>х видах деятельности.</w:t>
      </w:r>
    </w:p>
    <w:p w:rsidR="00000000" w:rsidRDefault="00E453F2">
      <w:bookmarkStart w:id="12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</w:t>
      </w:r>
      <w:r>
        <w:t>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2"/>
    <w:p w:rsidR="00000000" w:rsidRDefault="00E453F2">
      <w:r>
        <w:lastRenderedPageBreak/>
        <w:t>Технологии помощи, ориентированные на развитие внутренних ресурсов семьи, удовлетворение потребностей ребенка и реализуе</w:t>
      </w:r>
      <w:r>
        <w:t>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</w:t>
      </w:r>
      <w:r>
        <w:t>алистами, поиск нестандартных экономических решений.</w:t>
      </w:r>
    </w:p>
    <w:p w:rsidR="00000000" w:rsidRDefault="00E453F2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</w:t>
      </w:r>
      <w:r>
        <w:t>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E453F2">
      <w:r>
        <w:t>Обеспечение профессионализма и высокой квалификации при работе с каждым ребенком и его семьей. В Ро</w:t>
      </w:r>
      <w:r>
        <w:t>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</w:t>
      </w:r>
      <w:r>
        <w:t>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E453F2"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</w:t>
      </w:r>
      <w:r>
        <w:t>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</w:t>
      </w:r>
      <w:r>
        <w:t>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E453F2"/>
    <w:p w:rsidR="00000000" w:rsidRDefault="00E453F2">
      <w:pPr>
        <w:ind w:firstLine="698"/>
        <w:jc w:val="center"/>
      </w:pPr>
      <w:r>
        <w:t>* * *</w:t>
      </w:r>
    </w:p>
    <w:p w:rsidR="00000000" w:rsidRDefault="00E453F2"/>
    <w:p w:rsidR="00000000" w:rsidRDefault="00E453F2">
      <w:r>
        <w:t>Национальная стратегия разработана на период до 2017 года и призвана обеспечить достижение</w:t>
      </w:r>
      <w:r>
        <w:t xml:space="preserve">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</w:t>
      </w:r>
      <w:r>
        <w:t>ений деятельности и первоочередных мер по решению наиболее актуальных проблем детства.</w:t>
      </w:r>
    </w:p>
    <w:p w:rsidR="00000000" w:rsidRDefault="00E453F2"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</w:t>
      </w:r>
      <w:r>
        <w:t xml:space="preserve">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E453F2">
      <w:r>
        <w:t xml:space="preserve">Участие в реализации положений названной Стратегии Совета Европы, актуальных международных </w:t>
      </w:r>
      <w:r>
        <w:t>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</w:t>
      </w:r>
      <w:r>
        <w:t>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</w:t>
      </w:r>
      <w:r>
        <w:t>й точке земного шара.</w:t>
      </w:r>
    </w:p>
    <w:p w:rsidR="00000000" w:rsidRDefault="00E453F2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</w:t>
      </w:r>
      <w:r>
        <w:t xml:space="preserve">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</w:t>
      </w:r>
      <w:r>
        <w:lastRenderedPageBreak/>
        <w:t>интересов детей и дружественного к ребенку правосудия; дети - учас</w:t>
      </w:r>
      <w:r>
        <w:t>тники реализации Национальной стратегии.</w:t>
      </w:r>
    </w:p>
    <w:p w:rsidR="00000000" w:rsidRDefault="00E453F2"/>
    <w:p w:rsidR="00000000" w:rsidRDefault="00E453F2">
      <w:pPr>
        <w:pStyle w:val="1"/>
      </w:pPr>
      <w:bookmarkStart w:id="13" w:name="sub_1011"/>
      <w:r>
        <w:t>II. Семейная политика детствосбережения</w:t>
      </w:r>
    </w:p>
    <w:bookmarkEnd w:id="13"/>
    <w:p w:rsidR="00000000" w:rsidRDefault="00E453F2"/>
    <w:p w:rsidR="00000000" w:rsidRDefault="00E453F2">
      <w:pPr>
        <w:pStyle w:val="1"/>
      </w:pPr>
      <w:bookmarkStart w:id="14" w:name="sub_1004"/>
      <w:r>
        <w:t>1. Краткий анализ ситуации</w:t>
      </w:r>
    </w:p>
    <w:bookmarkEnd w:id="14"/>
    <w:p w:rsidR="00000000" w:rsidRDefault="00E453F2"/>
    <w:p w:rsidR="00000000" w:rsidRDefault="00E453F2">
      <w:r>
        <w:t>Несмотря на наблюдающийся в последние годы рост рождаемости, число детей в возрасте до 17 лет сократилось за 10 л</w:t>
      </w:r>
      <w:r>
        <w:t>ет с 31,6 миллиона в 2002 году до 25 миллионов в 2011 году.</w:t>
      </w:r>
    </w:p>
    <w:p w:rsidR="00000000" w:rsidRDefault="00E453F2">
      <w:bookmarkStart w:id="15" w:name="sub_10042"/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bookmarkEnd w:id="15"/>
    <w:p w:rsidR="00000000" w:rsidRDefault="00E453F2">
      <w:r>
        <w:t>Трансформация института семьи соп</w:t>
      </w:r>
      <w:r>
        <w:t xml:space="preserve">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</w:t>
      </w:r>
      <w:r>
        <w:t>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E453F2">
      <w:r>
        <w:t>Недопустимо широко распространены жестокое обращение с детьми, включая фи</w:t>
      </w:r>
      <w:r>
        <w:t>зическое, эмоциональное, сексуальное насилие в отношении детей, пренебрежение их основными потребностями.</w:t>
      </w:r>
    </w:p>
    <w:p w:rsidR="00000000" w:rsidRDefault="00E453F2"/>
    <w:p w:rsidR="00000000" w:rsidRDefault="00E453F2">
      <w:pPr>
        <w:pStyle w:val="1"/>
      </w:pPr>
      <w:bookmarkStart w:id="16" w:name="sub_1005"/>
      <w:r>
        <w:t>2. Основные задачи</w:t>
      </w:r>
    </w:p>
    <w:bookmarkEnd w:id="16"/>
    <w:p w:rsidR="00000000" w:rsidRDefault="00E453F2"/>
    <w:p w:rsidR="00000000" w:rsidRDefault="00E453F2">
      <w:r>
        <w:t>Сокращение бедности среди семей с детьми и обеспечение минимального гарантированного дохода.</w:t>
      </w:r>
    </w:p>
    <w:p w:rsidR="00000000" w:rsidRDefault="00E453F2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0000" w:rsidRDefault="00E453F2">
      <w:r>
        <w:t xml:space="preserve">Обеспечение для </w:t>
      </w:r>
      <w:r>
        <w:t>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E453F2">
      <w:r>
        <w:t>Обеспечение профилактики семейного неблагополучия, основанной на его раннем выявлении, индивидуализир</w:t>
      </w:r>
      <w:r>
        <w:t>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000000" w:rsidRDefault="00E453F2"/>
    <w:p w:rsidR="00000000" w:rsidRDefault="00E453F2">
      <w:pPr>
        <w:pStyle w:val="1"/>
      </w:pPr>
      <w:bookmarkStart w:id="17" w:name="sub_1006"/>
      <w:r>
        <w:t>3. Первоочередные меры</w:t>
      </w:r>
    </w:p>
    <w:bookmarkEnd w:id="17"/>
    <w:p w:rsidR="00000000" w:rsidRDefault="00E453F2"/>
    <w:p w:rsidR="00000000" w:rsidRDefault="00E453F2">
      <w:r>
        <w:t>Разработка и принятие федерального закона, определяюще</w:t>
      </w:r>
      <w:r>
        <w:t>го основы государственной семейной политики.</w:t>
      </w:r>
    </w:p>
    <w:p w:rsidR="00000000" w:rsidRDefault="00E453F2">
      <w:r>
        <w:t xml:space="preserve"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</w:t>
      </w:r>
      <w:r>
        <w:t>социальное жилье, семейный отдых и качество питания.</w:t>
      </w:r>
    </w:p>
    <w:p w:rsidR="00000000" w:rsidRDefault="00E453F2"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</w:t>
      </w:r>
      <w:r>
        <w:t xml:space="preserve">ети и семьи, находящиеся в социально опасном положении", "дети, нуждающиеся в помощи государства", "дети, оставшиеся без попечения родителей", </w:t>
      </w:r>
      <w:r>
        <w:lastRenderedPageBreak/>
        <w:t>"жестокое обращение с ребенком".</w:t>
      </w:r>
    </w:p>
    <w:p w:rsidR="00000000" w:rsidRDefault="00E453F2">
      <w:r>
        <w:t xml:space="preserve">Формирование законодательной базы для реформирования организации работы органов </w:t>
      </w:r>
      <w:r>
        <w:t>опеки и попечительства по защите прав детей.</w:t>
      </w:r>
    </w:p>
    <w:p w:rsidR="00000000" w:rsidRDefault="00E453F2"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000000" w:rsidRDefault="00E453F2">
      <w:r>
        <w:t>Оптимизация полномочий государственных органов по защите прав детей, норм</w:t>
      </w:r>
      <w:r>
        <w:t>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000000" w:rsidRDefault="00E453F2">
      <w:r>
        <w:t>Содействие реализации в субъектах Российской Федерации глобальной инициативы Детского фо</w:t>
      </w:r>
      <w:r>
        <w:t>нда ООН (ЮНИСЕФ) "Города, доброжелательные к детям".</w:t>
      </w:r>
    </w:p>
    <w:p w:rsidR="00000000" w:rsidRDefault="00E453F2"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</w:t>
      </w:r>
      <w:r>
        <w:t>ернет", организации и учреждения для детей.</w:t>
      </w:r>
    </w:p>
    <w:p w:rsidR="00000000" w:rsidRDefault="00E453F2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E453F2">
      <w:r>
        <w:t>Формирование системы мониторинга и статистического учета для оценки эффективности семейной и социальной полити</w:t>
      </w:r>
      <w:r>
        <w:t>ки в сфере материнства и детства.</w:t>
      </w:r>
    </w:p>
    <w:p w:rsidR="00000000" w:rsidRDefault="00E453F2"/>
    <w:p w:rsidR="00000000" w:rsidRDefault="00E453F2">
      <w:pPr>
        <w:pStyle w:val="1"/>
      </w:pPr>
      <w:bookmarkStart w:id="18" w:name="sub_1007"/>
      <w:r>
        <w:t>4. Меры, направленные на сокращение бедности среди семей с детьми</w:t>
      </w:r>
    </w:p>
    <w:bookmarkEnd w:id="18"/>
    <w:p w:rsidR="00000000" w:rsidRDefault="00E453F2"/>
    <w:p w:rsidR="00000000" w:rsidRDefault="00E453F2"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</w:t>
      </w:r>
      <w:r>
        <w:t xml:space="preserve"> жизни семей с детьми.</w:t>
      </w:r>
    </w:p>
    <w:p w:rsidR="00000000" w:rsidRDefault="00E453F2">
      <w:r>
        <w:t>Совершенствование системы налоговых вычетов для семей с детьми.</w:t>
      </w:r>
    </w:p>
    <w:p w:rsidR="00000000" w:rsidRDefault="00E453F2"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000000" w:rsidRDefault="00E453F2">
      <w:r>
        <w:t>Разра</w:t>
      </w:r>
      <w:r>
        <w:t xml:space="preserve">ботка и принятие </w:t>
      </w:r>
      <w:hyperlink r:id="rId12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</w:t>
      </w:r>
      <w:r>
        <w:t>енений в нормативную правовую базу.</w:t>
      </w:r>
    </w:p>
    <w:p w:rsidR="00000000" w:rsidRDefault="00E453F2"/>
    <w:p w:rsidR="00000000" w:rsidRDefault="00E453F2">
      <w:pPr>
        <w:pStyle w:val="1"/>
      </w:pPr>
      <w:bookmarkStart w:id="19" w:name="sub_1008"/>
      <w:r>
        <w:t>5. Меры, направленные на формирование безопасного и комфортного семейного окружения для детей</w:t>
      </w:r>
    </w:p>
    <w:bookmarkEnd w:id="19"/>
    <w:p w:rsidR="00000000" w:rsidRDefault="00E453F2"/>
    <w:p w:rsidR="00000000" w:rsidRDefault="00E453F2">
      <w:r>
        <w:t>Разработка и принятие программы, пропагандирующей ценности семьи, приоритет ответственного родительства, защ</w:t>
      </w:r>
      <w:r>
        <w:t>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0000" w:rsidRDefault="00E453F2">
      <w:r>
        <w:t>Разработка и нормативное закрепление стандартов оказания с</w:t>
      </w:r>
      <w:r>
        <w:t>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000000" w:rsidRDefault="00E453F2">
      <w:r>
        <w:t>Обеспечение внедрения и р</w:t>
      </w:r>
      <w:r>
        <w:t>аспространения современных технологий профилактической и реабилитационной работы с семьей и детьми.</w:t>
      </w:r>
    </w:p>
    <w:p w:rsidR="00000000" w:rsidRDefault="00E453F2"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000000" w:rsidRDefault="00E453F2"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0000" w:rsidRDefault="00E453F2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E453F2">
      <w:r>
        <w:lastRenderedPageBreak/>
        <w:t>Формирование действен</w:t>
      </w:r>
      <w:r>
        <w:t>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</w:t>
      </w:r>
      <w:r>
        <w:t xml:space="preserve"> межведомственного взаимодействия в деятельности по защите прав детей.</w:t>
      </w:r>
    </w:p>
    <w:p w:rsidR="00000000" w:rsidRDefault="00E453F2"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E453F2">
      <w:r>
        <w:t>Организация распространения и внедрения передового опыта в сф</w:t>
      </w:r>
      <w:r>
        <w:t>ере профилактики жестокого обращения с детьми и реабилитации пострадавших.</w:t>
      </w:r>
    </w:p>
    <w:p w:rsidR="00000000" w:rsidRDefault="00E453F2"/>
    <w:p w:rsidR="00000000" w:rsidRDefault="00E453F2">
      <w:pPr>
        <w:pStyle w:val="1"/>
      </w:pPr>
      <w:bookmarkStart w:id="20" w:name="sub_1009"/>
      <w:r>
        <w:t>6. Меры, направленные на профилактику изъятия ребенка из семьи, социального сиротства</w:t>
      </w:r>
    </w:p>
    <w:bookmarkEnd w:id="20"/>
    <w:p w:rsidR="00000000" w:rsidRDefault="00E453F2"/>
    <w:p w:rsidR="00000000" w:rsidRDefault="00E453F2">
      <w:r>
        <w:t xml:space="preserve">Организация на межведомственной основе системы раннего выявления социального </w:t>
      </w:r>
      <w:r>
        <w:t>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</w:t>
      </w:r>
      <w:r>
        <w:t>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0000" w:rsidRDefault="00E453F2">
      <w:r>
        <w:t>Обеспечение беспрепятственного доступа семей с детьми к необходимым социальным услугам, в том числе на основе развития сл</w:t>
      </w:r>
      <w:r>
        <w:t>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</w:t>
      </w:r>
      <w:r>
        <w:t>редотвращению отказа от ребенка.</w:t>
      </w:r>
    </w:p>
    <w:p w:rsidR="00000000" w:rsidRDefault="00E453F2"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0000" w:rsidRDefault="00E453F2">
      <w:r>
        <w:t>Внедрение системы профилактики отказов от детей при рождении и (или) помещении в медицинские учреждения, особ</w:t>
      </w:r>
      <w:r>
        <w:t>енно в случаях выявления у ребенка нарушений развития и несовершеннолетия матерей.</w:t>
      </w:r>
    </w:p>
    <w:p w:rsidR="00000000" w:rsidRDefault="00E453F2"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</w:t>
      </w:r>
      <w:r>
        <w:t>ем родительских прав с организацией в этот период реабилитационной работы с семьями.</w:t>
      </w:r>
    </w:p>
    <w:p w:rsidR="00000000" w:rsidRDefault="00E453F2"/>
    <w:p w:rsidR="00000000" w:rsidRDefault="00E453F2">
      <w:pPr>
        <w:pStyle w:val="1"/>
      </w:pPr>
      <w:bookmarkStart w:id="21" w:name="sub_1010"/>
      <w:r>
        <w:t>7. Ожидаемые результаты</w:t>
      </w:r>
    </w:p>
    <w:bookmarkEnd w:id="21"/>
    <w:p w:rsidR="00000000" w:rsidRDefault="00E453F2"/>
    <w:p w:rsidR="00000000" w:rsidRDefault="00E453F2">
      <w:r>
        <w:t>Снижение уровня бедности, дефицита доходов у семей с детьми и ликвидация крайних форм проявления бедности.</w:t>
      </w:r>
    </w:p>
    <w:p w:rsidR="00000000" w:rsidRDefault="00E453F2">
      <w:r>
        <w:t>Ликвидация дефицита ус</w:t>
      </w:r>
      <w:r>
        <w:t>луг, оказываемых дошкольными образовательными учреждениями.</w:t>
      </w:r>
    </w:p>
    <w:p w:rsidR="00000000" w:rsidRDefault="00E453F2">
      <w:r>
        <w:t>Сокращение доли детей, не получающих алименты в полном объеме.</w:t>
      </w:r>
    </w:p>
    <w:p w:rsidR="00000000" w:rsidRDefault="00E453F2">
      <w:r>
        <w:t>Снижение численности семей, находящихся в социально опасном положении.</w:t>
      </w:r>
    </w:p>
    <w:p w:rsidR="00000000" w:rsidRDefault="00E453F2">
      <w:r>
        <w:t>Формирование в обществе ценностей семьи, ребенка, ответственно</w:t>
      </w:r>
      <w:r>
        <w:t>го родительства.</w:t>
      </w:r>
    </w:p>
    <w:p w:rsidR="00000000" w:rsidRDefault="00E453F2">
      <w:r>
        <w:t>Повышение качества услуг для семей с детьми, находящимися в трудной жизненной ситуации.</w:t>
      </w:r>
    </w:p>
    <w:p w:rsidR="00000000" w:rsidRDefault="00E453F2">
      <w:r>
        <w:t xml:space="preserve"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</w:t>
      </w:r>
      <w:r>
        <w:t>сопровождению и реабилитации, сокращению числа случаев жестокого обращения с детьми в семьях.</w:t>
      </w:r>
    </w:p>
    <w:p w:rsidR="00000000" w:rsidRDefault="00E453F2">
      <w:r>
        <w:t>Сокращение числа детей, остающихся без попечения родителей.</w:t>
      </w:r>
    </w:p>
    <w:p w:rsidR="00000000" w:rsidRDefault="00E453F2"/>
    <w:p w:rsidR="00000000" w:rsidRDefault="00E453F2">
      <w:pPr>
        <w:pStyle w:val="1"/>
      </w:pPr>
      <w:bookmarkStart w:id="22" w:name="sub_1020"/>
      <w:r>
        <w:t xml:space="preserve">III. Доступность качественного обучения и воспитания, культурное развитие и </w:t>
      </w:r>
      <w:r>
        <w:lastRenderedPageBreak/>
        <w:t>информационная бе</w:t>
      </w:r>
      <w:r>
        <w:t>зопасность детей</w:t>
      </w:r>
    </w:p>
    <w:bookmarkEnd w:id="22"/>
    <w:p w:rsidR="00000000" w:rsidRDefault="00E453F2"/>
    <w:p w:rsidR="00000000" w:rsidRDefault="00E453F2">
      <w:pPr>
        <w:pStyle w:val="1"/>
      </w:pPr>
      <w:bookmarkStart w:id="23" w:name="sub_1012"/>
      <w:r>
        <w:t>1. Краткий анализ ситуации</w:t>
      </w:r>
    </w:p>
    <w:bookmarkEnd w:id="23"/>
    <w:p w:rsidR="00000000" w:rsidRDefault="00E453F2"/>
    <w:p w:rsidR="00000000" w:rsidRDefault="00E453F2"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</w:t>
      </w:r>
      <w:r>
        <w:t>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</w:t>
      </w:r>
      <w:r>
        <w:t>арственного сектора.</w:t>
      </w:r>
    </w:p>
    <w:p w:rsidR="00000000" w:rsidRDefault="00E453F2"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</w:t>
      </w:r>
      <w:r>
        <w:t>едагогической поддержки семьи и повышение компетентности родителей в вопросах воспитания и развития ребенка.</w:t>
      </w:r>
    </w:p>
    <w:p w:rsidR="00000000" w:rsidRDefault="00E453F2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</w:t>
      </w:r>
      <w:r>
        <w:t>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</w:t>
      </w:r>
      <w:r>
        <w:t>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</w:t>
      </w:r>
      <w:r>
        <w:t>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E453F2">
      <w:r>
        <w:t>Общероссийская систем</w:t>
      </w:r>
      <w:r>
        <w:t>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</w:t>
      </w:r>
      <w:r>
        <w:t>деральных, региональных и муниципальных) и непосредственно образовательных учреждений.</w:t>
      </w:r>
    </w:p>
    <w:p w:rsidR="00000000" w:rsidRDefault="00E453F2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</w:t>
      </w:r>
      <w:r>
        <w:t>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E453F2">
      <w:r>
        <w:t>Продолжает совершенствоваться проведение единого государственного э</w:t>
      </w:r>
      <w:r>
        <w:t>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</w:t>
      </w:r>
      <w:r>
        <w:t>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</w:t>
      </w:r>
      <w:r>
        <w:t xml:space="preserve">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</w:t>
      </w:r>
      <w:r>
        <w:t>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E453F2">
      <w:r>
        <w:t>Вместе с тем продолжают нарастать проблемы, из-з</w:t>
      </w:r>
      <w:r>
        <w:t xml:space="preserve">а нерешенности которых права и интересы детей в системе образования оказываются во многом не реализованными. Этими </w:t>
      </w:r>
      <w:r>
        <w:lastRenderedPageBreak/>
        <w:t>проблемами являются:</w:t>
      </w:r>
    </w:p>
    <w:p w:rsidR="00000000" w:rsidRDefault="00E453F2"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E453F2">
      <w:r>
        <w:t>дифференциаци</w:t>
      </w:r>
      <w:r>
        <w:t>я в доступе отдельных категорий детей к качественному основному и дополнительному образованию;</w:t>
      </w:r>
    </w:p>
    <w:p w:rsidR="00000000" w:rsidRDefault="00E453F2"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</w:t>
      </w:r>
      <w:r>
        <w:t>и слабый контроль за качеством образовательных услуг;</w:t>
      </w:r>
    </w:p>
    <w:p w:rsidR="00000000" w:rsidRDefault="00E453F2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E453F2">
      <w:r>
        <w:t>Н</w:t>
      </w:r>
      <w:r>
        <w:t>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</w:t>
      </w:r>
      <w:r>
        <w:t>ей и подростков, агрессивности, травле сверстников и другим асоциальным проявлениям.</w:t>
      </w:r>
    </w:p>
    <w:p w:rsidR="00000000" w:rsidRDefault="00E453F2"/>
    <w:p w:rsidR="00000000" w:rsidRDefault="00E453F2">
      <w:pPr>
        <w:pStyle w:val="1"/>
      </w:pPr>
      <w:bookmarkStart w:id="24" w:name="sub_1013"/>
      <w:r>
        <w:t>2. Основные задачи</w:t>
      </w:r>
    </w:p>
    <w:bookmarkEnd w:id="24"/>
    <w:p w:rsidR="00000000" w:rsidRDefault="00E453F2"/>
    <w:p w:rsidR="00000000" w:rsidRDefault="00E453F2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E453F2">
      <w:r>
        <w:t>Реализация прав детей различных кате</w:t>
      </w:r>
      <w:r>
        <w:t>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E453F2">
      <w:r>
        <w:t>Защита образовательных прав детей, прина</w:t>
      </w:r>
      <w:r>
        <w:t>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000000" w:rsidRDefault="00E453F2">
      <w:r>
        <w:t>Создание общероссийской системы оценки качества образования, обеспечивающей единство требований к подготовленности в</w:t>
      </w:r>
      <w:r>
        <w:t>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</w:t>
      </w:r>
      <w:r>
        <w:t>одимых управленческих решений.</w:t>
      </w:r>
    </w:p>
    <w:p w:rsidR="00000000" w:rsidRDefault="00E453F2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E453F2">
      <w:r>
        <w:t>Формирование новой общественно-го</w:t>
      </w:r>
      <w:r>
        <w:t>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0000" w:rsidRDefault="00E453F2">
      <w:r>
        <w:t xml:space="preserve">Развитие системы дополнительных образовательных услуг на бесплатной основе, инфраструктуры </w:t>
      </w:r>
      <w:r>
        <w:t>творческого развития и воспитания детей.</w:t>
      </w:r>
    </w:p>
    <w:p w:rsidR="00000000" w:rsidRDefault="00E453F2">
      <w:r>
        <w:t>Государственная поддержка развития детских библиотек, литературы, кино и телевидения для детей.</w:t>
      </w:r>
    </w:p>
    <w:p w:rsidR="00000000" w:rsidRDefault="00E453F2">
      <w:r>
        <w:t>Организация профилактики межэтнической, межконфессиональной и социально-имущественной напряженности в образовательной с</w:t>
      </w:r>
      <w:r>
        <w:t>реде в соответствии с современными вызовами.</w:t>
      </w:r>
    </w:p>
    <w:p w:rsidR="00000000" w:rsidRDefault="00E453F2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E453F2"/>
    <w:p w:rsidR="00000000" w:rsidRDefault="00E453F2">
      <w:pPr>
        <w:pStyle w:val="1"/>
      </w:pPr>
      <w:bookmarkStart w:id="25" w:name="sub_1014"/>
      <w:r>
        <w:lastRenderedPageBreak/>
        <w:t>3. Меры, направленные на обе</w:t>
      </w:r>
      <w:r>
        <w:t>спечение доступности и качества образования</w:t>
      </w:r>
    </w:p>
    <w:bookmarkEnd w:id="25"/>
    <w:p w:rsidR="00000000" w:rsidRDefault="00E453F2"/>
    <w:p w:rsidR="00000000" w:rsidRDefault="00E453F2">
      <w: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</w:t>
      </w:r>
      <w:r>
        <w:t>включая негосударственный сектор.</w:t>
      </w:r>
    </w:p>
    <w:p w:rsidR="00000000" w:rsidRDefault="00E453F2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E453F2">
      <w:r>
        <w:t>Законодательное закрепление правовых м</w:t>
      </w:r>
      <w:r>
        <w:t>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0000" w:rsidRDefault="00E453F2">
      <w:r>
        <w:t>Обеспечение реализ</w:t>
      </w:r>
      <w:r>
        <w:t>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E453F2">
      <w:r>
        <w:t xml:space="preserve">Создание условий для развития различных региональных вариантов поликультурной модели дошкольного и </w:t>
      </w:r>
      <w:r>
        <w:t>общего образования, обеспечивающей формирование российской гражданской идентичности.</w:t>
      </w:r>
    </w:p>
    <w:p w:rsidR="00000000" w:rsidRDefault="00E453F2"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</w:t>
      </w:r>
      <w:r>
        <w:t xml:space="preserve"> моделей проведения единого государственного экзамена и государственной итоговой аттестации.</w:t>
      </w:r>
    </w:p>
    <w:p w:rsidR="00000000" w:rsidRDefault="00E453F2"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</w:t>
      </w:r>
      <w:r>
        <w:t>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E453F2">
      <w:r>
        <w:t>Обеспечение предоставления детям качественной психологической и коррекционно-педагогической помощи в образовательных учрежден</w:t>
      </w:r>
      <w:r>
        <w:t>иях.</w:t>
      </w:r>
    </w:p>
    <w:p w:rsidR="00000000" w:rsidRDefault="00E453F2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000000" w:rsidRDefault="00E453F2">
      <w:r>
        <w:t>Создание системы психолого-п</w:t>
      </w:r>
      <w:r>
        <w:t>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E453F2"/>
    <w:p w:rsidR="00000000" w:rsidRDefault="00E453F2">
      <w:pPr>
        <w:pStyle w:val="1"/>
      </w:pPr>
      <w:bookmarkStart w:id="26" w:name="sub_1015"/>
      <w:r>
        <w:t>4. Меры, направленные на поиск и поддержку талантливых детей и молод</w:t>
      </w:r>
      <w:r>
        <w:t>ежи</w:t>
      </w:r>
    </w:p>
    <w:bookmarkEnd w:id="26"/>
    <w:p w:rsidR="00000000" w:rsidRDefault="00E453F2"/>
    <w:p w:rsidR="00000000" w:rsidRDefault="00E453F2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E453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453F2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Модельную методику</w:t>
        </w:r>
      </w:hyperlink>
      <w: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</w:t>
      </w:r>
      <w:r>
        <w:t xml:space="preserve">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4" w:history="1">
        <w:r>
          <w:rPr>
            <w:rStyle w:val="a4"/>
          </w:rPr>
          <w:t>письмом</w:t>
        </w:r>
      </w:hyperlink>
      <w:r>
        <w:t xml:space="preserve"> Минобрнауки России от 25 июня 2012 г. N</w:t>
      </w:r>
      <w:r>
        <w:t> ИБ-908/02</w:t>
      </w:r>
    </w:p>
    <w:p w:rsidR="00000000" w:rsidRDefault="00E453F2">
      <w:r>
        <w:t xml:space="preserve"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</w:t>
      </w:r>
      <w:r>
        <w:t xml:space="preserve">и в </w:t>
      </w:r>
      <w:r>
        <w:lastRenderedPageBreak/>
        <w:t>специализированных школах для одаренных детей.</w:t>
      </w:r>
    </w:p>
    <w:p w:rsidR="00000000" w:rsidRDefault="00E453F2"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E453F2">
      <w:r>
        <w:t>Обеспечение информац</w:t>
      </w:r>
      <w:r>
        <w:t>ионной поддержки государственной политики по оказанию помощи талантливым детям и молодежи.</w:t>
      </w:r>
    </w:p>
    <w:p w:rsidR="00000000" w:rsidRDefault="00E453F2"/>
    <w:p w:rsidR="00000000" w:rsidRDefault="00E453F2">
      <w:pPr>
        <w:pStyle w:val="1"/>
      </w:pPr>
      <w:bookmarkStart w:id="27" w:name="sub_1016"/>
      <w:r>
        <w:t>5. Меры, направленные на развитие воспитания и социализацию детей</w:t>
      </w:r>
    </w:p>
    <w:bookmarkEnd w:id="27"/>
    <w:p w:rsidR="00000000" w:rsidRDefault="00E453F2"/>
    <w:p w:rsidR="00000000" w:rsidRDefault="00E453F2">
      <w:r>
        <w:t xml:space="preserve">Разработка общенациональной </w:t>
      </w:r>
      <w:hyperlink r:id="rId15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политики.</w:t>
      </w:r>
    </w:p>
    <w:p w:rsidR="00000000" w:rsidRDefault="00E453F2">
      <w:r>
        <w:t>Обеспечение развития научных основ воспитания и социализации подрастающих поколений.</w:t>
      </w:r>
    </w:p>
    <w:p w:rsidR="00000000" w:rsidRDefault="00E453F2">
      <w:r>
        <w:t xml:space="preserve">Внедрение современных программ гражданско-патриотического воспитания, направленных </w:t>
      </w:r>
      <w:r>
        <w:t>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</w:t>
      </w:r>
      <w:r>
        <w:t>нных Сил Российской Федерации.</w:t>
      </w:r>
    </w:p>
    <w:p w:rsidR="00000000" w:rsidRDefault="00E453F2"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</w:t>
      </w:r>
      <w:r>
        <w:t>чреждениях для воспитания и социализации детей.</w:t>
      </w:r>
    </w:p>
    <w:p w:rsidR="00000000" w:rsidRDefault="00E453F2"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</w:t>
      </w:r>
      <w:r>
        <w:t>ка эффективных механизмов профилактики девиантного поведения детей.</w:t>
      </w:r>
    </w:p>
    <w:p w:rsidR="00000000" w:rsidRDefault="00E453F2"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</w:t>
      </w:r>
      <w:r>
        <w:t>ств в области воспитания и социализации детей.</w:t>
      </w:r>
    </w:p>
    <w:p w:rsidR="00000000" w:rsidRDefault="00E453F2"/>
    <w:p w:rsidR="00000000" w:rsidRDefault="00E453F2">
      <w:pPr>
        <w:pStyle w:val="1"/>
      </w:pPr>
      <w:bookmarkStart w:id="28" w:name="sub_1017"/>
      <w: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8"/>
    <w:p w:rsidR="00000000" w:rsidRDefault="00E453F2"/>
    <w:p w:rsidR="00000000" w:rsidRDefault="00E453F2"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E453F2">
      <w:r>
        <w:t>Разработка нормативно-правовой базы в целях введения именных сертификатов для детей на получение гарантированных бесп</w:t>
      </w:r>
      <w:r>
        <w:t>латных услуг дополнительного образования, спортивно-досуговых услуг по месту жительства.</w:t>
      </w:r>
    </w:p>
    <w:p w:rsidR="00000000" w:rsidRDefault="00E453F2"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</w:t>
      </w:r>
      <w:r>
        <w:t>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0000" w:rsidRDefault="00E453F2">
      <w:r>
        <w:t xml:space="preserve">Расширение сети детских и юношеских творческих объединений, клубов по месту жительства, лагерей труда и отдыха, других форм </w:t>
      </w:r>
      <w:r>
        <w:t>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000000" w:rsidRDefault="00E453F2">
      <w:r>
        <w:t>Оказание государственной поддержки существующим и создаваемым новым тел</w:t>
      </w:r>
      <w:r>
        <w:t>евизионным каналам и передачам для детей, подростков, детским театрам, кино- и телестудиям.</w:t>
      </w:r>
    </w:p>
    <w:p w:rsidR="00000000" w:rsidRDefault="00E453F2">
      <w:r>
        <w:lastRenderedPageBreak/>
        <w:t>Формирование государственного заказа на издательскую, кино- и компьютерную продукцию.</w:t>
      </w:r>
    </w:p>
    <w:p w:rsidR="00000000" w:rsidRDefault="00E453F2">
      <w:r>
        <w:t>Оказание государственной поддержки публичным электронным библиотекам, музейным</w:t>
      </w:r>
      <w:r>
        <w:t>, театральным и иным интернет-ресурсам для детей и подростков.</w:t>
      </w:r>
    </w:p>
    <w:p w:rsidR="00000000" w:rsidRDefault="00E453F2">
      <w:r>
        <w:t>Реализация системы мер по сохранению и развитию специализированных детских библиотек.</w:t>
      </w:r>
    </w:p>
    <w:p w:rsidR="00000000" w:rsidRDefault="00E453F2">
      <w:r>
        <w:t>Оказание государственной поддержки разработке и реализации комплексных межотраслевых программ, а также обще</w:t>
      </w:r>
      <w:r>
        <w:t>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000000" w:rsidRDefault="00E453F2">
      <w:r>
        <w:t>Организация системы повышения профессиональной компетентности педагогических кадров в сфере дополнительн</w:t>
      </w:r>
      <w:r>
        <w:t>ого образования детей.</w:t>
      </w:r>
    </w:p>
    <w:p w:rsidR="00000000" w:rsidRDefault="00E453F2">
      <w:bookmarkStart w:id="29" w:name="sub_101711"/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bookmarkEnd w:id="29"/>
    <w:p w:rsidR="00000000" w:rsidRDefault="00E453F2"/>
    <w:p w:rsidR="00000000" w:rsidRDefault="00E453F2">
      <w:pPr>
        <w:pStyle w:val="1"/>
      </w:pPr>
      <w:bookmarkStart w:id="30" w:name="sub_1018"/>
      <w:r>
        <w:t>7. Меры, направленные</w:t>
      </w:r>
      <w:r>
        <w:t xml:space="preserve"> на обеспечение информационной безопасности детства</w:t>
      </w:r>
    </w:p>
    <w:bookmarkEnd w:id="30"/>
    <w:p w:rsidR="00000000" w:rsidRDefault="00E453F2"/>
    <w:p w:rsidR="00000000" w:rsidRDefault="00E453F2"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</w:t>
      </w:r>
      <w:r>
        <w:t>ную деятельность, порнографию, участие во флешмобах.</w:t>
      </w:r>
    </w:p>
    <w:p w:rsidR="00000000" w:rsidRDefault="00E453F2"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</w:t>
      </w:r>
      <w:r>
        <w:t>кровенных антиобщественных тенденций и соответствующей им атрибутики.</w:t>
      </w:r>
    </w:p>
    <w:p w:rsidR="00000000" w:rsidRDefault="00E453F2"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</w:t>
      </w:r>
      <w:r>
        <w:t>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E453F2">
      <w:r>
        <w:t>Создание общественных механизмов экспертизы интернет-контента для детей.</w:t>
      </w:r>
    </w:p>
    <w:p w:rsidR="00000000" w:rsidRDefault="00E453F2">
      <w:r>
        <w:t>Создание порталов и сайтов, аккумулирующих</w:t>
      </w:r>
      <w:r>
        <w:t xml:space="preserve">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000000" w:rsidRDefault="00E453F2"/>
    <w:p w:rsidR="00000000" w:rsidRDefault="00E453F2">
      <w:pPr>
        <w:pStyle w:val="1"/>
      </w:pPr>
      <w:bookmarkStart w:id="31" w:name="sub_1019"/>
      <w:r>
        <w:t>8. Ожидаемые результаты</w:t>
      </w:r>
    </w:p>
    <w:bookmarkEnd w:id="31"/>
    <w:p w:rsidR="00000000" w:rsidRDefault="00E453F2"/>
    <w:p w:rsidR="00000000" w:rsidRDefault="00E453F2">
      <w:r>
        <w:t>Обеспечение всеобщей дост</w:t>
      </w:r>
      <w:r>
        <w:t>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000000" w:rsidRDefault="00E453F2">
      <w:r>
        <w:t>Организация обучени</w:t>
      </w:r>
      <w:r>
        <w:t>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</w:t>
      </w:r>
      <w:r>
        <w:t>еменных информационно-компьютерных технологий.</w:t>
      </w:r>
    </w:p>
    <w:p w:rsidR="00000000" w:rsidRDefault="00E453F2"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E453F2">
      <w:r>
        <w:t>Расширение вариативности программ, рассчитанных на детей с разными уровнем, типом и формами проя</w:t>
      </w:r>
      <w:r>
        <w:t xml:space="preserve">вления способностей, в том числе индивидуализированных программ развития (для </w:t>
      </w:r>
      <w:r>
        <w:lastRenderedPageBreak/>
        <w:t>детей с особой одаренностью).</w:t>
      </w:r>
    </w:p>
    <w:p w:rsidR="00000000" w:rsidRDefault="00E453F2">
      <w:r>
        <w:t>Повышение рейтинга российских школьников в международных оценках качества образования.</w:t>
      </w:r>
    </w:p>
    <w:p w:rsidR="00000000" w:rsidRDefault="00E453F2"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000000" w:rsidRDefault="00E453F2"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E453F2">
      <w:r>
        <w:t>Увеличение доли школьни</w:t>
      </w:r>
      <w:r>
        <w:t>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0000" w:rsidRDefault="00E453F2">
      <w:r>
        <w:t>Повсеместная доступность для детей различных видов социально-психологической, педагогической помощи и поддержки в трудной жизненн</w:t>
      </w:r>
      <w:r>
        <w:t>ой ситуации.</w:t>
      </w:r>
    </w:p>
    <w:p w:rsidR="00000000" w:rsidRDefault="00E453F2">
      <w:r>
        <w:t xml:space="preserve"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</w:t>
      </w:r>
      <w:r>
        <w:t>ценностям.</w:t>
      </w:r>
    </w:p>
    <w:p w:rsidR="00000000" w:rsidRDefault="00E453F2">
      <w:r>
        <w:t>Сокращение числа детей и подростков с асоциальным поведением.</w:t>
      </w:r>
    </w:p>
    <w:p w:rsidR="00000000" w:rsidRDefault="00E453F2"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0000" w:rsidRDefault="00E453F2">
      <w:r>
        <w:t>Увеличение вариативности программ дополните</w:t>
      </w:r>
      <w:r>
        <w:t>льного образования, реализуемых музеями и культурными центрами.</w:t>
      </w:r>
    </w:p>
    <w:p w:rsidR="00000000" w:rsidRDefault="00E453F2">
      <w:r>
        <w:t>Рост посещаемости детских библиотек, музеев, культурных центров, театров.</w:t>
      </w:r>
    </w:p>
    <w:p w:rsidR="00000000" w:rsidRDefault="00E453F2">
      <w:r>
        <w:t>Создание надежной системы защиты детей от противоправного контента в образовательной среде школы и дома.</w:t>
      </w:r>
    </w:p>
    <w:p w:rsidR="00000000" w:rsidRDefault="00E453F2">
      <w:r>
        <w:t>Сокращение чи</w:t>
      </w:r>
      <w:r>
        <w:t>сла детей, пострадавших от противоправного контента в интернет-среде.</w:t>
      </w:r>
    </w:p>
    <w:p w:rsidR="00000000" w:rsidRDefault="00E453F2"/>
    <w:p w:rsidR="00000000" w:rsidRDefault="00E453F2">
      <w:pPr>
        <w:pStyle w:val="1"/>
      </w:pPr>
      <w:bookmarkStart w:id="32" w:name="sub_1028"/>
      <w:r>
        <w:t>IV. Здравоохранение, дружественное к детям, и здоровый образ жизни</w:t>
      </w:r>
    </w:p>
    <w:bookmarkEnd w:id="32"/>
    <w:p w:rsidR="00000000" w:rsidRDefault="00E453F2"/>
    <w:p w:rsidR="00000000" w:rsidRDefault="00E453F2">
      <w:pPr>
        <w:pStyle w:val="1"/>
      </w:pPr>
      <w:bookmarkStart w:id="33" w:name="sub_1021"/>
      <w:r>
        <w:t>1. Краткий анализ ситуации</w:t>
      </w:r>
    </w:p>
    <w:bookmarkEnd w:id="33"/>
    <w:p w:rsidR="00000000" w:rsidRDefault="00E453F2"/>
    <w:p w:rsidR="00000000" w:rsidRDefault="00E453F2">
      <w:r>
        <w:t>На начало 2011 года в 37 субъектах Российской Федерации п</w:t>
      </w:r>
      <w:r>
        <w:t xml:space="preserve">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</w:t>
      </w:r>
      <w:r>
        <w:t>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</w:t>
      </w:r>
      <w:r>
        <w:t xml:space="preserve">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000000" w:rsidRDefault="00E453F2">
      <w:r>
        <w:t xml:space="preserve">Подростки в возрасте от 10 до 18 </w:t>
      </w:r>
      <w:r>
        <w:t>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</w:t>
      </w:r>
      <w:r>
        <w:t>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</w:t>
      </w:r>
      <w:r>
        <w:t>аркотических средств, психотропных и других токсических веществ детьми, особенно школьного возраста.</w:t>
      </w:r>
    </w:p>
    <w:p w:rsidR="00000000" w:rsidRDefault="00E453F2"/>
    <w:p w:rsidR="00000000" w:rsidRDefault="00E453F2">
      <w:pPr>
        <w:pStyle w:val="1"/>
      </w:pPr>
      <w:bookmarkStart w:id="34" w:name="sub_1022"/>
      <w:r>
        <w:lastRenderedPageBreak/>
        <w:t>2. Основные задачи</w:t>
      </w:r>
    </w:p>
    <w:bookmarkEnd w:id="34"/>
    <w:p w:rsidR="00000000" w:rsidRDefault="00E453F2"/>
    <w:p w:rsidR="00000000" w:rsidRDefault="00E453F2">
      <w:r>
        <w:t>Создание условий для здорового развития каждого ребенка с рождения, обеспечение доступа всех категорий детей к качеств</w:t>
      </w:r>
      <w:r>
        <w:t>енным услугам и стандартам системы здравоохранения, средствам лечения болезней и восстановления здоровья.</w:t>
      </w:r>
    </w:p>
    <w:p w:rsidR="00000000" w:rsidRDefault="00E453F2"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000000" w:rsidRDefault="00E453F2">
      <w:r>
        <w:t>Обеспечение надлежащих к</w:t>
      </w:r>
      <w:r>
        <w:t>омплексных услуг и стандартов в сфере здравоохранения для детей с особыми потребностями.</w:t>
      </w:r>
    </w:p>
    <w:p w:rsidR="00000000" w:rsidRDefault="00E453F2"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000000" w:rsidRDefault="00E453F2">
      <w:r>
        <w:t>Формирование потребности у детей и подростков</w:t>
      </w:r>
      <w:r>
        <w:t xml:space="preserve">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000000" w:rsidRDefault="00E453F2"/>
    <w:p w:rsidR="00000000" w:rsidRDefault="00E453F2">
      <w:pPr>
        <w:pStyle w:val="1"/>
      </w:pPr>
      <w:bookmarkStart w:id="35" w:name="sub_1023"/>
      <w:r>
        <w:t>3. Меры по созданию дружественного к ре</w:t>
      </w:r>
      <w:r>
        <w:t>бенку здравоохранения</w:t>
      </w:r>
    </w:p>
    <w:bookmarkEnd w:id="35"/>
    <w:p w:rsidR="00000000" w:rsidRDefault="00E453F2"/>
    <w:p w:rsidR="00000000" w:rsidRDefault="00E453F2"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E453F2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0000" w:rsidRDefault="00E453F2">
      <w:r>
        <w:t>Создание службы сопровождения и поддержки беременных, оказавшихся в трудной жизненной ситуации, для предотвращения</w:t>
      </w:r>
      <w:r>
        <w:t xml:space="preserve"> отказов от ребенка.</w:t>
      </w:r>
    </w:p>
    <w:p w:rsidR="00000000" w:rsidRDefault="00E453F2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000000" w:rsidRDefault="00E453F2"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E453F2">
      <w:r>
        <w:t>Осуществление комплекса мер, нап</w:t>
      </w:r>
      <w:r>
        <w:t>равленных на снижение младенческой и детской смертности.</w:t>
      </w:r>
    </w:p>
    <w:p w:rsidR="00000000" w:rsidRDefault="00E453F2"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</w:t>
      </w:r>
      <w:r>
        <w:t xml:space="preserve"> развития, и своевременного оказания им медицинской помощи.</w:t>
      </w:r>
    </w:p>
    <w:p w:rsidR="00000000" w:rsidRDefault="00E453F2"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0000" w:rsidRDefault="00E453F2">
      <w:r>
        <w:t xml:space="preserve">Обеспечение родильных </w:t>
      </w:r>
      <w:r>
        <w:t>домов и перинатальных центров необходимыми реактивами и реагентами для проведения скрининг-диагностики.</w:t>
      </w:r>
    </w:p>
    <w:p w:rsidR="00000000" w:rsidRDefault="00E453F2"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</w:t>
      </w:r>
      <w:r>
        <w:t>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000000" w:rsidRDefault="00E453F2">
      <w:r>
        <w:t>Развитие технологий комплексной диагностики и ранней медико-социальной помощи детям с отклонениями в ра</w:t>
      </w:r>
      <w:r>
        <w:t>звитии и здоровье, а также оказание необходимой помощи их семьям.</w:t>
      </w:r>
    </w:p>
    <w:p w:rsidR="00000000" w:rsidRDefault="00E453F2"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E453F2">
      <w:r>
        <w:t>Обе</w:t>
      </w:r>
      <w:r>
        <w:t>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E453F2">
      <w:r>
        <w:lastRenderedPageBreak/>
        <w:t xml:space="preserve">Изучение потребностей детей в получении всех видов высокотехнологичной </w:t>
      </w:r>
      <w:r>
        <w:t>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E453F2">
      <w:r>
        <w:t>Создание федерального регистра детей с редкими заболеваниями и организация адресного финансирования лечения таких детей</w:t>
      </w:r>
      <w:r>
        <w:t xml:space="preserve">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000000" w:rsidRDefault="00E453F2">
      <w:r>
        <w:t xml:space="preserve">Законодательное закрепление возможности </w:t>
      </w:r>
      <w:r>
        <w:t>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000000" w:rsidRDefault="00E453F2">
      <w:r>
        <w:t>Обеспечение создания сети учреждений (отделений), служб, оказывающих паллиативную медицинскую помо</w:t>
      </w:r>
      <w:r>
        <w:t>щь детям, страдающим неизлечимыми заболеваниями.</w:t>
      </w:r>
    </w:p>
    <w:p w:rsidR="00000000" w:rsidRDefault="00E453F2"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</w:t>
      </w:r>
      <w:r>
        <w:t>одящихся на семейном воспитании.</w:t>
      </w:r>
    </w:p>
    <w:p w:rsidR="00000000" w:rsidRDefault="00E453F2"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000000" w:rsidRDefault="00E453F2">
      <w:r>
        <w:t>Проведение просветительской работы по предупреждению ранней</w:t>
      </w:r>
      <w:r>
        <w:t xml:space="preserve"> беременности и абортов у несовершеннолетних.</w:t>
      </w:r>
    </w:p>
    <w:p w:rsidR="00000000" w:rsidRDefault="00E453F2"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000000" w:rsidRDefault="00E453F2">
      <w:r>
        <w:t>Поддержка успешно реализуемых в регионах проектов создания клиник, дружественных к детям</w:t>
      </w:r>
      <w:r>
        <w:t xml:space="preserve"> и молодежи.</w:t>
      </w:r>
    </w:p>
    <w:p w:rsidR="00000000" w:rsidRDefault="00E453F2">
      <w:r>
        <w:t>Восстановление медицинских кабинетов в общеобразовательных учреждениях.</w:t>
      </w:r>
    </w:p>
    <w:p w:rsidR="00000000" w:rsidRDefault="00E453F2"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000000" w:rsidRDefault="00E453F2">
      <w:r>
        <w:t>Рассмотрение вопроса о возможности использован</w:t>
      </w:r>
      <w:r>
        <w:t>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000000" w:rsidRDefault="00E453F2">
      <w:r>
        <w:t>Создание механизмов финансовой поддержки, в том числе Фондом поддержки детей, находящихся в трудной жизненн</w:t>
      </w:r>
      <w:r>
        <w:t>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E453F2"/>
    <w:p w:rsidR="00000000" w:rsidRDefault="00E453F2">
      <w:pPr>
        <w:pStyle w:val="1"/>
      </w:pPr>
      <w:bookmarkStart w:id="36" w:name="sub_1024"/>
      <w:r>
        <w:t>4. Меры по развитию политики формирования здорового образа жизни детей и подростков</w:t>
      </w:r>
    </w:p>
    <w:bookmarkEnd w:id="36"/>
    <w:p w:rsidR="00000000" w:rsidRDefault="00E453F2"/>
    <w:p w:rsidR="00000000" w:rsidRDefault="00E453F2">
      <w: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</w:t>
      </w:r>
      <w:r>
        <w:t>и социально-правовой помощи, в том числе через сеть "Интернет", телефоны службы анонимного консультирования.</w:t>
      </w:r>
    </w:p>
    <w:p w:rsidR="00000000" w:rsidRDefault="00E453F2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</w:t>
      </w:r>
      <w:r>
        <w:t>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0000" w:rsidRDefault="00E453F2">
      <w:r>
        <w:t>Распространение здоровьесберегающих технологий обучения, технологий "школа здоровья" на все образовательные учреждения, включа</w:t>
      </w:r>
      <w:r>
        <w:t>я организации для детей-сирот и детей, оставшихся без попечения родителей.</w:t>
      </w:r>
    </w:p>
    <w:p w:rsidR="00000000" w:rsidRDefault="00E453F2">
      <w:bookmarkStart w:id="37" w:name="sub_4001"/>
      <w:r>
        <w:t xml:space="preserve"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</w:t>
      </w:r>
      <w:r>
        <w:lastRenderedPageBreak/>
        <w:t>формиров</w:t>
      </w:r>
      <w:r>
        <w:t>ание ценностей здорового образа жизни.</w:t>
      </w:r>
    </w:p>
    <w:bookmarkEnd w:id="37"/>
    <w:p w:rsidR="00000000" w:rsidRDefault="00E453F2"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0000" w:rsidRDefault="00E453F2">
      <w:r>
        <w:t>Повышение эффективности проведения мероприятий, направленных на профилактику ВИЧ-</w:t>
      </w:r>
      <w:r>
        <w:t>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0000" w:rsidRDefault="00E453F2">
      <w:r>
        <w:t>Активизация деятельности центров здоровья для детей</w:t>
      </w:r>
      <w:r>
        <w:t xml:space="preserve"> в сфере проведения обследования детей, обучения их гигиеническим навыкам и мотивирования к отказу от вредных привычек.</w:t>
      </w:r>
    </w:p>
    <w:p w:rsidR="00000000" w:rsidRDefault="00E453F2"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</w:t>
      </w:r>
      <w:r>
        <w:t>рового образа жизни.</w:t>
      </w:r>
    </w:p>
    <w:p w:rsidR="00000000" w:rsidRDefault="00E453F2"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0000" w:rsidRDefault="00E453F2">
      <w:r>
        <w:t>Внедрение регулярного государственного мониторинга основных поведенческих рисков, опасных для з</w:t>
      </w:r>
      <w:r>
        <w:t>доровья детей и подростков.</w:t>
      </w:r>
    </w:p>
    <w:p w:rsidR="00000000" w:rsidRDefault="00E453F2"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</w:t>
      </w:r>
      <w:r>
        <w:t>кими службами образовательных учреждений профилактической работы с детьми, родителями, социальным окружением ребенка.</w:t>
      </w:r>
    </w:p>
    <w:p w:rsidR="00000000" w:rsidRDefault="00E453F2">
      <w:r>
        <w:t>Разработка программы противодействия пропаганде молодежных суицидов в интернет-среде.</w:t>
      </w:r>
    </w:p>
    <w:p w:rsidR="00000000" w:rsidRDefault="00E453F2">
      <w:r>
        <w:t>Ограничение (вплоть до полного запрета) скрытой рекл</w:t>
      </w:r>
      <w:r>
        <w:t>амы табака, алкогольной продукции, привлекающей внимание детей и подростков.</w:t>
      </w:r>
    </w:p>
    <w:p w:rsidR="00000000" w:rsidRDefault="00E453F2"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0000" w:rsidRDefault="00E453F2">
      <w:r>
        <w:t>Обеспечение культурного, здорового досуга детей и подростко</w:t>
      </w:r>
      <w:r>
        <w:t>в, проживающих в малых городах и сельской местности, в том числе в рамках реализации государственных целевых программ.</w:t>
      </w:r>
    </w:p>
    <w:p w:rsidR="00000000" w:rsidRDefault="00E453F2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</w:t>
      </w:r>
      <w:r>
        <w:t>разовательных учреждениях на предмет потребления наркотических средств, психотропных и других токсических веществ.</w:t>
      </w:r>
    </w:p>
    <w:p w:rsidR="00000000" w:rsidRDefault="00E453F2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</w:t>
      </w:r>
      <w:r>
        <w:t>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</w:t>
      </w:r>
      <w:r>
        <w:t xml:space="preserve"> согласия их родителей (законных представителей).</w:t>
      </w:r>
    </w:p>
    <w:p w:rsidR="00000000" w:rsidRDefault="00E453F2"/>
    <w:p w:rsidR="00000000" w:rsidRDefault="00E453F2">
      <w:pPr>
        <w:pStyle w:val="1"/>
      </w:pPr>
      <w:bookmarkStart w:id="38" w:name="sub_1025"/>
      <w: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8"/>
    <w:p w:rsidR="00000000" w:rsidRDefault="00E453F2"/>
    <w:p w:rsidR="00000000" w:rsidRDefault="00E453F2">
      <w:r>
        <w:t>Создание на федеральном уровне системы коорд</w:t>
      </w:r>
      <w:r>
        <w:t>инации деятельности соответствующих государственных органов и организаций.</w:t>
      </w:r>
    </w:p>
    <w:p w:rsidR="00000000" w:rsidRDefault="00E453F2"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0000" w:rsidRDefault="00E453F2">
      <w:r>
        <w:t>Разработка схемы взаим</w:t>
      </w:r>
      <w:r>
        <w:t>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0000" w:rsidRDefault="00E453F2">
      <w:r>
        <w:t>Расширение сети санаторно-курортных учреждений для совместного</w:t>
      </w:r>
      <w:r>
        <w:t xml:space="preserve"> пребывания детей с родителями (законными представителями).</w:t>
      </w:r>
    </w:p>
    <w:p w:rsidR="00000000" w:rsidRDefault="00E453F2"/>
    <w:p w:rsidR="00000000" w:rsidRDefault="00E453F2">
      <w:pPr>
        <w:pStyle w:val="1"/>
      </w:pPr>
      <w:bookmarkStart w:id="39" w:name="sub_1026"/>
      <w: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9"/>
    <w:p w:rsidR="00000000" w:rsidRDefault="00E453F2"/>
    <w:p w:rsidR="00000000" w:rsidRDefault="00E453F2">
      <w:r>
        <w:t>Организация просветительской работы с исп</w:t>
      </w:r>
      <w:r>
        <w:t>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000000" w:rsidRDefault="00E453F2"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0000" w:rsidRDefault="00E453F2">
      <w:r>
        <w:t>Обеспечение регулярных пров</w:t>
      </w:r>
      <w:r>
        <w:t>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000000" w:rsidRDefault="00E453F2">
      <w:r>
        <w:t>Организация особого контроля за обеспечением качественным питанием больных детей, страдающих социально значимыми заболеваниями</w:t>
      </w:r>
      <w:r>
        <w:t>.</w:t>
      </w:r>
    </w:p>
    <w:p w:rsidR="00000000" w:rsidRDefault="00E453F2"/>
    <w:p w:rsidR="00000000" w:rsidRDefault="00E453F2">
      <w:pPr>
        <w:pStyle w:val="1"/>
      </w:pPr>
      <w:bookmarkStart w:id="40" w:name="sub_1027"/>
      <w:r>
        <w:t>7. Ожидаемые результаты</w:t>
      </w:r>
    </w:p>
    <w:bookmarkEnd w:id="40"/>
    <w:p w:rsidR="00000000" w:rsidRDefault="00E453F2"/>
    <w:p w:rsidR="00000000" w:rsidRDefault="00E453F2">
      <w:r>
        <w:t>Снижение показателей младенческой и детской смертности.</w:t>
      </w:r>
    </w:p>
    <w:p w:rsidR="00000000" w:rsidRDefault="00E453F2">
      <w:r>
        <w:t>Снижение случаев ранней беременности и абортов у несовершеннолетних девушек.</w:t>
      </w:r>
    </w:p>
    <w:p w:rsidR="00000000" w:rsidRDefault="00E453F2">
      <w:r>
        <w:t>Доступность и своевременность для всех категорий детей качественных профилактич</w:t>
      </w:r>
      <w:r>
        <w:t>еских и медицинских услуг, средств лечения болезней и восстановления здоровья.</w:t>
      </w:r>
    </w:p>
    <w:p w:rsidR="00000000" w:rsidRDefault="00E453F2"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E453F2">
      <w:r>
        <w:t>Гар</w:t>
      </w:r>
      <w:r>
        <w:t>антированное обеспечение детской медицины всеми необходимыми лекарствами и медицинским оборудованием.</w:t>
      </w:r>
    </w:p>
    <w:p w:rsidR="00000000" w:rsidRDefault="00E453F2"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</w:t>
      </w:r>
      <w:r>
        <w:t>бодными от табакокурения, употребления алкоголя и наркотиков.</w:t>
      </w:r>
    </w:p>
    <w:p w:rsidR="00000000" w:rsidRDefault="00E453F2"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0000" w:rsidRDefault="00E453F2">
      <w:r>
        <w:t xml:space="preserve">Сокращение числа детей и подростков с ВИЧ-инфекциями, </w:t>
      </w:r>
      <w:r>
        <w:t>вирусными гепатитами В и С, туберкулезом, в том числе получивших их в медицинских учреждениях.</w:t>
      </w:r>
    </w:p>
    <w:p w:rsidR="00000000" w:rsidRDefault="00E453F2"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</w:t>
      </w:r>
      <w:r>
        <w:t>ую жизненную ситуацию.</w:t>
      </w:r>
    </w:p>
    <w:p w:rsidR="00000000" w:rsidRDefault="00E453F2">
      <w:r>
        <w:t>Сокращение числа подростковых суицидов.</w:t>
      </w:r>
    </w:p>
    <w:p w:rsidR="00000000" w:rsidRDefault="00E453F2"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0000" w:rsidRDefault="00E453F2">
      <w:r>
        <w:t>Увеличение доли детей и подростков, систематически занимающих</w:t>
      </w:r>
      <w:r>
        <w:t>ся физической культурой и спортом.</w:t>
      </w:r>
    </w:p>
    <w:p w:rsidR="00000000" w:rsidRDefault="00E453F2">
      <w:r>
        <w:t>Доступность отдыха и оздоровления для всех категорий детей с учетом их индивидуальных потребностей.</w:t>
      </w:r>
    </w:p>
    <w:p w:rsidR="00000000" w:rsidRDefault="00E453F2">
      <w:r>
        <w:t>Обеспечение детей качественным и здоровым питанием как в семье, так и в образовательных, медицинских и оздоровительных уч</w:t>
      </w:r>
      <w:r>
        <w:t>реждениях.</w:t>
      </w:r>
    </w:p>
    <w:p w:rsidR="00000000" w:rsidRDefault="00E453F2"/>
    <w:p w:rsidR="00000000" w:rsidRDefault="00E453F2">
      <w:pPr>
        <w:pStyle w:val="1"/>
      </w:pPr>
      <w:bookmarkStart w:id="41" w:name="sub_1034"/>
      <w:r>
        <w:t>V. Равные возможности для детей, нуждающихся в особой заботе государства</w:t>
      </w:r>
    </w:p>
    <w:bookmarkEnd w:id="41"/>
    <w:p w:rsidR="00000000" w:rsidRDefault="00E453F2"/>
    <w:p w:rsidR="00000000" w:rsidRDefault="00E453F2">
      <w:pPr>
        <w:pStyle w:val="1"/>
      </w:pPr>
      <w:bookmarkStart w:id="42" w:name="sub_1029"/>
      <w:r>
        <w:lastRenderedPageBreak/>
        <w:t>1. Краткий анализ ситуации</w:t>
      </w:r>
    </w:p>
    <w:bookmarkEnd w:id="42"/>
    <w:p w:rsidR="00000000" w:rsidRDefault="00E453F2"/>
    <w:p w:rsidR="00000000" w:rsidRDefault="00E453F2">
      <w:r>
        <w:t>К категории детей, нуждающихся в особой заботе государства, относятся дети-сироты и дети, оставшиеся без попеч</w:t>
      </w:r>
      <w:r>
        <w:t>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000000" w:rsidRDefault="00E453F2">
      <w:r>
        <w:t>Число детей-сирот и детей, оставшихся без попечени</w:t>
      </w:r>
      <w:r>
        <w:t>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E453F2">
      <w:r>
        <w:t>Активная го</w:t>
      </w:r>
      <w:r>
        <w:t>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</w:t>
      </w:r>
      <w:r>
        <w:t xml:space="preserve">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</w:t>
      </w:r>
      <w:r>
        <w:t>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000000" w:rsidRDefault="00E453F2">
      <w:r>
        <w:t>Наряду с экономическими потерями в результате пребыван</w:t>
      </w:r>
      <w:r>
        <w:t>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</w:t>
      </w:r>
      <w:r>
        <w:t>ротивоправного поведения, с воспроизведением моделей деструктивного поведения в последующих поколениях.</w:t>
      </w:r>
    </w:p>
    <w:p w:rsidR="00000000" w:rsidRDefault="00E453F2">
      <w:r>
        <w:t>На начало 2011 года в России состояли на учете 544,8 тыс. детей-инвалидов. При этом многие дети-инвалиды и дети с ограниченными возможн</w:t>
      </w:r>
      <w:r>
        <w:t>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000000" w:rsidRDefault="00E453F2">
      <w:r>
        <w:t>Более 80 процентов детей-инвалидов воспитываю</w:t>
      </w:r>
      <w:r>
        <w:t>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</w:t>
      </w:r>
      <w:r>
        <w:t>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</w:t>
      </w:r>
      <w:r>
        <w:t>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E453F2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</w:t>
      </w:r>
      <w:r>
        <w:t>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</w:t>
      </w:r>
      <w:r>
        <w:t>х, в том числе волонтеров, невозможность самостоятельного проживания детей после выхода из домов-интернатов.</w:t>
      </w:r>
    </w:p>
    <w:p w:rsidR="00000000" w:rsidRDefault="00E453F2"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</w:t>
      </w:r>
      <w:r>
        <w:t>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</w:t>
      </w:r>
      <w:r>
        <w:t>спектив семейного устройства.</w:t>
      </w:r>
    </w:p>
    <w:p w:rsidR="00000000" w:rsidRDefault="00E453F2">
      <w:r>
        <w:t xml:space="preserve"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</w:t>
      </w:r>
      <w:r>
        <w:lastRenderedPageBreak/>
        <w:t>сократилась до 6 - 8 процентов, но это не является удовлетв</w:t>
      </w:r>
      <w:r>
        <w:t>орительным результатом.</w:t>
      </w:r>
    </w:p>
    <w:p w:rsidR="00000000" w:rsidRDefault="00E453F2"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</w:t>
      </w:r>
      <w:r>
        <w:t>о вскармливания ребенка.</w:t>
      </w:r>
    </w:p>
    <w:p w:rsidR="00000000" w:rsidRDefault="00E453F2"/>
    <w:p w:rsidR="00000000" w:rsidRDefault="00E453F2">
      <w:pPr>
        <w:pStyle w:val="1"/>
      </w:pPr>
      <w:bookmarkStart w:id="43" w:name="sub_1030"/>
      <w:r>
        <w:t>2. Основные задачи</w:t>
      </w:r>
    </w:p>
    <w:bookmarkEnd w:id="43"/>
    <w:p w:rsidR="00000000" w:rsidRDefault="00E453F2"/>
    <w:p w:rsidR="00000000" w:rsidRDefault="00E453F2">
      <w:r>
        <w:t>Обеспечение приоритета семейного устройства детей-сирот и детей, оставшихся без попечения родителей.</w:t>
      </w:r>
    </w:p>
    <w:p w:rsidR="00000000" w:rsidRDefault="00E453F2">
      <w:r>
        <w:t>Реформирование сети и деятельности учреждений для детей-сирот и детей, оставшихся без попечен</w:t>
      </w:r>
      <w:r>
        <w:t>ия родителей, в том числе для детей-инвалидов и детей с ограниченными возможностями здоровья.</w:t>
      </w:r>
    </w:p>
    <w:p w:rsidR="00000000" w:rsidRDefault="00E453F2"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</w:t>
      </w:r>
      <w:r>
        <w:t>лизации в обществе.</w:t>
      </w:r>
    </w:p>
    <w:p w:rsidR="00000000" w:rsidRDefault="00E453F2"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</w:t>
      </w:r>
      <w:r>
        <w:t>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000000" w:rsidRDefault="00E453F2">
      <w:r>
        <w:t>Создание системы ранней профилактики инвалидности у детей.</w:t>
      </w:r>
    </w:p>
    <w:p w:rsidR="00000000" w:rsidRDefault="00E453F2">
      <w:r>
        <w:t xml:space="preserve">Всесторонняя поддержка семей, </w:t>
      </w:r>
      <w:r>
        <w:t>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</w:t>
      </w:r>
      <w:r>
        <w:t>ду обычных сверстников, обеспечение их нормального жизнеустройства в будущей взрослой жизни.</w:t>
      </w:r>
    </w:p>
    <w:p w:rsidR="00000000" w:rsidRDefault="00E453F2"/>
    <w:p w:rsidR="00000000" w:rsidRDefault="00E453F2">
      <w:pPr>
        <w:pStyle w:val="1"/>
      </w:pPr>
      <w:bookmarkStart w:id="44" w:name="sub_1031"/>
      <w:r>
        <w:t>3. Меры, направленные на защиту прав и интересов детей-сирот и детей, оставшихся без попечения родителей</w:t>
      </w:r>
    </w:p>
    <w:bookmarkEnd w:id="44"/>
    <w:p w:rsidR="00000000" w:rsidRDefault="00E453F2"/>
    <w:p w:rsidR="00000000" w:rsidRDefault="00E453F2">
      <w:r>
        <w:t>Совершенствование законодательства Росси</w:t>
      </w:r>
      <w:r>
        <w:t>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000000" w:rsidRDefault="00E453F2">
      <w:r>
        <w:t>Разработка и внедрение программы компл</w:t>
      </w:r>
      <w:r>
        <w:t>ексной поддержки детей-сирот и детей, оставшихся без попечения родителей, раннего возраста.</w:t>
      </w:r>
    </w:p>
    <w:p w:rsidR="00000000" w:rsidRDefault="00E453F2">
      <w:r>
        <w:t xml:space="preserve"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</w:t>
      </w:r>
      <w:r>
        <w:t>с ними социальных связей для возврата детей в родные семьи.</w:t>
      </w:r>
    </w:p>
    <w:p w:rsidR="00000000" w:rsidRDefault="00E453F2">
      <w:r>
        <w:t xml:space="preserve"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</w:t>
      </w:r>
      <w:r>
        <w:t>семьям.</w:t>
      </w:r>
    </w:p>
    <w:p w:rsidR="00000000" w:rsidRDefault="00E453F2"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E453F2"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</w:t>
      </w:r>
      <w:r>
        <w:t>го типа.</w:t>
      </w:r>
    </w:p>
    <w:p w:rsidR="00000000" w:rsidRDefault="00E453F2"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000000" w:rsidRDefault="00E453F2">
      <w:r>
        <w:lastRenderedPageBreak/>
        <w:t>Перепрофилирование учреждений интернатного типа в службы по поддержке семей и детей,</w:t>
      </w:r>
      <w:r>
        <w:t xml:space="preserve">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0000" w:rsidRDefault="00E453F2">
      <w:bookmarkStart w:id="45" w:name="sub_333"/>
      <w:r>
        <w:t>Переход к системе открытого усыновления с отказом от тайны усыновления.</w:t>
      </w:r>
    </w:p>
    <w:bookmarkEnd w:id="45"/>
    <w:p w:rsidR="00000000" w:rsidRDefault="00E453F2">
      <w:r>
        <w:t>Обеспечение выполнения в учреждениях для д</w:t>
      </w:r>
      <w:r>
        <w:t>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0000" w:rsidRDefault="00E453F2">
      <w:r>
        <w:t xml:space="preserve">Продолжение реформирования учреждений для детей-сирот и детей, оставшихся без попечения родителей, путем </w:t>
      </w:r>
      <w:r>
        <w:t>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</w:t>
      </w:r>
      <w:r>
        <w:t>тавшихся без попечения родителей, при активном участии волонтеров и некоммерческих организаций.</w:t>
      </w:r>
    </w:p>
    <w:p w:rsidR="00000000" w:rsidRDefault="00E453F2"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E453F2">
      <w:r>
        <w:t>Внедрение технологии "социальных лифтов" для выпускников учреждений для</w:t>
      </w:r>
      <w:r>
        <w:t xml:space="preserve"> детей-сирот и детей, оставшихся без попечения родителей, в системе образования и при трудоустройстве.</w:t>
      </w:r>
    </w:p>
    <w:p w:rsidR="00000000" w:rsidRDefault="00E453F2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</w:t>
      </w:r>
      <w:r>
        <w:t>, детских домах-интернатах.</w:t>
      </w:r>
    </w:p>
    <w:p w:rsidR="00000000" w:rsidRDefault="00E453F2"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</w:t>
      </w:r>
      <w:r>
        <w:t>ми возможностями здоровья.</w:t>
      </w:r>
    </w:p>
    <w:p w:rsidR="00000000" w:rsidRDefault="00E453F2"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</w:t>
      </w:r>
      <w:r>
        <w:t>тей-сирот и детей, оставшихся без попечения родителей, благоустроенными жилыми помещениями.</w:t>
      </w:r>
    </w:p>
    <w:p w:rsidR="00000000" w:rsidRDefault="00E453F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453F2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эффективного механизма обеспечения жилыми помеще</w:t>
      </w:r>
      <w:r>
        <w:t xml:space="preserve">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17" w:history="1">
        <w:r>
          <w:rPr>
            <w:rStyle w:val="a4"/>
          </w:rPr>
          <w:t>письмом</w:t>
        </w:r>
      </w:hyperlink>
      <w:r>
        <w:t xml:space="preserve"> Минобрнауки России от 8 апреля 2014 г. </w:t>
      </w:r>
      <w:r>
        <w:t>N ВК-615/07</w:t>
      </w:r>
    </w:p>
    <w:p w:rsidR="00000000" w:rsidRDefault="00E453F2">
      <w:pPr>
        <w:pStyle w:val="a6"/>
      </w:pPr>
    </w:p>
    <w:p w:rsidR="00000000" w:rsidRDefault="00E453F2">
      <w:pPr>
        <w:pStyle w:val="1"/>
      </w:pPr>
      <w:bookmarkStart w:id="46" w:name="sub_1032"/>
      <w: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6"/>
    <w:p w:rsidR="00000000" w:rsidRDefault="00E453F2"/>
    <w:p w:rsidR="00000000" w:rsidRDefault="00E453F2">
      <w:r>
        <w:t>Приведение законодательства Российской Федерации в соответствие с положениями Конвенции о правах инвалидов и ины</w:t>
      </w:r>
      <w:r>
        <w:t>ми международными правовыми актами.</w:t>
      </w:r>
    </w:p>
    <w:p w:rsidR="00000000" w:rsidRDefault="00E453F2"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E453F2">
      <w:r>
        <w:t>Активизация ра</w:t>
      </w:r>
      <w:r>
        <w:t xml:space="preserve">боты по устранению различных барьеров в рамках реализации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000000" w:rsidRDefault="00E453F2">
      <w:r>
        <w:t>Создание единой системы служб ранней помощи дл</w:t>
      </w:r>
      <w:r>
        <w:t xml:space="preserve">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</w:t>
      </w:r>
      <w:r>
        <w:t xml:space="preserve">и помощи в дошкольном возрасте, развития инклюзивного дошкольного образования, организации комплексной подготовки </w:t>
      </w:r>
      <w:r>
        <w:lastRenderedPageBreak/>
        <w:t>ребенка-инвалида и ребенка с ограниченными возможностями здоровья к обучению в школе.</w:t>
      </w:r>
    </w:p>
    <w:p w:rsidR="00000000" w:rsidRDefault="00E453F2">
      <w:r>
        <w:t>Обеспечение укомплектованности психолого-медико-педагоги</w:t>
      </w:r>
      <w:r>
        <w:t>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E453F2"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</w:t>
      </w:r>
      <w:r>
        <w:t>людения права родителей на выбор образовательного учреждения и формы обучения для ребенка.</w:t>
      </w:r>
    </w:p>
    <w:p w:rsidR="00000000" w:rsidRDefault="00E453F2"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</w:t>
      </w:r>
      <w:r>
        <w:t xml:space="preserve"> образование.</w:t>
      </w:r>
    </w:p>
    <w:p w:rsidR="00000000" w:rsidRDefault="00E453F2"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E453F2">
      <w:r>
        <w:t>Внедрение эффективного механ</w:t>
      </w:r>
      <w:r>
        <w:t>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000000" w:rsidRDefault="00E453F2">
      <w:r>
        <w:t>Пересмотр критериев установления инвалидности для детей.</w:t>
      </w:r>
    </w:p>
    <w:p w:rsidR="00000000" w:rsidRDefault="00E453F2">
      <w:r>
        <w:t>Реформирование системы меди</w:t>
      </w:r>
      <w:r>
        <w:t>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</w:t>
      </w:r>
      <w:r>
        <w:t xml:space="preserve"> и психолого-медико-педагогических комиссий.</w:t>
      </w:r>
    </w:p>
    <w:p w:rsidR="00000000" w:rsidRDefault="00E453F2"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E453F2">
      <w:r>
        <w:t>Обеспечени</w:t>
      </w:r>
      <w:r>
        <w:t>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</w:t>
      </w:r>
      <w:r>
        <w:t>ому обеспечению.</w:t>
      </w:r>
    </w:p>
    <w:p w:rsidR="00000000" w:rsidRDefault="00E453F2"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</w:t>
      </w:r>
      <w:r>
        <w:t>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000000" w:rsidRDefault="00E453F2">
      <w:r>
        <w:t>Создание и внедрение программы патронажного обслуживания (сопровождения) семей, воспитывающих детей-инвалидов и детей с ограни</w:t>
      </w:r>
      <w:r>
        <w:t>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000000" w:rsidRDefault="00E453F2">
      <w:r>
        <w:t>Создание условий для социализации детей-инвалидов и детей с ограни</w:t>
      </w:r>
      <w:r>
        <w:t>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</w:t>
      </w:r>
      <w:r>
        <w:t>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000000" w:rsidRDefault="00E453F2">
      <w:r>
        <w:t>Разработка мер, позволяющих приравнять деятельность по уходу за р</w:t>
      </w:r>
      <w:r>
        <w:t>ебенком-инвалидом одного из родителей (единственного родителя) к трудовой деятельности.</w:t>
      </w:r>
    </w:p>
    <w:p w:rsidR="00000000" w:rsidRDefault="00E453F2">
      <w:r>
        <w:t xml:space="preserve">Обеспечение создания рабочих мест для родителей детей-инвалидов и детей с </w:t>
      </w:r>
      <w:r>
        <w:lastRenderedPageBreak/>
        <w:t>ограниченными возможностями здоровья, в том числе с использованием дистанционных технологий.</w:t>
      </w:r>
    </w:p>
    <w:p w:rsidR="00000000" w:rsidRDefault="00E453F2"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</w:t>
      </w:r>
      <w:r>
        <w:t>тенциала.</w:t>
      </w:r>
    </w:p>
    <w:p w:rsidR="00000000" w:rsidRDefault="00E453F2"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</w:t>
      </w:r>
      <w:r>
        <w:t>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000000" w:rsidRDefault="00E453F2">
      <w:r>
        <w:t xml:space="preserve">Законодательное закрепление сокращения до трех - шести месяцев срока установления ВИЧ-статуса </w:t>
      </w:r>
      <w:r>
        <w:t>ребенка, рожденного ВИЧ-положительными и больными СПИДом матерями.</w:t>
      </w:r>
    </w:p>
    <w:p w:rsidR="00000000" w:rsidRDefault="00E453F2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</w:t>
      </w:r>
      <w:r>
        <w:t>ности.</w:t>
      </w:r>
    </w:p>
    <w:p w:rsidR="00000000" w:rsidRDefault="00E453F2">
      <w:r>
        <w:t xml:space="preserve">Разработка </w:t>
      </w:r>
      <w:hyperlink r:id="rId19" w:history="1">
        <w:r>
          <w:rPr>
            <w:rStyle w:val="a4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000000" w:rsidRDefault="00E453F2">
      <w:r>
        <w:t>Проведение просветительской деятельности среди населения, способствующей поним</w:t>
      </w:r>
      <w:r>
        <w:t>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000000" w:rsidRDefault="00E453F2"/>
    <w:p w:rsidR="00000000" w:rsidRDefault="00E453F2">
      <w:pPr>
        <w:pStyle w:val="1"/>
      </w:pPr>
      <w:bookmarkStart w:id="47" w:name="sub_1033"/>
      <w:r>
        <w:t>5. Ожидаемые результ</w:t>
      </w:r>
      <w:r>
        <w:t>аты</w:t>
      </w:r>
    </w:p>
    <w:bookmarkEnd w:id="47"/>
    <w:p w:rsidR="00000000" w:rsidRDefault="00E453F2"/>
    <w:p w:rsidR="00000000" w:rsidRDefault="00E453F2"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0000" w:rsidRDefault="00E453F2">
      <w:r>
        <w:t>Увеличение числа субъектов Российской Федерации, свободных от институциональных форм воспитания де</w:t>
      </w:r>
      <w:r>
        <w:t>тей-сирот (детских домов и школ-интернатов).</w:t>
      </w:r>
    </w:p>
    <w:p w:rsidR="00000000" w:rsidRDefault="00E453F2"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0000" w:rsidRDefault="00E453F2">
      <w:r>
        <w:t>Постепенное сокращение числа детей, переданных на междуна</w:t>
      </w:r>
      <w:r>
        <w:t>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E453F2">
      <w:r>
        <w:t xml:space="preserve">Создание в </w:t>
      </w:r>
      <w:r>
        <w:t>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0000" w:rsidRDefault="00E453F2">
      <w:r>
        <w:t>Сокращение времени нахождения ребенка в условиях институционализации (в медицинских и образовательных учреждениях); введение запрет</w:t>
      </w:r>
      <w:r>
        <w:t>а на помещение детей в возрасте до трех лет в дома-интернаты.</w:t>
      </w:r>
    </w:p>
    <w:p w:rsidR="00000000" w:rsidRDefault="00E453F2"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E453F2">
      <w:r>
        <w:t>Создани</w:t>
      </w:r>
      <w:r>
        <w:t>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000000" w:rsidRDefault="00E453F2">
      <w:r>
        <w:t>Создание эффективных программно-целевых механизмов, обеспечивающих пр</w:t>
      </w:r>
      <w:r>
        <w:t xml:space="preserve">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</w:t>
      </w:r>
      <w:r>
        <w:lastRenderedPageBreak/>
        <w:t>ограниченными возможностями здоровья по достижении ими совершеннолетия, а</w:t>
      </w:r>
      <w:r>
        <w:t xml:space="preserve">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0000" w:rsidRDefault="00E453F2">
      <w:r>
        <w:t>Снижение числа детей-инвалидов и детей с ограниченными возможностями здоровья, оставшихся по объективным причинам в</w:t>
      </w:r>
      <w:r>
        <w:t>не системы образования, до 20 процентов.</w:t>
      </w:r>
    </w:p>
    <w:p w:rsidR="00000000" w:rsidRDefault="00E453F2"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</w:t>
      </w:r>
      <w:r>
        <w:t>ологических опросов).</w:t>
      </w:r>
    </w:p>
    <w:p w:rsidR="00000000" w:rsidRDefault="00E453F2">
      <w:r>
        <w:t>Искоренение вертикальной передачи ВИЧ-инфекции, появление поколений, родившихся без ВИЧ-инфекции.</w:t>
      </w:r>
    </w:p>
    <w:p w:rsidR="00000000" w:rsidRDefault="00E453F2"/>
    <w:p w:rsidR="00000000" w:rsidRDefault="00E453F2">
      <w:pPr>
        <w:pStyle w:val="1"/>
      </w:pPr>
      <w:bookmarkStart w:id="48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48"/>
    <w:p w:rsidR="00000000" w:rsidRDefault="00E453F2"/>
    <w:p w:rsidR="00000000" w:rsidRDefault="00E453F2">
      <w:pPr>
        <w:pStyle w:val="1"/>
      </w:pPr>
      <w:bookmarkStart w:id="49" w:name="sub_1035"/>
      <w:r>
        <w:t>1. Крат</w:t>
      </w:r>
      <w:r>
        <w:t>кий анализ ситуации</w:t>
      </w:r>
    </w:p>
    <w:bookmarkEnd w:id="49"/>
    <w:p w:rsidR="00000000" w:rsidRDefault="00E453F2"/>
    <w:p w:rsidR="00000000" w:rsidRDefault="00E453F2"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</w:t>
      </w:r>
      <w:r>
        <w:t>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</w:t>
      </w:r>
      <w:r>
        <w:t>ость органов опеки и попечительства по защите прав и интересов детей.</w:t>
      </w:r>
    </w:p>
    <w:p w:rsidR="00000000" w:rsidRDefault="00E453F2"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</w:t>
      </w:r>
      <w:r>
        <w:t>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E453F2">
      <w:r>
        <w:t>Одной из самых опасных проблем является насилие над детьми. Значител</w:t>
      </w:r>
      <w:r>
        <w:t>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</w:t>
      </w:r>
      <w:r>
        <w:t xml:space="preserve"> неудовлетворительной и требует принятия неотложных мер.</w:t>
      </w:r>
    </w:p>
    <w:p w:rsidR="00000000" w:rsidRDefault="00E453F2">
      <w:r>
        <w:t xml:space="preserve">Координация деятельности органов и учреждений, </w:t>
      </w:r>
      <w:r>
        <w:t>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0000" w:rsidRDefault="00E453F2"/>
    <w:p w:rsidR="00000000" w:rsidRDefault="00E453F2">
      <w:pPr>
        <w:pStyle w:val="1"/>
      </w:pPr>
      <w:bookmarkStart w:id="50" w:name="sub_1036"/>
      <w:r>
        <w:t>2. Основные задачи</w:t>
      </w:r>
    </w:p>
    <w:bookmarkEnd w:id="50"/>
    <w:p w:rsidR="00000000" w:rsidRDefault="00E453F2"/>
    <w:p w:rsidR="00000000" w:rsidRDefault="00E453F2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E453F2">
      <w:r>
        <w:t>Реформирование деятельности органов опеки и попечительства.</w:t>
      </w:r>
    </w:p>
    <w:p w:rsidR="00000000" w:rsidRDefault="00E453F2">
      <w:bookmarkStart w:id="51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bookmarkEnd w:id="51"/>
    <w:p w:rsidR="00000000" w:rsidRDefault="00E453F2">
      <w:r>
        <w:t>Реформирование комиссий по делам несовершеннол</w:t>
      </w:r>
      <w:r>
        <w:t>етних и защите их прав.</w:t>
      </w:r>
    </w:p>
    <w:p w:rsidR="00000000" w:rsidRDefault="00E453F2">
      <w:r>
        <w:t xml:space="preserve">Принятие на законодательном уровне мер по защите детей от информации, угрожающей их </w:t>
      </w:r>
      <w:r>
        <w:lastRenderedPageBreak/>
        <w:t>благополучию, безопасности и развитию.</w:t>
      </w:r>
    </w:p>
    <w:p w:rsidR="00000000" w:rsidRDefault="00E453F2">
      <w:r>
        <w:t>Создание системы предотвращения насилия в отношении несовершеннолетних, а также организация деятельности учре</w:t>
      </w:r>
      <w:r>
        <w:t>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000000" w:rsidRDefault="00E453F2"/>
    <w:p w:rsidR="00000000" w:rsidRDefault="00E453F2">
      <w:pPr>
        <w:pStyle w:val="1"/>
      </w:pPr>
      <w:bookmarkStart w:id="52" w:name="sub_1037"/>
      <w:r>
        <w:t>3. Меры, направленные на реформирование законодат</w:t>
      </w:r>
      <w:r>
        <w:t>ельства Российской Федерации в части, касающейся защиты прав и интересов детей</w:t>
      </w:r>
    </w:p>
    <w:bookmarkEnd w:id="52"/>
    <w:p w:rsidR="00000000" w:rsidRDefault="00E453F2"/>
    <w:p w:rsidR="00000000" w:rsidRDefault="00E453F2">
      <w:r>
        <w:t xml:space="preserve">Ратификация </w:t>
      </w:r>
      <w:hyperlink r:id="rId20" w:history="1">
        <w:r>
          <w:rPr>
            <w:rStyle w:val="a4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</w:t>
      </w:r>
      <w:r>
        <w:t xml:space="preserve">у, конвенций Совета Европы </w:t>
      </w:r>
      <w:hyperlink r:id="rId21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людьми, о предотвращении и борьбе с насилием в отношении женщин и на</w:t>
      </w:r>
      <w:r>
        <w:t>силием в семье.</w:t>
      </w:r>
    </w:p>
    <w:p w:rsidR="00000000" w:rsidRDefault="00E453F2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</w:t>
      </w:r>
      <w:r>
        <w:t>ународными стандартами в области прав ребенка, а также с рекомендациями Совета Европы по правосудию в отношении детей.</w:t>
      </w:r>
    </w:p>
    <w:p w:rsidR="00000000" w:rsidRDefault="00E453F2"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</w:t>
      </w:r>
      <w:r>
        <w:t xml:space="preserve">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</w:t>
      </w:r>
      <w:r>
        <w:t>массовой информации.</w:t>
      </w:r>
    </w:p>
    <w:p w:rsidR="00000000" w:rsidRDefault="00E453F2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E453F2">
      <w:r>
        <w:t>Разработка программы восстановительно</w:t>
      </w:r>
      <w:r>
        <w:t>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</w:t>
      </w:r>
      <w:r>
        <w:t>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000000" w:rsidRDefault="00E453F2">
      <w:r>
        <w:t>Определение координирующего федерального орг</w:t>
      </w:r>
      <w:r>
        <w:t>ана исполнительной власти по выработке и реализации государственной политики в отношении детей.</w:t>
      </w:r>
    </w:p>
    <w:p w:rsidR="00000000" w:rsidRDefault="00E453F2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</w:t>
      </w:r>
      <w:r>
        <w:t>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0000" w:rsidRDefault="00E453F2">
      <w:r>
        <w:t>Усиление института уполномоченных по правам ребенка на федеральном и региональном уровнях путем принятия соответствующих</w:t>
      </w:r>
      <w:r>
        <w:t xml:space="preserve">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000000" w:rsidRDefault="00E453F2">
      <w:r>
        <w:t>Совершенствование работы органов опеки и попечительства, повышение ответственности специалистов этих органов, усиление профилакти</w:t>
      </w:r>
      <w:r>
        <w:t>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E453F2"/>
    <w:p w:rsidR="00000000" w:rsidRDefault="00E453F2">
      <w:pPr>
        <w:pStyle w:val="1"/>
      </w:pPr>
      <w:bookmarkStart w:id="53" w:name="sub_1038"/>
      <w:r>
        <w:t>4. Меры, направленные на создание дружественного к ребенку правосудия</w:t>
      </w:r>
    </w:p>
    <w:bookmarkEnd w:id="53"/>
    <w:p w:rsidR="00000000" w:rsidRDefault="00E453F2"/>
    <w:p w:rsidR="00000000" w:rsidRDefault="00E453F2"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</w:t>
      </w:r>
      <w:r>
        <w:t xml:space="preserve">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E453F2">
      <w:r>
        <w:t>Основные принципы и элементы дружественного к ре</w:t>
      </w:r>
      <w:r>
        <w:t>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</w:t>
      </w:r>
      <w:r>
        <w:t>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</w:t>
      </w:r>
      <w:r>
        <w:t>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</w:t>
      </w:r>
      <w:r>
        <w:t xml:space="preserve"> норм общественного контроля за соблюдением прав ребенка.</w:t>
      </w:r>
    </w:p>
    <w:p w:rsidR="00000000" w:rsidRDefault="00E453F2">
      <w:r>
        <w:t>В целях развития дружественного к ребенку правосудия предусматривается:</w:t>
      </w:r>
    </w:p>
    <w:p w:rsidR="00000000" w:rsidRDefault="00E453F2">
      <w:r>
        <w:t>законодательное установление поэтапного введения дружественного к ребенку правосудия, определение его форм, принципов и механи</w:t>
      </w:r>
      <w:r>
        <w:t>змов осуществления;</w:t>
      </w:r>
    </w:p>
    <w:p w:rsidR="00000000" w:rsidRDefault="00E453F2">
      <w:r>
        <w:t>принятие мер по обеспечению доступа детей к международному правосудию для защиты их прав и интересов;</w:t>
      </w:r>
    </w:p>
    <w:p w:rsidR="00000000" w:rsidRDefault="00E453F2"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</w:t>
      </w:r>
      <w:r>
        <w:t>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000000" w:rsidRDefault="00E453F2">
      <w:r>
        <w:t>проведение научных, социологических исследований в целях выработки эффекти</w:t>
      </w:r>
      <w:r>
        <w:t>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E453F2">
      <w:r>
        <w:t>проведение научных исследований в области психологии девиантного поведения и разработка методов воздействия, не связанных с применение</w:t>
      </w:r>
      <w:r>
        <w:t>м наказания;</w:t>
      </w:r>
    </w:p>
    <w:p w:rsidR="00000000" w:rsidRDefault="00E453F2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E453F2">
      <w:r>
        <w:t>развитие сети служб примирения в целях реализации восстановительного правосудия;</w:t>
      </w:r>
    </w:p>
    <w:p w:rsidR="00000000" w:rsidRDefault="00E453F2">
      <w:r>
        <w:t xml:space="preserve">организация школьных служб </w:t>
      </w:r>
      <w:r>
        <w:t>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0000" w:rsidRDefault="00E453F2">
      <w:r>
        <w:t>В целях законодательного обеспечения деятельности комиссий по делам несовершенн</w:t>
      </w:r>
      <w:r>
        <w:t>олетних и защите их прав предусматривается:</w:t>
      </w:r>
    </w:p>
    <w:p w:rsidR="00000000" w:rsidRDefault="00E453F2"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</w:t>
      </w:r>
      <w:r>
        <w:t>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</w:t>
      </w:r>
      <w:r>
        <w:t>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E453F2">
      <w:r>
        <w:t>включение в систему органов профилактики правонарушений несовершеннолетних судов, под</w:t>
      </w:r>
      <w:r>
        <w:t xml:space="preserve">разделений Следственного комитета Российской Федерации, учреждений и органов </w:t>
      </w:r>
      <w:r>
        <w:lastRenderedPageBreak/>
        <w:t>уголовно-исполнительной системы, уполномоченных по правам ребенка и неправительственных организаций;</w:t>
      </w:r>
    </w:p>
    <w:p w:rsidR="00000000" w:rsidRDefault="00E453F2">
      <w:r>
        <w:t>внедрение технологий восстановительного подхода, реализация примирительных про</w:t>
      </w:r>
      <w:r>
        <w:t>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t>арушителей.</w:t>
      </w:r>
    </w:p>
    <w:p w:rsidR="00000000" w:rsidRDefault="00E453F2"/>
    <w:p w:rsidR="00000000" w:rsidRDefault="00E453F2">
      <w:pPr>
        <w:pStyle w:val="1"/>
      </w:pPr>
      <w:bookmarkStart w:id="54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4"/>
    <w:p w:rsidR="00000000" w:rsidRDefault="00E453F2"/>
    <w:p w:rsidR="00000000" w:rsidRDefault="00E453F2">
      <w:r>
        <w:t>Создание в Российской Федерации системы пробации, позволяющей обеспечить высоку</w:t>
      </w:r>
      <w:r>
        <w:t>ю эффективность работы с детьми, находящимися в конфликте с законом.</w:t>
      </w:r>
    </w:p>
    <w:p w:rsidR="00000000" w:rsidRDefault="00E453F2"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</w:t>
      </w:r>
      <w:r>
        <w:t>циализации по окончании отбывания наказания.</w:t>
      </w:r>
    </w:p>
    <w:p w:rsidR="00000000" w:rsidRDefault="00E453F2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E453F2">
      <w:r>
        <w:t>Создание системы общественного контрол</w:t>
      </w:r>
      <w:r>
        <w:t>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000000" w:rsidRDefault="00E453F2">
      <w:r>
        <w:t>Разработка программы ресоциализации отбывших наказание несовершеннолетних и формирование государственного заказа по адресному ок</w:t>
      </w:r>
      <w:r>
        <w:t>азанию данной услуги.</w:t>
      </w:r>
    </w:p>
    <w:p w:rsidR="00000000" w:rsidRDefault="00E453F2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</w:t>
      </w:r>
      <w:r>
        <w:t xml:space="preserve"> осуществляющих эту работу в отношении несовершеннолетних.</w:t>
      </w:r>
    </w:p>
    <w:p w:rsidR="00000000" w:rsidRDefault="00E453F2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</w:t>
      </w:r>
      <w:r>
        <w:t>ждениями системы профилактики безнадзорности и правонарушений несовершеннолетних.</w:t>
      </w:r>
    </w:p>
    <w:p w:rsidR="00000000" w:rsidRDefault="00E453F2"/>
    <w:p w:rsidR="00000000" w:rsidRDefault="00E453F2">
      <w:pPr>
        <w:pStyle w:val="1"/>
      </w:pPr>
      <w:bookmarkStart w:id="55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5"/>
    <w:p w:rsidR="00000000" w:rsidRDefault="00E453F2"/>
    <w:p w:rsidR="00000000" w:rsidRDefault="00E453F2">
      <w:r>
        <w:t>Разработка комплексной национальной прог</w:t>
      </w:r>
      <w:r>
        <w:t>раммы по предотвращению насилия в отношении детей и реабилитации детей - жертв насилия.</w:t>
      </w:r>
    </w:p>
    <w:p w:rsidR="00000000" w:rsidRDefault="00E453F2"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</w:t>
      </w:r>
      <w:r>
        <w:t>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</w:t>
      </w:r>
      <w:r>
        <w:t>ности следственных органов при расследовании преступных посягательств в отношении детей.</w:t>
      </w:r>
    </w:p>
    <w:p w:rsidR="00000000" w:rsidRDefault="00E453F2"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E453F2">
      <w:r>
        <w:t>Создание с</w:t>
      </w:r>
      <w:r>
        <w:t>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E453F2"/>
    <w:p w:rsidR="00000000" w:rsidRDefault="00E453F2">
      <w:pPr>
        <w:pStyle w:val="1"/>
      </w:pPr>
      <w:bookmarkStart w:id="56" w:name="sub_1041"/>
      <w:r>
        <w:t>7. Ожидаемые результаты</w:t>
      </w:r>
    </w:p>
    <w:bookmarkEnd w:id="56"/>
    <w:p w:rsidR="00000000" w:rsidRDefault="00E453F2"/>
    <w:p w:rsidR="00000000" w:rsidRDefault="00E453F2"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E453F2">
      <w:r>
        <w:t xml:space="preserve">Создание государственно-общественного механизма реализации </w:t>
      </w:r>
      <w:hyperlink r:id="rId23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E453F2">
      <w:r>
        <w:t>Повышени</w:t>
      </w:r>
      <w:r>
        <w:t>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0000" w:rsidRDefault="00E453F2">
      <w:r>
        <w:t>Снижение количества правонарушений, совершаемых детьми и в отношении детей.</w:t>
      </w:r>
    </w:p>
    <w:p w:rsidR="00000000" w:rsidRDefault="00E453F2">
      <w:r>
        <w:t>Расширение практики п</w:t>
      </w:r>
      <w:r>
        <w:t>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0000" w:rsidRDefault="00E453F2">
      <w:r>
        <w:t>Повышение качества реабилитационной и социализирующей деятельности в отношении детей, лишенных свободы, сокращение с</w:t>
      </w:r>
      <w:r>
        <w:t>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0000" w:rsidRDefault="00E453F2">
      <w:r>
        <w:t>Расширение спектра мер воспитательного характера.</w:t>
      </w:r>
    </w:p>
    <w:p w:rsidR="00000000" w:rsidRDefault="00E453F2"/>
    <w:p w:rsidR="00000000" w:rsidRDefault="00E453F2">
      <w:pPr>
        <w:pStyle w:val="1"/>
      </w:pPr>
      <w:bookmarkStart w:id="57" w:name="sub_1047"/>
      <w:r>
        <w:t>VII. Дети - участники реализации Национальной стратегии</w:t>
      </w:r>
    </w:p>
    <w:bookmarkEnd w:id="57"/>
    <w:p w:rsidR="00000000" w:rsidRDefault="00E453F2"/>
    <w:p w:rsidR="00000000" w:rsidRDefault="00E453F2">
      <w:pPr>
        <w:pStyle w:val="1"/>
      </w:pPr>
      <w:bookmarkStart w:id="58" w:name="sub_1043"/>
      <w:r>
        <w:t>1. Краткий анализ ситуации</w:t>
      </w:r>
    </w:p>
    <w:bookmarkEnd w:id="58"/>
    <w:p w:rsidR="00000000" w:rsidRDefault="00E453F2"/>
    <w:p w:rsidR="00000000" w:rsidRDefault="00E453F2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</w:t>
      </w:r>
      <w:r>
        <w:t>нях является одной из целей Стратегии Совета Европы по защите прав ребенка на 2012 - 2015 годы.</w:t>
      </w:r>
    </w:p>
    <w:p w:rsidR="00000000" w:rsidRDefault="00E453F2"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</w:t>
      </w:r>
      <w:r>
        <w:t>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</w:t>
      </w:r>
      <w:r>
        <w:t>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0000" w:rsidRDefault="00E453F2">
      <w:r>
        <w:t>Международное законодательство по вопросам участия детей в принятии решений, затрагивающих их интересы, активно</w:t>
      </w:r>
      <w:r>
        <w:t xml:space="preserve">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</w:t>
      </w:r>
      <w:r>
        <w:t>лизуется слабо в связи с недостаточным развитием необходимой законодательной и нормативно-правовой базы.</w:t>
      </w:r>
    </w:p>
    <w:p w:rsidR="00000000" w:rsidRDefault="00E453F2"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</w:t>
      </w:r>
      <w:r>
        <w:t>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</w:t>
      </w:r>
      <w:r>
        <w:t xml:space="preserve">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</w:t>
      </w:r>
      <w:r>
        <w:t>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0000" w:rsidRDefault="00E453F2"/>
    <w:p w:rsidR="00000000" w:rsidRDefault="00E453F2">
      <w:pPr>
        <w:pStyle w:val="1"/>
      </w:pPr>
      <w:bookmarkStart w:id="59" w:name="sub_1044"/>
      <w:r>
        <w:t>2. Основные задачи</w:t>
      </w:r>
    </w:p>
    <w:bookmarkEnd w:id="59"/>
    <w:p w:rsidR="00000000" w:rsidRDefault="00E453F2"/>
    <w:p w:rsidR="00000000" w:rsidRDefault="00E453F2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0000" w:rsidRDefault="00E453F2">
      <w:r>
        <w:t>Обеспечение правового обучения и воспитания детей, а также с</w:t>
      </w:r>
      <w:r>
        <w:t>пециалистов, работающих с детьми.</w:t>
      </w:r>
    </w:p>
    <w:p w:rsidR="00000000" w:rsidRDefault="00E453F2">
      <w:r>
        <w:t>Привлечение детей к участию в общественной жизни.</w:t>
      </w:r>
    </w:p>
    <w:p w:rsidR="00000000" w:rsidRDefault="00E453F2">
      <w:r>
        <w:t>Воспитание у детей гражданственности, расширение их знаний в области прав человека.</w:t>
      </w:r>
    </w:p>
    <w:p w:rsidR="00000000" w:rsidRDefault="00E453F2">
      <w:r>
        <w:t>Освещение в средствах массовой информации темы участия детей в общественной жизни.</w:t>
      </w:r>
    </w:p>
    <w:p w:rsidR="00000000" w:rsidRDefault="00E453F2">
      <w:r>
        <w:t>Разра</w:t>
      </w:r>
      <w:r>
        <w:t>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E453F2"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E453F2">
      <w:r>
        <w:t>Обеспечение основных принципов участия детей в</w:t>
      </w:r>
      <w:r>
        <w:t xml:space="preserve">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</w:t>
      </w:r>
      <w:r>
        <w:t xml:space="preserve">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</w:t>
      </w:r>
      <w:r>
        <w:t>умента достижения собственных целей.</w:t>
      </w:r>
    </w:p>
    <w:p w:rsidR="00000000" w:rsidRDefault="00E453F2"/>
    <w:p w:rsidR="00000000" w:rsidRDefault="00E453F2">
      <w:pPr>
        <w:pStyle w:val="1"/>
      </w:pPr>
      <w:bookmarkStart w:id="60" w:name="sub_1045"/>
      <w:r>
        <w:t>3. Первоочередные меры</w:t>
      </w:r>
    </w:p>
    <w:bookmarkEnd w:id="60"/>
    <w:p w:rsidR="00000000" w:rsidRDefault="00E453F2"/>
    <w:p w:rsidR="00000000" w:rsidRDefault="00E453F2">
      <w:r>
        <w:t>Ратификация Европейской конвенции об осуществлении прав детей.</w:t>
      </w:r>
    </w:p>
    <w:p w:rsidR="00000000" w:rsidRDefault="00E453F2">
      <w:r>
        <w:t xml:space="preserve">Внесение изменений в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28 июня 1995 </w:t>
      </w:r>
      <w:r>
        <w:t>г. N 98-ФЗ "О государственной поддержке молодежных и детских общественных объединений".</w:t>
      </w:r>
    </w:p>
    <w:p w:rsidR="00000000" w:rsidRDefault="00E453F2"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</w:t>
      </w:r>
      <w:r>
        <w:t>пециального раздела о практическом применении полученных знаний.</w:t>
      </w:r>
    </w:p>
    <w:p w:rsidR="00000000" w:rsidRDefault="00E453F2"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</w:t>
      </w:r>
      <w:r>
        <w:t>тересы, и принципы его реализации.</w:t>
      </w:r>
    </w:p>
    <w:p w:rsidR="00000000" w:rsidRDefault="00E453F2"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E453F2">
      <w:r>
        <w:t>Развитие института уполномоченных по правам ребенка в городах, муниципальных образованиях, образовательных учреждениях</w:t>
      </w:r>
      <w:r>
        <w:t>.</w:t>
      </w:r>
    </w:p>
    <w:p w:rsidR="00000000" w:rsidRDefault="00E453F2"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0000" w:rsidRDefault="00E453F2">
      <w:r>
        <w:t>Разработка стандартов и методик расширения участия детей в различных сфе</w:t>
      </w:r>
      <w:r>
        <w:t>рах жизнедеятельности.</w:t>
      </w:r>
    </w:p>
    <w:p w:rsidR="00000000" w:rsidRDefault="00E453F2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</w:t>
      </w:r>
      <w:r>
        <w:t>ных групп, а также о ресурсном обеспечении процесса участия детей в принятии указанных решений.</w:t>
      </w:r>
    </w:p>
    <w:p w:rsidR="00000000" w:rsidRDefault="00E453F2"/>
    <w:p w:rsidR="00000000" w:rsidRDefault="00E453F2">
      <w:pPr>
        <w:pStyle w:val="1"/>
      </w:pPr>
      <w:bookmarkStart w:id="61" w:name="sub_1046"/>
      <w:r>
        <w:lastRenderedPageBreak/>
        <w:t>4. Ожидаемые результаты</w:t>
      </w:r>
    </w:p>
    <w:bookmarkEnd w:id="61"/>
    <w:p w:rsidR="00000000" w:rsidRDefault="00E453F2"/>
    <w:p w:rsidR="00000000" w:rsidRDefault="00E453F2">
      <w:r>
        <w:t>Создание правовой основы участия детей во всех сферах жизни общества.</w:t>
      </w:r>
    </w:p>
    <w:p w:rsidR="00000000" w:rsidRDefault="00E453F2">
      <w:r>
        <w:t>Преодоление устоявшихся стереотипов, связанных с</w:t>
      </w:r>
      <w:r>
        <w:t xml:space="preserve"> возможностью участия детей в принятии решений, затрагивающих их интересы.</w:t>
      </w:r>
    </w:p>
    <w:p w:rsidR="00000000" w:rsidRDefault="00E453F2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E453F2"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</w:t>
      </w:r>
      <w:r>
        <w:t>".</w:t>
      </w:r>
    </w:p>
    <w:p w:rsidR="00000000" w:rsidRDefault="00E453F2">
      <w:r>
        <w:t>Расширение влияния института уполномоченных по правам ребенка на всех уровнях.</w:t>
      </w:r>
    </w:p>
    <w:p w:rsidR="00000000" w:rsidRDefault="00E453F2"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000000" w:rsidRDefault="00E453F2"/>
    <w:p w:rsidR="00000000" w:rsidRDefault="00E453F2">
      <w:pPr>
        <w:pStyle w:val="1"/>
      </w:pPr>
      <w:bookmarkStart w:id="62" w:name="sub_1048"/>
      <w:r>
        <w:t>VIII. Механизм реализации Национальной стратегии</w:t>
      </w:r>
    </w:p>
    <w:bookmarkEnd w:id="62"/>
    <w:p w:rsidR="00000000" w:rsidRDefault="00E453F2"/>
    <w:p w:rsidR="00000000" w:rsidRDefault="00E453F2">
      <w:r>
        <w:t xml:space="preserve">Национальная стратегия реализуется во взаимосвязи с </w:t>
      </w:r>
      <w:hyperlink r:id="rId25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6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0000" w:rsidRDefault="00E453F2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</w:t>
        </w:r>
        <w:r>
          <w:rPr>
            <w:rStyle w:val="a4"/>
          </w:rPr>
          <w:t>инационный совет</w:t>
        </w:r>
      </w:hyperlink>
      <w:r>
        <w:t>.</w:t>
      </w:r>
    </w:p>
    <w:p w:rsidR="00000000" w:rsidRDefault="00E453F2"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</w:t>
      </w:r>
      <w:r>
        <w:t>облем детства.</w:t>
      </w:r>
    </w:p>
    <w:p w:rsidR="00000000" w:rsidRDefault="00E453F2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0000" w:rsidRDefault="00E453F2">
      <w:r>
        <w:t>Национальную стратегию предусматривается реализовать в два этапа: первый в 2012 - 2014 годах и второй в 2015 - 2017 г</w:t>
      </w:r>
      <w:r>
        <w:t>одах.</w:t>
      </w:r>
    </w:p>
    <w:p w:rsidR="00000000" w:rsidRDefault="00E453F2">
      <w:r>
        <w:t>Сроки и основные этапы реализации Национальной стратегии должны быть согласованы с бюджетным процессом. Необходимост</w:t>
      </w:r>
      <w:r>
        <w:t>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</w:t>
      </w:r>
      <w:r>
        <w:t xml:space="preserve">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0000" w:rsidRDefault="00E453F2">
      <w:r>
        <w:t>Для успешной реализации Национальной стратегии в совреме</w:t>
      </w:r>
      <w:r>
        <w:t>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</w:t>
      </w:r>
      <w:r>
        <w:t>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0000" w:rsidRDefault="00E453F2">
      <w:r>
        <w:t>На основе постоянного мониторинга реализации Национальной стратегии предусматривается проводить корректировку управленческих решен</w:t>
      </w:r>
      <w:r>
        <w:t xml:space="preserve">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</w:t>
      </w:r>
      <w:r>
        <w:t xml:space="preserve">инструмента финансового контроля следует использовать аудит эффективности, предполагающий независимую </w:t>
      </w:r>
      <w:r>
        <w:lastRenderedPageBreak/>
        <w:t>оценку экономической эффективности и результативности проводимых мероприятий, их соответствия поставленным целям.</w:t>
      </w:r>
    </w:p>
    <w:p w:rsidR="00000000" w:rsidRDefault="00E453F2">
      <w:r>
        <w:t xml:space="preserve">Механизмом контроля за ходом реализации </w:t>
      </w:r>
      <w:r>
        <w:t>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453F2" w:rsidRDefault="00E453F2"/>
    <w:sectPr w:rsidR="00E453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37CB"/>
    <w:rsid w:val="004037CB"/>
    <w:rsid w:val="00E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yperlink" Target="http://ivo.garant.ru/document?id=70143384&amp;sub=1000" TargetMode="External"/><Relationship Id="rId18" Type="http://schemas.openxmlformats.org/officeDocument/2006/relationships/hyperlink" Target="http://ivo.garant.ru/document?id=12084011&amp;sub=10000" TargetMode="External"/><Relationship Id="rId26" Type="http://schemas.openxmlformats.org/officeDocument/2006/relationships/hyperlink" Target="http://ivo.garant.ru/document?id=91961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59656&amp;sub=0" TargetMode="External"/><Relationship Id="rId7" Type="http://schemas.openxmlformats.org/officeDocument/2006/relationships/hyperlink" Target="http://ivo.garant.ru/document?id=70717446&amp;sub=1000" TargetMode="External"/><Relationship Id="rId12" Type="http://schemas.openxmlformats.org/officeDocument/2006/relationships/hyperlink" Target="http://ivo.garant.ru/document?id=70296478&amp;sub=1000" TargetMode="External"/><Relationship Id="rId17" Type="http://schemas.openxmlformats.org/officeDocument/2006/relationships/hyperlink" Target="http://ivo.garant.ru/document?id=71273512&amp;sub=0" TargetMode="External"/><Relationship Id="rId25" Type="http://schemas.openxmlformats.org/officeDocument/2006/relationships/hyperlink" Target="http://ivo.garant.ru/document?id=94365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273512&amp;sub=1000" TargetMode="External"/><Relationship Id="rId20" Type="http://schemas.openxmlformats.org/officeDocument/2006/relationships/hyperlink" Target="http://ivo.garant.ru/document?id=398957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42628&amp;sub=1000" TargetMode="External"/><Relationship Id="rId11" Type="http://schemas.openxmlformats.org/officeDocument/2006/relationships/hyperlink" Target="http://ivo.garant.ru/document?id=91961&amp;sub=1000" TargetMode="External"/><Relationship Id="rId24" Type="http://schemas.openxmlformats.org/officeDocument/2006/relationships/hyperlink" Target="http://ivo.garant.ru/document?id=3544&amp;sub=0" TargetMode="External"/><Relationship Id="rId5" Type="http://schemas.openxmlformats.org/officeDocument/2006/relationships/hyperlink" Target="http://ivo.garant.ru/document?id=70083566&amp;sub=0" TargetMode="External"/><Relationship Id="rId15" Type="http://schemas.openxmlformats.org/officeDocument/2006/relationships/hyperlink" Target="http://ivo.garant.ru/document?id=70957260&amp;sub=10" TargetMode="External"/><Relationship Id="rId23" Type="http://schemas.openxmlformats.org/officeDocument/2006/relationships/hyperlink" Target="http://ivo.garant.ru/document?id=2440422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94365&amp;sub=1000" TargetMode="External"/><Relationship Id="rId19" Type="http://schemas.openxmlformats.org/officeDocument/2006/relationships/hyperlink" Target="http://ivo.garant.ru/document?id=7142133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2440422&amp;sub=0" TargetMode="External"/><Relationship Id="rId14" Type="http://schemas.openxmlformats.org/officeDocument/2006/relationships/hyperlink" Target="http://ivo.garant.ru/document?id=70143384&amp;sub=0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14166</Words>
  <Characters>80748</Characters>
  <Application>Microsoft Office Word</Application>
  <DocSecurity>0</DocSecurity>
  <Lines>672</Lines>
  <Paragraphs>189</Paragraphs>
  <ScaleCrop>false</ScaleCrop>
  <Company>НПП "Гарант-Сервис"</Company>
  <LinksUpToDate>false</LinksUpToDate>
  <CharactersWithSpaces>94725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сказка</cp:lastModifiedBy>
  <cp:revision>2</cp:revision>
  <dcterms:created xsi:type="dcterms:W3CDTF">2019-04-03T11:54:00Z</dcterms:created>
  <dcterms:modified xsi:type="dcterms:W3CDTF">2019-04-03T11:54:00Z</dcterms:modified>
</cp:coreProperties>
</file>