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3F" w:rsidRPr="00C2448D" w:rsidRDefault="00F62C3F" w:rsidP="00F62C3F">
      <w:pPr>
        <w:spacing w:line="240" w:lineRule="atLeast"/>
        <w:rPr>
          <w:color w:val="auto"/>
        </w:rPr>
      </w:pPr>
    </w:p>
    <w:p w:rsidR="00F62C3F" w:rsidRPr="00C2448D" w:rsidRDefault="00F62C3F" w:rsidP="00F62C3F">
      <w:pPr>
        <w:pStyle w:val="8"/>
        <w:shd w:val="clear" w:color="auto" w:fill="auto"/>
        <w:spacing w:before="0" w:after="0" w:line="240" w:lineRule="atLeast"/>
        <w:ind w:firstLine="0"/>
        <w:jc w:val="left"/>
        <w:rPr>
          <w:sz w:val="24"/>
          <w:szCs w:val="24"/>
        </w:rPr>
      </w:pPr>
      <w:r w:rsidRPr="00F62C3F">
        <w:rPr>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DC" ShapeID="_x0000_i1025" DrawAspect="Content" ObjectID="_1715688018" r:id="rId8"/>
        </w:object>
      </w:r>
    </w:p>
    <w:p w:rsidR="00F62C3F" w:rsidRPr="00C2448D" w:rsidRDefault="00F62C3F" w:rsidP="00F62C3F">
      <w:pPr>
        <w:pStyle w:val="8"/>
        <w:shd w:val="clear" w:color="auto" w:fill="auto"/>
        <w:spacing w:before="0" w:after="0" w:line="240" w:lineRule="atLeast"/>
        <w:ind w:firstLine="0"/>
        <w:jc w:val="left"/>
        <w:rPr>
          <w:sz w:val="24"/>
          <w:szCs w:val="24"/>
        </w:rPr>
      </w:pPr>
    </w:p>
    <w:p w:rsidR="00F62C3F" w:rsidRPr="00C2448D" w:rsidRDefault="00F62C3F" w:rsidP="00F62C3F">
      <w:pPr>
        <w:pStyle w:val="8"/>
        <w:shd w:val="clear" w:color="auto" w:fill="auto"/>
        <w:spacing w:before="0" w:after="0" w:line="240" w:lineRule="atLeast"/>
        <w:ind w:firstLine="0"/>
        <w:jc w:val="left"/>
        <w:rPr>
          <w:sz w:val="24"/>
          <w:szCs w:val="24"/>
        </w:rPr>
      </w:pPr>
    </w:p>
    <w:p w:rsidR="00F62C3F" w:rsidRPr="00C2448D" w:rsidRDefault="00F62C3F" w:rsidP="00F62C3F">
      <w:pPr>
        <w:pStyle w:val="8"/>
        <w:shd w:val="clear" w:color="auto" w:fill="auto"/>
        <w:spacing w:before="0" w:after="0" w:line="240" w:lineRule="atLeast"/>
        <w:ind w:firstLine="0"/>
        <w:jc w:val="left"/>
        <w:rPr>
          <w:sz w:val="24"/>
          <w:szCs w:val="24"/>
        </w:rPr>
      </w:pPr>
    </w:p>
    <w:p w:rsidR="00F62C3F" w:rsidRPr="00C2448D" w:rsidRDefault="00F62C3F" w:rsidP="00F62C3F">
      <w:pPr>
        <w:pStyle w:val="8"/>
        <w:shd w:val="clear" w:color="auto" w:fill="auto"/>
        <w:spacing w:before="0" w:after="0" w:line="240" w:lineRule="atLeast"/>
        <w:ind w:firstLine="0"/>
        <w:jc w:val="left"/>
        <w:rPr>
          <w:sz w:val="24"/>
          <w:szCs w:val="24"/>
        </w:rPr>
      </w:pPr>
    </w:p>
    <w:p w:rsidR="00F62C3F" w:rsidRPr="00C2448D" w:rsidRDefault="00F62C3F" w:rsidP="00F62C3F">
      <w:pPr>
        <w:pStyle w:val="8"/>
        <w:shd w:val="clear" w:color="auto" w:fill="auto"/>
        <w:spacing w:before="0" w:after="0" w:line="240" w:lineRule="atLeast"/>
        <w:ind w:firstLine="0"/>
        <w:jc w:val="left"/>
        <w:rPr>
          <w:sz w:val="24"/>
          <w:szCs w:val="24"/>
        </w:rPr>
      </w:pPr>
    </w:p>
    <w:p w:rsidR="00F62C3F" w:rsidRPr="00C2448D" w:rsidRDefault="00F62C3F" w:rsidP="00F62C3F">
      <w:pPr>
        <w:pStyle w:val="8"/>
        <w:shd w:val="clear" w:color="auto" w:fill="auto"/>
        <w:spacing w:before="0" w:after="0" w:line="240" w:lineRule="atLeast"/>
        <w:ind w:firstLine="0"/>
        <w:jc w:val="left"/>
        <w:rPr>
          <w:sz w:val="24"/>
          <w:szCs w:val="24"/>
        </w:rPr>
        <w:sectPr w:rsidR="00F62C3F" w:rsidRPr="00C2448D" w:rsidSect="00F62C3F">
          <w:pgSz w:w="11909" w:h="16838"/>
          <w:pgMar w:top="518" w:right="583" w:bottom="518" w:left="709" w:header="0" w:footer="3" w:gutter="0"/>
          <w:cols w:space="720"/>
          <w:noEndnote/>
          <w:docGrid w:linePitch="360"/>
        </w:sectPr>
      </w:pPr>
    </w:p>
    <w:p w:rsidR="00F62C3F" w:rsidRPr="00C2448D" w:rsidRDefault="00F62C3F" w:rsidP="00F62C3F">
      <w:pPr>
        <w:pStyle w:val="10"/>
        <w:keepNext/>
        <w:keepLines/>
        <w:numPr>
          <w:ilvl w:val="0"/>
          <w:numId w:val="1"/>
        </w:numPr>
        <w:shd w:val="clear" w:color="auto" w:fill="auto"/>
        <w:tabs>
          <w:tab w:val="left" w:pos="4488"/>
        </w:tabs>
        <w:spacing w:line="240" w:lineRule="atLeast"/>
        <w:ind w:left="4180" w:firstLine="0"/>
        <w:jc w:val="left"/>
        <w:rPr>
          <w:b/>
          <w:sz w:val="24"/>
          <w:szCs w:val="24"/>
        </w:rPr>
      </w:pPr>
      <w:bookmarkStart w:id="0" w:name="bookmark0"/>
      <w:r w:rsidRPr="00C2448D">
        <w:rPr>
          <w:b/>
          <w:sz w:val="24"/>
          <w:szCs w:val="24"/>
        </w:rPr>
        <w:lastRenderedPageBreak/>
        <w:t>Общие положения</w:t>
      </w:r>
      <w:bookmarkEnd w:id="0"/>
    </w:p>
    <w:p w:rsidR="00F62C3F" w:rsidRPr="00C2448D" w:rsidRDefault="00F62C3F" w:rsidP="00F62C3F">
      <w:pPr>
        <w:pStyle w:val="8"/>
        <w:shd w:val="clear" w:color="auto" w:fill="auto"/>
        <w:tabs>
          <w:tab w:val="right" w:pos="10503"/>
        </w:tabs>
        <w:spacing w:before="0" w:after="0" w:line="240" w:lineRule="atLeast"/>
        <w:ind w:left="20" w:right="20" w:firstLine="700"/>
        <w:jc w:val="left"/>
        <w:rPr>
          <w:sz w:val="24"/>
          <w:szCs w:val="24"/>
        </w:rPr>
      </w:pPr>
      <w:r w:rsidRPr="00C2448D">
        <w:rPr>
          <w:sz w:val="24"/>
          <w:szCs w:val="24"/>
        </w:rPr>
        <w:t>Настоящая программа разработана в соответствии с требованиями Федерального Закона от 30.03.1999 г. №52 «О санитарно-эпидемиологическом благополучии населения», Федерального закона от 02.01.2000 29-ФЗ «О качестве и безопасности пищевых продуктов», ТР ТС 021/2011 «О безопасности пищевой продукции», СанПиН 2.3/2.4.3590-20"САНИТАРНО-ЭПИДЕМИОЛОГИЧЕСКИЕ ТРЕБОВАНИЯ К ОРГАНИЗАЦИИ ОБЩЕСТВЕННОГО ПИТАНИЯ НАСЕЛЕНИЯ»", иными актами согласно (Приложение №1).</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Программа устанавливает требования к обеспечению безопасности пищевой продукции в процессе её производства (изготовления); организации производственного контроля в </w:t>
      </w:r>
    </w:p>
    <w:p w:rsidR="00F62C3F" w:rsidRPr="00C2448D" w:rsidRDefault="00F62C3F" w:rsidP="00F62C3F">
      <w:pPr>
        <w:pStyle w:val="8"/>
        <w:shd w:val="clear" w:color="auto" w:fill="auto"/>
        <w:spacing w:before="0" w:after="0" w:line="240" w:lineRule="atLeast"/>
        <w:ind w:left="20" w:right="20" w:firstLine="700"/>
        <w:jc w:val="left"/>
        <w:rPr>
          <w:sz w:val="24"/>
          <w:szCs w:val="24"/>
        </w:rPr>
      </w:pPr>
      <w:r w:rsidRPr="00C2448D">
        <w:rPr>
          <w:sz w:val="24"/>
          <w:szCs w:val="24"/>
        </w:rPr>
        <w:t xml:space="preserve"> (далее - образовательная организация) с применением принципов ХАССП (Анализа опасностей и критических контрольных точек (</w:t>
      </w:r>
      <w:r w:rsidRPr="00C2448D">
        <w:rPr>
          <w:sz w:val="24"/>
          <w:szCs w:val="24"/>
          <w:lang w:val="en-US"/>
        </w:rPr>
        <w:t>HazardAnalysisandCriticalControlPoints</w:t>
      </w:r>
      <w:r w:rsidRPr="00C2448D">
        <w:rPr>
          <w:sz w:val="24"/>
          <w:szCs w:val="24"/>
        </w:rPr>
        <w:t>).</w:t>
      </w:r>
    </w:p>
    <w:p w:rsidR="00F62C3F" w:rsidRPr="00C2448D" w:rsidRDefault="00F62C3F" w:rsidP="00F62C3F">
      <w:pPr>
        <w:pStyle w:val="8"/>
        <w:shd w:val="clear" w:color="auto" w:fill="auto"/>
        <w:spacing w:before="0" w:after="0" w:line="240" w:lineRule="atLeast"/>
        <w:ind w:left="20" w:right="20" w:firstLine="560"/>
        <w:jc w:val="left"/>
        <w:rPr>
          <w:sz w:val="24"/>
          <w:szCs w:val="24"/>
        </w:rPr>
      </w:pPr>
      <w:r w:rsidRPr="00C2448D">
        <w:rPr>
          <w:sz w:val="24"/>
          <w:szCs w:val="24"/>
        </w:rPr>
        <w:t xml:space="preserve">Использование принципов ХАССП заключается в </w:t>
      </w:r>
      <w:r w:rsidRPr="00C2448D">
        <w:rPr>
          <w:rStyle w:val="a7"/>
          <w:color w:val="auto"/>
          <w:sz w:val="24"/>
          <w:szCs w:val="24"/>
        </w:rPr>
        <w:t>контроле конечного продукта</w:t>
      </w:r>
      <w:r w:rsidRPr="00C2448D">
        <w:rPr>
          <w:sz w:val="24"/>
          <w:szCs w:val="24"/>
        </w:rPr>
        <w:t xml:space="preserve"> и обеспечивает исполнение следующих главных принципов контроля анализа опасностей и критических контрольных точек:</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1. Проведение анализа рисков.</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2. Определение Критических Контрольных Точек (ККТ).</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3. Определение критических пределов для каждой ККТ.</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4. Установление системы мониторинга ККТ.</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5. Установление корректирующих действий.</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6. Установление процедур проверки системы ХАССП.</w:t>
      </w:r>
    </w:p>
    <w:p w:rsidR="00F62C3F" w:rsidRPr="00C2448D" w:rsidRDefault="00F62C3F" w:rsidP="00F62C3F">
      <w:pPr>
        <w:pStyle w:val="8"/>
        <w:shd w:val="clear" w:color="auto" w:fill="auto"/>
        <w:spacing w:before="0" w:after="0" w:line="240" w:lineRule="atLeast"/>
        <w:ind w:left="20" w:firstLine="560"/>
        <w:jc w:val="left"/>
        <w:rPr>
          <w:b/>
          <w:sz w:val="24"/>
          <w:szCs w:val="24"/>
        </w:rPr>
      </w:pPr>
      <w:r w:rsidRPr="00C2448D">
        <w:rPr>
          <w:b/>
          <w:sz w:val="24"/>
          <w:szCs w:val="24"/>
        </w:rPr>
        <w:t>Принцип 7. Документирование и записи ХАССП.</w:t>
      </w:r>
    </w:p>
    <w:p w:rsidR="00F62C3F" w:rsidRPr="00C2448D" w:rsidRDefault="00F62C3F" w:rsidP="00F62C3F">
      <w:pPr>
        <w:pStyle w:val="8"/>
        <w:shd w:val="clear" w:color="auto" w:fill="auto"/>
        <w:spacing w:before="0" w:after="0" w:line="240" w:lineRule="atLeast"/>
        <w:ind w:left="20" w:right="20" w:firstLine="560"/>
        <w:jc w:val="left"/>
        <w:rPr>
          <w:sz w:val="24"/>
          <w:szCs w:val="24"/>
        </w:rPr>
      </w:pPr>
      <w:r w:rsidRPr="00C2448D">
        <w:rPr>
          <w:rStyle w:val="a7"/>
          <w:color w:val="auto"/>
          <w:sz w:val="24"/>
          <w:szCs w:val="24"/>
        </w:rPr>
        <w:t>Целью</w:t>
      </w:r>
      <w:r w:rsidRPr="00C2448D">
        <w:rPr>
          <w:sz w:val="24"/>
          <w:szCs w:val="24"/>
        </w:rPr>
        <w:t xml:space="preserve">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rsidR="00F62C3F" w:rsidRPr="00C2448D" w:rsidRDefault="00F62C3F" w:rsidP="00F62C3F">
      <w:pPr>
        <w:pStyle w:val="10"/>
        <w:keepNext/>
        <w:keepLines/>
        <w:numPr>
          <w:ilvl w:val="0"/>
          <w:numId w:val="1"/>
        </w:numPr>
        <w:shd w:val="clear" w:color="auto" w:fill="auto"/>
        <w:tabs>
          <w:tab w:val="left" w:pos="2782"/>
        </w:tabs>
        <w:spacing w:line="240" w:lineRule="atLeast"/>
        <w:ind w:left="2460" w:firstLine="0"/>
        <w:jc w:val="left"/>
        <w:rPr>
          <w:b/>
          <w:sz w:val="24"/>
          <w:szCs w:val="24"/>
        </w:rPr>
      </w:pPr>
      <w:bookmarkStart w:id="1" w:name="bookmark1"/>
      <w:r w:rsidRPr="00C2448D">
        <w:rPr>
          <w:b/>
          <w:sz w:val="24"/>
          <w:szCs w:val="24"/>
        </w:rPr>
        <w:t>Состав программы производственного контроля</w:t>
      </w:r>
      <w:bookmarkEnd w:id="1"/>
    </w:p>
    <w:p w:rsidR="00F62C3F" w:rsidRPr="00C2448D" w:rsidRDefault="00F62C3F" w:rsidP="00F62C3F">
      <w:pPr>
        <w:pStyle w:val="8"/>
        <w:shd w:val="clear" w:color="auto" w:fill="auto"/>
        <w:spacing w:before="0" w:after="0" w:line="240" w:lineRule="atLeast"/>
        <w:ind w:left="20" w:right="20" w:firstLine="700"/>
        <w:jc w:val="left"/>
        <w:rPr>
          <w:sz w:val="24"/>
          <w:szCs w:val="24"/>
        </w:rPr>
      </w:pPr>
      <w:r w:rsidRPr="00C2448D">
        <w:rPr>
          <w:sz w:val="24"/>
          <w:szCs w:val="24"/>
        </w:rPr>
        <w:t>Программа производственного контроля с применением принципов ХАССП включает следующие данные:</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требования к оборудованию пищеблока, инвентарю, посуде;</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требования к условиям хранения, приготовления и реализации пищевых продуктов и кулинарных изделий;</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опасные факторы;</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предельные значения параметров, контролируемых в критических контрольных точках;</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порядок мониторинга критических контрольных точек процесса производства (изготовления);</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установление порядка действий в случае отклонения значений показателей, указанных в пункте</w:t>
      </w:r>
    </w:p>
    <w:p w:rsidR="00F62C3F" w:rsidRPr="00C2448D" w:rsidRDefault="00F62C3F" w:rsidP="00F62C3F">
      <w:pPr>
        <w:pStyle w:val="8"/>
        <w:numPr>
          <w:ilvl w:val="0"/>
          <w:numId w:val="2"/>
        </w:numPr>
        <w:shd w:val="clear" w:color="auto" w:fill="auto"/>
        <w:tabs>
          <w:tab w:val="left" w:pos="452"/>
        </w:tabs>
        <w:spacing w:before="0" w:after="0" w:line="240" w:lineRule="atLeast"/>
        <w:ind w:left="20" w:firstLine="0"/>
        <w:jc w:val="left"/>
        <w:rPr>
          <w:sz w:val="24"/>
          <w:szCs w:val="24"/>
        </w:rPr>
      </w:pPr>
      <w:r w:rsidRPr="00C2448D">
        <w:rPr>
          <w:sz w:val="24"/>
          <w:szCs w:val="24"/>
        </w:rPr>
        <w:t>настоящей части, от установленных предельных значений;</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меры по предотвращению проникновения в производственные помещения грызунов, насекомых, синантропных птиц и животных.</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требования к документации, обеспечивающей фиксацию параметров мониторинга за контролем качеством пищевой продукции.</w:t>
      </w:r>
    </w:p>
    <w:p w:rsidR="00F62C3F" w:rsidRPr="00C2448D" w:rsidRDefault="00F62C3F" w:rsidP="00F62C3F">
      <w:pPr>
        <w:pStyle w:val="10"/>
        <w:keepNext/>
        <w:keepLines/>
        <w:numPr>
          <w:ilvl w:val="0"/>
          <w:numId w:val="1"/>
        </w:numPr>
        <w:shd w:val="clear" w:color="auto" w:fill="auto"/>
        <w:tabs>
          <w:tab w:val="left" w:pos="2163"/>
        </w:tabs>
        <w:spacing w:line="240" w:lineRule="atLeast"/>
        <w:ind w:left="1860" w:firstLine="0"/>
        <w:jc w:val="left"/>
        <w:rPr>
          <w:b/>
          <w:sz w:val="24"/>
          <w:szCs w:val="24"/>
        </w:rPr>
      </w:pPr>
      <w:bookmarkStart w:id="2" w:name="bookmark2"/>
      <w:r w:rsidRPr="00C2448D">
        <w:rPr>
          <w:b/>
          <w:sz w:val="24"/>
          <w:szCs w:val="24"/>
        </w:rPr>
        <w:t>Требования к оборудованию пищеблока, инвентарю, посуде</w:t>
      </w:r>
      <w:bookmarkEnd w:id="2"/>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Пищеблок образовательной организации оборудован необходимым технологическим, холодильным и моечным оборудованием </w:t>
      </w:r>
      <w:hyperlink r:id="rId9" w:history="1">
        <w:r w:rsidRPr="00C2448D">
          <w:rPr>
            <w:rStyle w:val="a3"/>
            <w:color w:val="auto"/>
            <w:sz w:val="24"/>
            <w:szCs w:val="24"/>
          </w:rPr>
          <w:t>(Приложение №2.</w:t>
        </w:r>
      </w:hyperlink>
      <w:r w:rsidRPr="00C2448D">
        <w:rPr>
          <w:sz w:val="24"/>
          <w:szCs w:val="24"/>
        </w:rPr>
        <w:t>).</w:t>
      </w:r>
    </w:p>
    <w:p w:rsidR="00F62C3F" w:rsidRPr="00C2448D" w:rsidRDefault="00F62C3F" w:rsidP="00F62C3F">
      <w:pPr>
        <w:pStyle w:val="8"/>
        <w:shd w:val="clear" w:color="auto" w:fill="auto"/>
        <w:spacing w:before="0" w:after="0" w:line="240" w:lineRule="atLeast"/>
        <w:ind w:left="20" w:right="20" w:firstLine="560"/>
        <w:jc w:val="left"/>
        <w:rPr>
          <w:sz w:val="24"/>
          <w:szCs w:val="24"/>
        </w:rPr>
      </w:pPr>
      <w:r w:rsidRPr="00C2448D">
        <w:rPr>
          <w:sz w:val="24"/>
          <w:szCs w:val="24"/>
        </w:rPr>
        <w:t xml:space="preserve">Все технологическое и холодильное оборудование исправно. В случае, если оборудование не исправно, на него устанавливается табличка «Не исправно», обеспечивается устранение </w:t>
      </w:r>
      <w:r w:rsidRPr="00C2448D">
        <w:rPr>
          <w:sz w:val="24"/>
          <w:szCs w:val="24"/>
        </w:rPr>
        <w:lastRenderedPageBreak/>
        <w:t>неисправности специалистом специализированной организации, и обеспечивается его дальнейшая эксплуатация. Сведения о неисправности и устранения причин неисправности оборудования заносится в журнал «Журнал регистрации неисправности технологического и холодильного оборудования (Приложение №4).</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Производственное оборудование, разделочный инвентарь и посуда отвечают следующим требованиям:</w:t>
      </w:r>
    </w:p>
    <w:p w:rsidR="00F62C3F" w:rsidRPr="00C2448D" w:rsidRDefault="00F62C3F" w:rsidP="00F62C3F">
      <w:pPr>
        <w:pStyle w:val="8"/>
        <w:shd w:val="clear" w:color="auto" w:fill="auto"/>
        <w:spacing w:before="0" w:after="0" w:line="240" w:lineRule="atLeast"/>
        <w:ind w:left="740"/>
        <w:jc w:val="left"/>
        <w:rPr>
          <w:sz w:val="24"/>
          <w:szCs w:val="24"/>
        </w:rPr>
      </w:pPr>
      <w:r w:rsidRPr="00C2448D">
        <w:rPr>
          <w:sz w:val="24"/>
          <w:szCs w:val="24"/>
        </w:rPr>
        <w:t xml:space="preserve">    столы, предназначенные для обработки пищевых продуктов цельнометаллические;</w:t>
      </w:r>
    </w:p>
    <w:p w:rsidR="00F62C3F" w:rsidRPr="00C2448D" w:rsidRDefault="00F62C3F" w:rsidP="001305AD">
      <w:pPr>
        <w:pStyle w:val="8"/>
        <w:numPr>
          <w:ilvl w:val="0"/>
          <w:numId w:val="31"/>
        </w:numPr>
        <w:shd w:val="clear" w:color="auto" w:fill="auto"/>
        <w:spacing w:before="0" w:after="0" w:line="240" w:lineRule="atLeast"/>
        <w:ind w:right="20"/>
        <w:jc w:val="left"/>
        <w:rPr>
          <w:sz w:val="24"/>
          <w:szCs w:val="24"/>
        </w:rPr>
      </w:pPr>
      <w:r w:rsidRPr="00C2448D">
        <w:rPr>
          <w:sz w:val="24"/>
          <w:szCs w:val="24"/>
        </w:rPr>
        <w:t>для разделки сырых и готовых продуктов имеются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rsidR="00F62C3F" w:rsidRPr="00C2448D" w:rsidRDefault="00F62C3F" w:rsidP="001305AD">
      <w:pPr>
        <w:pStyle w:val="8"/>
        <w:numPr>
          <w:ilvl w:val="0"/>
          <w:numId w:val="31"/>
        </w:numPr>
        <w:shd w:val="clear" w:color="auto" w:fill="auto"/>
        <w:spacing w:before="0" w:after="0" w:line="240" w:lineRule="atLeast"/>
        <w:ind w:right="20"/>
        <w:jc w:val="left"/>
        <w:rPr>
          <w:sz w:val="24"/>
          <w:szCs w:val="24"/>
        </w:rPr>
      </w:pPr>
      <w:r w:rsidRPr="00C2448D">
        <w:rPr>
          <w:sz w:val="24"/>
          <w:szCs w:val="24"/>
        </w:rPr>
        <w:t>доски и ножи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 .</w:t>
      </w:r>
    </w:p>
    <w:p w:rsidR="00F62C3F" w:rsidRPr="00C2448D" w:rsidRDefault="00F62C3F" w:rsidP="001305AD">
      <w:pPr>
        <w:pStyle w:val="8"/>
        <w:numPr>
          <w:ilvl w:val="0"/>
          <w:numId w:val="31"/>
        </w:numPr>
        <w:shd w:val="clear" w:color="auto" w:fill="auto"/>
        <w:spacing w:before="0" w:after="0" w:line="240" w:lineRule="atLeast"/>
        <w:ind w:right="20"/>
        <w:jc w:val="left"/>
        <w:rPr>
          <w:sz w:val="24"/>
          <w:szCs w:val="24"/>
        </w:rPr>
      </w:pPr>
      <w:r w:rsidRPr="00C2448D">
        <w:rPr>
          <w:sz w:val="24"/>
          <w:szCs w:val="24"/>
        </w:rPr>
        <w:t>посуда, используемая для приготовления и хранения пищи, изготовлена из материалов, безопасных для здоровья человека;</w:t>
      </w:r>
    </w:p>
    <w:p w:rsidR="00F62C3F" w:rsidRPr="00C2448D" w:rsidRDefault="00F62C3F" w:rsidP="001305AD">
      <w:pPr>
        <w:pStyle w:val="8"/>
        <w:numPr>
          <w:ilvl w:val="0"/>
          <w:numId w:val="31"/>
        </w:numPr>
        <w:shd w:val="clear" w:color="auto" w:fill="auto"/>
        <w:spacing w:before="0" w:after="0" w:line="240" w:lineRule="atLeast"/>
        <w:jc w:val="left"/>
        <w:rPr>
          <w:sz w:val="24"/>
          <w:szCs w:val="24"/>
        </w:rPr>
      </w:pPr>
      <w:r w:rsidRPr="00C2448D">
        <w:rPr>
          <w:sz w:val="24"/>
          <w:szCs w:val="24"/>
        </w:rPr>
        <w:t>компоты и кисели готовят в посуде из нержавеющей стали;</w:t>
      </w:r>
    </w:p>
    <w:p w:rsidR="00F62C3F" w:rsidRPr="00C2448D" w:rsidRDefault="00F62C3F" w:rsidP="001305AD">
      <w:pPr>
        <w:pStyle w:val="8"/>
        <w:numPr>
          <w:ilvl w:val="0"/>
          <w:numId w:val="31"/>
        </w:numPr>
        <w:shd w:val="clear" w:color="auto" w:fill="auto"/>
        <w:spacing w:before="0" w:after="0" w:line="240" w:lineRule="atLeast"/>
        <w:jc w:val="left"/>
        <w:rPr>
          <w:sz w:val="24"/>
          <w:szCs w:val="24"/>
        </w:rPr>
      </w:pPr>
      <w:r w:rsidRPr="00C2448D">
        <w:rPr>
          <w:sz w:val="24"/>
          <w:szCs w:val="24"/>
        </w:rPr>
        <w:t>для кипячения молока выделена отдельная посуда;</w:t>
      </w:r>
    </w:p>
    <w:p w:rsidR="00F62C3F" w:rsidRPr="00C2448D" w:rsidRDefault="00F62C3F" w:rsidP="001305AD">
      <w:pPr>
        <w:pStyle w:val="8"/>
        <w:numPr>
          <w:ilvl w:val="0"/>
          <w:numId w:val="31"/>
        </w:numPr>
        <w:shd w:val="clear" w:color="auto" w:fill="auto"/>
        <w:spacing w:before="0" w:after="0" w:line="240" w:lineRule="atLeast"/>
        <w:ind w:right="20"/>
        <w:jc w:val="left"/>
        <w:rPr>
          <w:sz w:val="24"/>
          <w:szCs w:val="24"/>
        </w:rPr>
      </w:pPr>
      <w:r w:rsidRPr="00C2448D">
        <w:rPr>
          <w:sz w:val="24"/>
          <w:szCs w:val="24"/>
        </w:rPr>
        <w:t>кухонная посуда, столы, оборудование, инвентарь промаркированы и используются по назначению;</w:t>
      </w:r>
    </w:p>
    <w:p w:rsidR="00F62C3F" w:rsidRPr="00C2448D" w:rsidRDefault="00F62C3F" w:rsidP="001305AD">
      <w:pPr>
        <w:pStyle w:val="8"/>
        <w:numPr>
          <w:ilvl w:val="0"/>
          <w:numId w:val="31"/>
        </w:numPr>
        <w:shd w:val="clear" w:color="auto" w:fill="auto"/>
        <w:spacing w:before="0" w:after="0" w:line="240" w:lineRule="atLeast"/>
        <w:ind w:right="20"/>
        <w:jc w:val="left"/>
        <w:rPr>
          <w:sz w:val="24"/>
          <w:szCs w:val="24"/>
        </w:rPr>
      </w:pPr>
      <w:r w:rsidRPr="00C2448D">
        <w:rPr>
          <w:sz w:val="24"/>
          <w:szCs w:val="24"/>
        </w:rPr>
        <w:t xml:space="preserve">количество одновременно используемой столовой посуды и приборов соответствует количеству посадочных мест. </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Каждая группа помещений (производственные, складские, санитарно-бытовые) оборудована системами приточно-вытяжной вентиляции с механическим и естественным побуждением. Технологическое оборудование, являющееся источниками выделений тепла, газов, оборудовано локальными вытяжными системами вентиляции в зоне максимального загрязнения.</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Ежегодно образовательное учреждение проводит поверку вентиляционного оборудования, о чем составляется акт поверки, хранящийся в кабинете заместителя директора в папке «Акты проверки».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Моечные ванны для обработки кухонного инвентаря, кухонной посуды и производственного оборудования пищеблока обеспечены подводкой холодной и горячей воды через смесители. Все моечные ванны имеют маркировку объёма.</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Для ополаскивания посуды (в том числе столовой) используются гибкие шланги с душевой насадкой.</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Во всех производственных помещениях, моечных, санузле установлены раковины для мытья рук с подводкой горячей и холодной воды через смесители.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В моечной вывешены инструкции о правилах мытья посуды и инвентаря с указанием концентраций и объемов применяемых моющих и дезинфицирующих средств.</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w:t>
      </w:r>
      <w:smartTag w:uri="urn:schemas-microsoft-com:office:smarttags" w:element="metricconverter">
        <w:smartTagPr>
          <w:attr w:name="ProductID" w:val="45 °C"/>
        </w:smartTagPr>
        <w:r w:rsidRPr="00C2448D">
          <w:rPr>
            <w:sz w:val="24"/>
            <w:szCs w:val="24"/>
          </w:rPr>
          <w:t>45 °</w:t>
        </w:r>
        <w:r w:rsidRPr="00C2448D">
          <w:rPr>
            <w:sz w:val="24"/>
            <w:szCs w:val="24"/>
            <w:lang w:val="en-US"/>
          </w:rPr>
          <w:t>C</w:t>
        </w:r>
      </w:smartTag>
      <w:r w:rsidRPr="00C2448D">
        <w:rPr>
          <w:sz w:val="24"/>
          <w:szCs w:val="24"/>
        </w:rPr>
        <w:t xml:space="preserve"> с добавлением моющих средств; во второй секции - ополаскивают проточной горячей водой с температурой не ниже </w:t>
      </w:r>
      <w:smartTag w:uri="urn:schemas-microsoft-com:office:smarttags" w:element="metricconverter">
        <w:smartTagPr>
          <w:attr w:name="ProductID" w:val="65 °C"/>
        </w:smartTagPr>
        <w:r w:rsidRPr="00C2448D">
          <w:rPr>
            <w:sz w:val="24"/>
            <w:szCs w:val="24"/>
          </w:rPr>
          <w:t>65 °</w:t>
        </w:r>
        <w:r w:rsidRPr="00C2448D">
          <w:rPr>
            <w:sz w:val="24"/>
            <w:szCs w:val="24"/>
            <w:lang w:val="en-US"/>
          </w:rPr>
          <w:t>C</w:t>
        </w:r>
      </w:smartTag>
      <w:r w:rsidRPr="00C2448D">
        <w:rPr>
          <w:sz w:val="24"/>
          <w:szCs w:val="24"/>
        </w:rPr>
        <w:t xml:space="preserve"> с помощью шланга с душевой насадкой, просушивают в перевернутом виде на решетчатых полках, стеллажах. Чистую кухонную посуду хранят на стеллажах.</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Разделочные доски и мелкий деревянный инвентарь (лопатки, мешалки и другое) после мытья в первой ванне горячей водой (не ниже </w:t>
      </w:r>
      <w:smartTag w:uri="urn:schemas-microsoft-com:office:smarttags" w:element="metricconverter">
        <w:smartTagPr>
          <w:attr w:name="ProductID" w:val="45 °C"/>
        </w:smartTagPr>
        <w:r w:rsidRPr="00C2448D">
          <w:rPr>
            <w:sz w:val="24"/>
            <w:szCs w:val="24"/>
          </w:rPr>
          <w:t>45 °</w:t>
        </w:r>
        <w:r w:rsidRPr="00C2448D">
          <w:rPr>
            <w:sz w:val="24"/>
            <w:szCs w:val="24"/>
            <w:lang w:val="en-US"/>
          </w:rPr>
          <w:t>C</w:t>
        </w:r>
      </w:smartTag>
      <w:r w:rsidRPr="00C2448D">
        <w:rPr>
          <w:sz w:val="24"/>
          <w:szCs w:val="24"/>
        </w:rPr>
        <w:t xml:space="preserve">) с добавлением моющих средств ополаскивают горячей водой (не ниже </w:t>
      </w:r>
      <w:smartTag w:uri="urn:schemas-microsoft-com:office:smarttags" w:element="metricconverter">
        <w:smartTagPr>
          <w:attr w:name="ProductID" w:val="65 °C"/>
        </w:smartTagPr>
        <w:r w:rsidRPr="00C2448D">
          <w:rPr>
            <w:sz w:val="24"/>
            <w:szCs w:val="24"/>
          </w:rPr>
          <w:t>65 °</w:t>
        </w:r>
        <w:r w:rsidRPr="00C2448D">
          <w:rPr>
            <w:sz w:val="24"/>
            <w:szCs w:val="24"/>
            <w:lang w:val="en-US"/>
          </w:rPr>
          <w:t>C</w:t>
        </w:r>
      </w:smartTag>
      <w:r w:rsidRPr="00C2448D">
        <w:rPr>
          <w:sz w:val="24"/>
          <w:szCs w:val="24"/>
        </w:rPr>
        <w:t>)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Разделочный инвентарь для готовой и сырой продукции обрабатывается и хранится отдельно.</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Выделена емкость для обработки производственного оборудования.</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Используемая для детей столовая и чайная посуда (тарелки, блюдца, чашки) изготовлена из фаянса, фарфора, а столовые приборы (ложки, вилки, ножи) - из нержавеющей стали. Не используется посуда с отбитыми краями, трещинами, сколами, деформированную, с поврежденной эмалью.</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lastRenderedPageBreak/>
        <w:t xml:space="preserve"> Столовые приборы моют в 2-гнездных ваннах, с применением моющих средств. Чистые столовые приборы хранят в предварительно промытых кассетах (диспенсерах) в вертикальном положении ручками вверх. Столовая посуда после механического удаления остатков пищи моется путем полного погружения с добавлением моющих и дезинфицирующих средств (первая ванна) с температурой воды не ниже 45 °</w:t>
      </w:r>
      <w:r w:rsidRPr="00C2448D">
        <w:rPr>
          <w:sz w:val="24"/>
          <w:szCs w:val="24"/>
          <w:lang w:val="en-US"/>
        </w:rPr>
        <w:t>C</w:t>
      </w:r>
      <w:r w:rsidRPr="00C2448D">
        <w:rPr>
          <w:sz w:val="24"/>
          <w:szCs w:val="24"/>
        </w:rPr>
        <w:t>, повторное промывание во второй ванне с добавлением моющих средств в количестве в два раза меньше, чем в первой секции, ополаскивается горячей проточной водой температурой не ниже 65 °</w:t>
      </w:r>
      <w:r w:rsidRPr="00C2448D">
        <w:rPr>
          <w:sz w:val="24"/>
          <w:szCs w:val="24"/>
          <w:lang w:val="en-US"/>
        </w:rPr>
        <w:t>C</w:t>
      </w:r>
      <w:r w:rsidRPr="00C2448D">
        <w:rPr>
          <w:sz w:val="24"/>
          <w:szCs w:val="24"/>
        </w:rPr>
        <w:t xml:space="preserve"> (с помощью гибкого шланга с душевой насадкой) и просушивается на специальных решетках.</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Чашки моют горячей водой с применением моющих и дезинфицирующих средств: в первой ванне при температуре 45 градусов, ополаскивают горячей проточной водой (температура не ниже 65 градусов) во второй ванне и просушивают.</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Чистую столовую посуду хранят на решетках или шкафах.</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Столы в обеденном зале после каждого приема пищи моют горячей водой, используя предназначенные для мытья средства (моющие средства, ветошь и др.). В конце рабочего дня производственные столы по окончанию смены моют с использованием дезинфицирующих и моющих средств.</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Щетки для мытья посуды, ветошь для протирания столов после использования стирают с применением моющих средств, дезинфицируют или кипятят, и хранят в специально промаркированной таре.</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Щетки с наличием дефектов и видимых загрязнений, а также металлические мочалки не используются.</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Пищевые отходы на пищеблоке собираются в промаркированные ведра или специальную тару с крышками, очистка которых проводится по мере заполнения, промывается с применением моющих средств, а затем ополаскивается горячей водой и просушивается, в специально отведенном месте.</w:t>
      </w:r>
    </w:p>
    <w:p w:rsidR="00F62C3F" w:rsidRPr="00C2448D" w:rsidRDefault="00F62C3F" w:rsidP="00F62C3F">
      <w:pPr>
        <w:pStyle w:val="8"/>
        <w:numPr>
          <w:ilvl w:val="1"/>
          <w:numId w:val="1"/>
        </w:numPr>
        <w:shd w:val="clear" w:color="auto" w:fill="auto"/>
        <w:spacing w:before="0" w:after="0" w:line="240" w:lineRule="atLeast"/>
        <w:ind w:left="20" w:right="140" w:firstLine="0"/>
        <w:jc w:val="left"/>
        <w:rPr>
          <w:sz w:val="24"/>
          <w:szCs w:val="24"/>
        </w:rPr>
      </w:pPr>
      <w:r w:rsidRPr="00C2448D">
        <w:rPr>
          <w:sz w:val="24"/>
          <w:szCs w:val="24"/>
        </w:rPr>
        <w:t xml:space="preserve"> В помещениях пищеблока ежедневно проводится влажная уборка с применением моющих и дезинфицирующих средств. Один раз в неделю проводится генеральная уборка с последующей дезинфекцией всех помещений, оборудования и инвентаря. Запись о проведении заносится в журнал проведения генеральной и влажной уборки помещений (Приложение№5).</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В помещениях пищеблока дезинсекция и дератизация проводится специализированной организацией.</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Требования к условиям хранения, приготовления и реализации пищевых продуктов и кулинарных изделий.</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Прием пищевых продуктов и продовольственного сырья в МБДОУ «Полянский детский сад «Сказка» осуществляется путем заключения договоров на поставку продуктов питания с поставщиком,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Форма журнала рекомендуемая СанПиН 2,3/2,4,3590-20 (Приложение №6). Журналы бракеража скоропортящихся продуктов, поступающих на пищеблок, хранятся в течение года.</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соблюдая товарное соседство.</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w:t>
      </w:r>
      <w:hyperlink r:id="rId10" w:history="1">
        <w:r w:rsidRPr="00C2448D">
          <w:rPr>
            <w:rStyle w:val="a3"/>
            <w:color w:val="auto"/>
            <w:sz w:val="24"/>
            <w:szCs w:val="24"/>
          </w:rPr>
          <w:t xml:space="preserve"> (Приложение №7), </w:t>
        </w:r>
      </w:hyperlink>
      <w:r w:rsidRPr="00C2448D">
        <w:rPr>
          <w:sz w:val="24"/>
          <w:szCs w:val="24"/>
        </w:rPr>
        <w:t>который хранится в течение года.</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При наличии одной холодильной камеры места хранения мяса, рыбы и молочных продуктов разграничены.</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Складские помещения для хранения сухих сыпучих продуктов оборудованы приборами для измерения температуры и влажности воздуха. Сведения о результатах измерения заносятся в журнал (Приложение №8)</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 согласно условиям </w:t>
      </w:r>
      <w:r w:rsidRPr="00C2448D">
        <w:rPr>
          <w:sz w:val="24"/>
          <w:szCs w:val="24"/>
        </w:rPr>
        <w:lastRenderedPageBreak/>
        <w:t>хранения, указанных производителем.</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Молоко хранится в той же таре, в которой оно поступило, или в потребительской упаковке,в холодильном шкафу для молочной продукции, масло сливочное хранится на полках в заводской таре  в холодильном шкафу.</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Крупные сыры хранятся на стеллажах, мелкие сыры - на полках в потребительской таре.</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30 см.</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Ржаной и пшеничный хлеб хранятся раздельно в шкафах, при расстоянии нижней полки от пола не менее 50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Картофель и корнеплоды хранятся в сухом, темном помещении; капусту - на отдельных стеллажах, в ларях; квашеные, соленые овощи - согласно маркировке указанной производителем.</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Плоды и зелень хранятся в ящиках в прохладном месте.</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Озелененный картофель не используется в пищу.</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Кисломолочные и другие готовые к употреблению скоропортящиеся продукты выдаются непосредственно из тары производителя</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Разделочный инвентарь для сырых и готовых продуктов хранится отдельно.</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кассетах расположенных в непосредственной близости от технологического стола с соответствующей маркировкой.</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В перечень технологического оборудования включена мясорубка для раздельного приготовления сырых и готовых продуктов.</w:t>
      </w:r>
    </w:p>
    <w:p w:rsidR="00F62C3F" w:rsidRPr="00C2448D" w:rsidRDefault="00F62C3F" w:rsidP="00F62C3F">
      <w:pPr>
        <w:pStyle w:val="8"/>
        <w:shd w:val="clear" w:color="auto" w:fill="auto"/>
        <w:tabs>
          <w:tab w:val="left" w:pos="6903"/>
        </w:tabs>
        <w:spacing w:before="0" w:after="0" w:line="240" w:lineRule="atLeast"/>
        <w:ind w:left="20" w:right="20" w:firstLine="0"/>
        <w:jc w:val="left"/>
        <w:rPr>
          <w:sz w:val="24"/>
          <w:szCs w:val="24"/>
        </w:rPr>
      </w:pPr>
      <w:r w:rsidRPr="00C2448D">
        <w:rPr>
          <w:sz w:val="24"/>
          <w:szCs w:val="24"/>
        </w:rPr>
        <w:t>Организация питания осуществляется на основе принципов "щадящего питания". При приготовлении блюд соблюдаться щадящие технологии: варка, запекание, припускание, пассерование, тушение, приготовление на пару.</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При кулинарной обработке пищевых продуктов обеспечено выполнение технологии приготовления блюд, изложенной в технико-технологической карте (пример технико-</w:t>
      </w:r>
      <w:r w:rsidRPr="00C2448D">
        <w:rPr>
          <w:sz w:val="24"/>
          <w:szCs w:val="24"/>
        </w:rPr>
        <w:softHyphen/>
        <w:t>технологической карты в Приложении № 9), а также соблюдаются санитарно-эпидемиологические требования к технологическим процессам приготовления блюд.</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°С  до раздачи не более 1 часа.</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Омлеты и запеканки, в рецептуру которых входит яйцо, готовятся в жарочном шкафу, омлеты - в течение 8 - 10 минут при температуре 180 - 200 °</w:t>
      </w:r>
      <w:r w:rsidRPr="00C2448D">
        <w:rPr>
          <w:sz w:val="24"/>
          <w:szCs w:val="24"/>
          <w:lang w:val="en-US"/>
        </w:rPr>
        <w:t>C</w:t>
      </w:r>
      <w:r w:rsidRPr="00C2448D">
        <w:rPr>
          <w:sz w:val="24"/>
          <w:szCs w:val="24"/>
        </w:rPr>
        <w:t>, слоем не более 2,5 - 3 см; запеканки - 20 - 30 минут при температуре 220 - 280 °</w:t>
      </w:r>
      <w:r w:rsidRPr="00C2448D">
        <w:rPr>
          <w:sz w:val="24"/>
          <w:szCs w:val="24"/>
          <w:lang w:val="en-US"/>
        </w:rPr>
        <w:t>C</w:t>
      </w:r>
      <w:r w:rsidRPr="00C2448D">
        <w:rPr>
          <w:sz w:val="24"/>
          <w:szCs w:val="24"/>
        </w:rPr>
        <w:t>, слоем не более 3 - 4 см; хранение яичной массы осуществляется не более 30 минут при температуре 4 +/- 2 °</w:t>
      </w:r>
      <w:r w:rsidRPr="00C2448D">
        <w:rPr>
          <w:sz w:val="24"/>
          <w:szCs w:val="24"/>
          <w:lang w:val="en-US"/>
        </w:rPr>
        <w:t>C</w:t>
      </w:r>
      <w:r w:rsidRPr="00C2448D">
        <w:rPr>
          <w:sz w:val="24"/>
          <w:szCs w:val="24"/>
        </w:rPr>
        <w:t>.</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При изготовлении картофельного (овощного) пюре используется протирочная машина для готовой продукции. Масло сливочное, используемое для заправки гарниров и других блюд, предварительно подвергаться термической обработке (растапливается и доводится до кипения).</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Гарниры из риса и макаронных изделий варятся в большом объеме воды (в соотношении не менее 1:6) без последующей промывки.</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При перемешивании ингредиентов, входящих в состав блюд, используется кухонный инвентарь, не касаясь продукта руками.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Обработку яиц проводят в цехе для обработки куры и яйца, используя для этих целей промаркированные ванны и (или) емкости в следующем порядке:</w:t>
      </w:r>
    </w:p>
    <w:p w:rsidR="00F62C3F" w:rsidRPr="00C2448D" w:rsidRDefault="00F62C3F" w:rsidP="00F62C3F">
      <w:pPr>
        <w:pStyle w:val="8"/>
        <w:numPr>
          <w:ilvl w:val="0"/>
          <w:numId w:val="3"/>
        </w:numPr>
        <w:shd w:val="clear" w:color="auto" w:fill="auto"/>
        <w:spacing w:before="0" w:after="0" w:line="240" w:lineRule="atLeast"/>
        <w:ind w:left="580" w:firstLine="0"/>
        <w:jc w:val="left"/>
        <w:rPr>
          <w:sz w:val="24"/>
          <w:szCs w:val="24"/>
        </w:rPr>
      </w:pPr>
      <w:r w:rsidRPr="00C2448D">
        <w:rPr>
          <w:sz w:val="24"/>
          <w:szCs w:val="24"/>
        </w:rPr>
        <w:t xml:space="preserve"> - обработка в 1 - 2% теплом растворе кальцинированной соды;</w:t>
      </w:r>
    </w:p>
    <w:p w:rsidR="00F62C3F" w:rsidRPr="00C2448D" w:rsidRDefault="00F62C3F" w:rsidP="00F62C3F">
      <w:pPr>
        <w:pStyle w:val="8"/>
        <w:numPr>
          <w:ilvl w:val="0"/>
          <w:numId w:val="3"/>
        </w:numPr>
        <w:shd w:val="clear" w:color="auto" w:fill="auto"/>
        <w:spacing w:before="0" w:after="0" w:line="240" w:lineRule="atLeast"/>
        <w:ind w:left="580" w:firstLine="0"/>
        <w:jc w:val="left"/>
        <w:rPr>
          <w:sz w:val="24"/>
          <w:szCs w:val="24"/>
        </w:rPr>
      </w:pPr>
      <w:r w:rsidRPr="00C2448D">
        <w:rPr>
          <w:sz w:val="24"/>
          <w:szCs w:val="24"/>
        </w:rPr>
        <w:t xml:space="preserve"> - обработка в разрешенных для этой цели дезинфицирующих средствах;</w:t>
      </w:r>
    </w:p>
    <w:p w:rsidR="00F62C3F" w:rsidRPr="00C2448D" w:rsidRDefault="00F62C3F" w:rsidP="00F62C3F">
      <w:pPr>
        <w:pStyle w:val="8"/>
        <w:numPr>
          <w:ilvl w:val="0"/>
          <w:numId w:val="3"/>
        </w:numPr>
        <w:shd w:val="clear" w:color="auto" w:fill="auto"/>
        <w:spacing w:before="0" w:after="0" w:line="240" w:lineRule="atLeast"/>
        <w:ind w:left="580" w:right="20" w:firstLine="0"/>
        <w:jc w:val="left"/>
        <w:rPr>
          <w:sz w:val="24"/>
          <w:szCs w:val="24"/>
        </w:rPr>
      </w:pPr>
      <w:r w:rsidRPr="00C2448D">
        <w:rPr>
          <w:sz w:val="24"/>
          <w:szCs w:val="24"/>
        </w:rPr>
        <w:t xml:space="preserve"> - ополаскивание проточной водой в течение не менее 5 минут с последующим </w:t>
      </w:r>
      <w:r w:rsidRPr="00C2448D">
        <w:rPr>
          <w:sz w:val="24"/>
          <w:szCs w:val="24"/>
        </w:rPr>
        <w:lastRenderedPageBreak/>
        <w:t>выкладыванием в чистую промаркированную посуду.</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Допускается использование других моющих или дезинфицирующих средств, в соответствии с инструкцией по их применению.</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Крупы не содержат посторонних примесей.</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Потребительскую упаковку консервированных продуктов перед вскрытием промывают проточной водой и вытирают.</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Горячие блюда (супы, соусы, горячие напитки, вторые блюда и гарниры) при раздаче имеют температуру, указанную в технологических документах.</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С момента приготовления до отпуска первые и вторые блюда находятся на горячей плите не более 2 часов. Повторный разогрев блюд не допускается.</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При обработке овощей соблюдаются следующие требования:</w:t>
      </w:r>
    </w:p>
    <w:p w:rsidR="00F62C3F" w:rsidRPr="00C2448D" w:rsidRDefault="00F62C3F" w:rsidP="00F62C3F">
      <w:pPr>
        <w:pStyle w:val="8"/>
        <w:numPr>
          <w:ilvl w:val="2"/>
          <w:numId w:val="1"/>
        </w:numPr>
        <w:shd w:val="clear" w:color="auto" w:fill="auto"/>
        <w:spacing w:before="0" w:after="0" w:line="240" w:lineRule="atLeast"/>
        <w:ind w:left="20" w:right="20" w:firstLine="420"/>
        <w:jc w:val="left"/>
        <w:rPr>
          <w:sz w:val="24"/>
          <w:szCs w:val="24"/>
        </w:rPr>
      </w:pPr>
      <w:r w:rsidRPr="00C2448D">
        <w:rPr>
          <w:sz w:val="24"/>
          <w:szCs w:val="24"/>
        </w:rPr>
        <w:t xml:space="preserve"> Овощи сортируются, моются и очищаются. Очищенные овощи повторно промываются в проточной питьевой воде не менее 5 минут небольшими партиями. При обработке белокочанной капусты необходимо обязательно удалить наружные листы. Не допускается предварительное замачивание овощей. Очищенные картофель, корнеплоды и другие овощи, во избежание их потемнения и высушивания, хранится в холодной воде не более 2 часов.</w:t>
      </w:r>
    </w:p>
    <w:p w:rsidR="00F62C3F" w:rsidRPr="00C2448D" w:rsidRDefault="00F62C3F" w:rsidP="00F62C3F">
      <w:pPr>
        <w:pStyle w:val="8"/>
        <w:numPr>
          <w:ilvl w:val="2"/>
          <w:numId w:val="1"/>
        </w:numPr>
        <w:shd w:val="clear" w:color="auto" w:fill="auto"/>
        <w:spacing w:before="0" w:after="0" w:line="240" w:lineRule="atLeast"/>
        <w:ind w:left="20" w:right="20" w:firstLine="420"/>
        <w:jc w:val="left"/>
        <w:rPr>
          <w:sz w:val="24"/>
          <w:szCs w:val="24"/>
        </w:rPr>
      </w:pPr>
      <w:r w:rsidRPr="00C2448D">
        <w:rPr>
          <w:sz w:val="24"/>
          <w:szCs w:val="24"/>
        </w:rPr>
        <w:t xml:space="preserve"> Овощи урожая прошлого года (капусту, репчатый лук, корнеплоды и др.) в период после 1 марта используются только после термической обработки.</w:t>
      </w:r>
    </w:p>
    <w:p w:rsidR="00F62C3F" w:rsidRPr="00C2448D" w:rsidRDefault="00F62C3F" w:rsidP="00F62C3F">
      <w:pPr>
        <w:pStyle w:val="8"/>
        <w:numPr>
          <w:ilvl w:val="2"/>
          <w:numId w:val="1"/>
        </w:numPr>
        <w:shd w:val="clear" w:color="auto" w:fill="auto"/>
        <w:spacing w:before="0" w:after="0" w:line="240" w:lineRule="atLeast"/>
        <w:ind w:left="20" w:right="20" w:firstLine="420"/>
        <w:jc w:val="left"/>
        <w:rPr>
          <w:sz w:val="24"/>
          <w:szCs w:val="24"/>
        </w:rPr>
      </w:pPr>
      <w:r w:rsidRPr="00C2448D">
        <w:rPr>
          <w:sz w:val="24"/>
          <w:szCs w:val="24"/>
        </w:rPr>
        <w:t xml:space="preserve"> При кулинарной обработке овощей, для сохранения витаминов, соблюдаются следующие правила: овощи очищаются непосредственно перед приготовлением, закладываются только в кипящую воду, нарезав их перед варкой.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Фрукты, включая цитрусовые, тщательно моют в условиях холодного цеха (зоны) или цеха вторичной обработки овощей (зоны).</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Кефир, ряженку, простоквашу и другие кисломолочные продукты порционируют  в чашки непосредственно из пакетов или бутылок предварительно обработав согласно санитарных правил.</w:t>
      </w:r>
    </w:p>
    <w:p w:rsidR="00F62C3F" w:rsidRPr="00C2448D" w:rsidRDefault="00F62C3F" w:rsidP="00F62C3F">
      <w:pPr>
        <w:pStyle w:val="8"/>
        <w:numPr>
          <w:ilvl w:val="1"/>
          <w:numId w:val="1"/>
        </w:numPr>
        <w:shd w:val="clear" w:color="auto" w:fill="auto"/>
        <w:spacing w:before="0" w:after="0" w:line="240" w:lineRule="atLeast"/>
        <w:ind w:left="20" w:firstLine="0"/>
        <w:jc w:val="left"/>
        <w:rPr>
          <w:sz w:val="24"/>
          <w:szCs w:val="24"/>
        </w:rPr>
      </w:pPr>
      <w:r w:rsidRPr="00C2448D">
        <w:rPr>
          <w:sz w:val="24"/>
          <w:szCs w:val="24"/>
        </w:rPr>
        <w:t xml:space="preserve"> В эндемичных по йоду районах используется йодированная поваренная соль.</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Технология приготовления витаминизированных напитков соответствует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 xml:space="preserve">При отсутствии в рационе питания витаминизированных напитков проводится искусственная </w:t>
      </w:r>
      <w:r w:rsidRPr="00C2448D">
        <w:rPr>
          <w:sz w:val="24"/>
          <w:szCs w:val="24"/>
          <w:lang w:val="en-US"/>
        </w:rPr>
        <w:t>C</w:t>
      </w:r>
      <w:r w:rsidRPr="00C2448D">
        <w:rPr>
          <w:sz w:val="24"/>
          <w:szCs w:val="24"/>
        </w:rPr>
        <w:t>- витаминизация. Препараты витаминов вводят в третье блюдо (компот или кисель) после его охлаждения до температуры 14 °</w:t>
      </w:r>
      <w:r w:rsidRPr="00C2448D">
        <w:rPr>
          <w:sz w:val="24"/>
          <w:szCs w:val="24"/>
          <w:lang w:val="en-US"/>
        </w:rPr>
        <w:t>C</w:t>
      </w:r>
      <w:r w:rsidRPr="00C2448D">
        <w:rPr>
          <w:sz w:val="24"/>
          <w:szCs w:val="24"/>
        </w:rPr>
        <w:t xml:space="preserve"> (для компота) и 35 °</w:t>
      </w:r>
      <w:r w:rsidRPr="00C2448D">
        <w:rPr>
          <w:sz w:val="24"/>
          <w:szCs w:val="24"/>
          <w:lang w:val="en-US"/>
        </w:rPr>
        <w:t>C</w:t>
      </w:r>
      <w:r w:rsidRPr="00C2448D">
        <w:rPr>
          <w:sz w:val="24"/>
          <w:szCs w:val="24"/>
        </w:rPr>
        <w:t xml:space="preserve"> (для киселя) непосредственно перед реализацией.</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Витаминизированные блюда не подогреваются. Витаминизация блюд проводится под контролем ответственного лица).</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Данные о витаминизации блюд заносятся медицинским работником в журнал проведения витаминизации третьих и сладких блюд (Приложения №10).</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 следующих журналах:</w:t>
      </w:r>
    </w:p>
    <w:p w:rsidR="00F62C3F" w:rsidRPr="00C2448D" w:rsidRDefault="00F62C3F" w:rsidP="00F62C3F">
      <w:pPr>
        <w:pStyle w:val="8"/>
        <w:shd w:val="clear" w:color="auto" w:fill="auto"/>
        <w:spacing w:before="0" w:after="0" w:line="240" w:lineRule="atLeast"/>
        <w:ind w:left="1300" w:hanging="340"/>
        <w:jc w:val="left"/>
        <w:rPr>
          <w:sz w:val="24"/>
          <w:szCs w:val="24"/>
        </w:rPr>
      </w:pPr>
      <w:r w:rsidRPr="00C2448D">
        <w:rPr>
          <w:sz w:val="24"/>
          <w:szCs w:val="24"/>
        </w:rPr>
        <w:t>■ Журнал бракеража готовой пищевой продукции. (Приложение №11)</w:t>
      </w:r>
    </w:p>
    <w:p w:rsidR="00F62C3F" w:rsidRPr="00C2448D" w:rsidRDefault="00F62C3F" w:rsidP="00F62C3F">
      <w:pPr>
        <w:pStyle w:val="8"/>
        <w:shd w:val="clear" w:color="auto" w:fill="auto"/>
        <w:spacing w:before="0" w:after="0" w:line="240" w:lineRule="atLeast"/>
        <w:ind w:left="1300" w:right="20" w:hanging="340"/>
        <w:jc w:val="left"/>
        <w:rPr>
          <w:sz w:val="24"/>
          <w:szCs w:val="24"/>
        </w:rPr>
      </w:pPr>
      <w:r w:rsidRPr="00C2448D">
        <w:rPr>
          <w:sz w:val="24"/>
          <w:szCs w:val="24"/>
        </w:rPr>
        <w:t>■ Органолептическая оценка готовой пищевой продукции, разработанная специально для журнала бракеража готовой пищевой продукции. (Приложение №12)</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Масса порционных блюд соответствует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бутерброды и т.д.  оставляют поштучно, целиком (в объеме одной порции).</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lastRenderedPageBreak/>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w:t>
      </w:r>
      <w:r w:rsidRPr="00C2448D">
        <w:rPr>
          <w:sz w:val="24"/>
          <w:szCs w:val="24"/>
          <w:lang w:val="en-US"/>
        </w:rPr>
        <w:t>C</w:t>
      </w:r>
      <w:r w:rsidRPr="00C2448D">
        <w:rPr>
          <w:sz w:val="24"/>
          <w:szCs w:val="24"/>
        </w:rPr>
        <w:t>.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Для предотвращения возникновения и распространения инфекционных и массовых неинфекционных заболеваний (отравлений) не допускается:</w:t>
      </w:r>
    </w:p>
    <w:p w:rsidR="00F62C3F" w:rsidRPr="00C2448D" w:rsidRDefault="00F62C3F" w:rsidP="001305AD">
      <w:pPr>
        <w:pStyle w:val="8"/>
        <w:numPr>
          <w:ilvl w:val="0"/>
          <w:numId w:val="32"/>
        </w:numPr>
        <w:shd w:val="clear" w:color="auto" w:fill="auto"/>
        <w:spacing w:before="0" w:after="0" w:line="240" w:lineRule="atLeast"/>
        <w:jc w:val="left"/>
        <w:rPr>
          <w:sz w:val="24"/>
          <w:szCs w:val="24"/>
        </w:rPr>
      </w:pPr>
      <w:r w:rsidRPr="00C2448D">
        <w:rPr>
          <w:sz w:val="24"/>
          <w:szCs w:val="24"/>
        </w:rPr>
        <w:t xml:space="preserve"> использование пищевых продуктов, указанных в Приложении №13;</w:t>
      </w:r>
    </w:p>
    <w:p w:rsidR="00F62C3F" w:rsidRPr="00C2448D" w:rsidRDefault="00F62C3F" w:rsidP="001305AD">
      <w:pPr>
        <w:pStyle w:val="8"/>
        <w:numPr>
          <w:ilvl w:val="0"/>
          <w:numId w:val="32"/>
        </w:numPr>
        <w:shd w:val="clear" w:color="auto" w:fill="auto"/>
        <w:spacing w:before="0" w:after="0" w:line="240" w:lineRule="atLeast"/>
        <w:ind w:right="20"/>
        <w:jc w:val="left"/>
        <w:rPr>
          <w:sz w:val="24"/>
          <w:szCs w:val="24"/>
        </w:rPr>
      </w:pPr>
      <w:r w:rsidRPr="00C2448D">
        <w:rPr>
          <w:sz w:val="24"/>
          <w:szCs w:val="24"/>
        </w:rPr>
        <w:t xml:space="preserve"> изготовление на пищеблоке образовательной организации творога и других кисломолочных продуктов, а также блинчиков с мясом или с творогом, макарон с рубленным яйцом, зельцев, яичницы-глазуньи, холодных напитков и морсов из плодово</w:t>
      </w:r>
      <w:r w:rsidRPr="00C2448D">
        <w:rPr>
          <w:sz w:val="24"/>
          <w:szCs w:val="24"/>
        </w:rPr>
        <w:softHyphen/>
        <w:t>ягодного сырья (без термической обработки), форшмаков из сельди, студней, паштетов, заливных блюд (мясных и рыбных); окрошек и холодных супов;</w:t>
      </w:r>
    </w:p>
    <w:p w:rsidR="00F62C3F" w:rsidRPr="00C2448D" w:rsidRDefault="00F62C3F" w:rsidP="001305AD">
      <w:pPr>
        <w:pStyle w:val="8"/>
        <w:numPr>
          <w:ilvl w:val="0"/>
          <w:numId w:val="32"/>
        </w:numPr>
        <w:shd w:val="clear" w:color="auto" w:fill="auto"/>
        <w:spacing w:before="0" w:after="0" w:line="240" w:lineRule="atLeast"/>
        <w:ind w:right="20"/>
        <w:jc w:val="left"/>
        <w:rPr>
          <w:sz w:val="24"/>
          <w:szCs w:val="24"/>
        </w:rPr>
      </w:pPr>
      <w:r w:rsidRPr="00C2448D">
        <w:rPr>
          <w:sz w:val="24"/>
          <w:szCs w:val="24"/>
        </w:rPr>
        <w:t xml:space="preserve">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F62C3F" w:rsidRPr="00C2448D" w:rsidRDefault="00F62C3F" w:rsidP="00F62C3F">
      <w:pPr>
        <w:pStyle w:val="8"/>
        <w:numPr>
          <w:ilvl w:val="1"/>
          <w:numId w:val="1"/>
        </w:numPr>
        <w:shd w:val="clear" w:color="auto" w:fill="auto"/>
        <w:spacing w:before="0" w:after="0" w:line="240" w:lineRule="atLeast"/>
        <w:ind w:left="20" w:right="20" w:firstLine="0"/>
        <w:jc w:val="left"/>
        <w:rPr>
          <w:sz w:val="24"/>
          <w:szCs w:val="24"/>
        </w:rPr>
      </w:pPr>
      <w:r w:rsidRPr="00C2448D">
        <w:rPr>
          <w:sz w:val="24"/>
          <w:szCs w:val="24"/>
        </w:rPr>
        <w:t xml:space="preserve"> В образовательной организации организован правильный питьевой режим. Питьевая вода, в том числе расфасованная в емкости и бутилированная, по качеству и безопасности отвечает требованиям на питьевую воду.</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Допускается использование кипяченой питьевой воды, при условии ее хранения не более 3-х часов.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Обработка дозирующих устройств проводится с периодичностью - предусмотренной инструкцией по эксплуатации, но не реже одного раза в семь дней. Мойка с применением дезинфекционного средства проводится не реже одного раза в три месяца.</w:t>
      </w:r>
    </w:p>
    <w:p w:rsidR="00F62C3F" w:rsidRPr="00C2448D" w:rsidRDefault="00F62C3F" w:rsidP="00F62C3F">
      <w:pPr>
        <w:pStyle w:val="10"/>
        <w:keepNext/>
        <w:keepLines/>
        <w:numPr>
          <w:ilvl w:val="0"/>
          <w:numId w:val="1"/>
        </w:numPr>
        <w:shd w:val="clear" w:color="auto" w:fill="auto"/>
        <w:tabs>
          <w:tab w:val="left" w:pos="1858"/>
        </w:tabs>
        <w:spacing w:line="240" w:lineRule="atLeast"/>
        <w:ind w:left="1560" w:firstLine="0"/>
        <w:jc w:val="left"/>
        <w:rPr>
          <w:b/>
          <w:sz w:val="24"/>
          <w:szCs w:val="24"/>
        </w:rPr>
      </w:pPr>
      <w:bookmarkStart w:id="3" w:name="bookmark3"/>
      <w:r w:rsidRPr="00C2448D">
        <w:rPr>
          <w:b/>
          <w:sz w:val="24"/>
          <w:szCs w:val="24"/>
        </w:rPr>
        <w:t>Порядок организации и проведения производственного контроля</w:t>
      </w:r>
      <w:bookmarkEnd w:id="3"/>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Выделим виды опасных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rsidR="00F62C3F" w:rsidRPr="00C2448D" w:rsidRDefault="00F62C3F" w:rsidP="00F62C3F">
      <w:pPr>
        <w:pStyle w:val="8"/>
        <w:numPr>
          <w:ilvl w:val="1"/>
          <w:numId w:val="1"/>
        </w:numPr>
        <w:shd w:val="clear" w:color="auto" w:fill="auto"/>
        <w:tabs>
          <w:tab w:val="left" w:pos="486"/>
        </w:tabs>
        <w:spacing w:before="0" w:after="0" w:line="240" w:lineRule="atLeast"/>
        <w:ind w:left="20" w:firstLine="0"/>
        <w:jc w:val="left"/>
        <w:rPr>
          <w:sz w:val="24"/>
          <w:szCs w:val="24"/>
        </w:rPr>
      </w:pPr>
      <w:r w:rsidRPr="00C2448D">
        <w:rPr>
          <w:sz w:val="24"/>
          <w:szCs w:val="24"/>
        </w:rPr>
        <w:t>Виды опасных факторов:</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Опасные факторы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rsidR="00F62C3F" w:rsidRPr="00C2448D" w:rsidRDefault="00F62C3F" w:rsidP="001305AD">
      <w:pPr>
        <w:pStyle w:val="21"/>
        <w:numPr>
          <w:ilvl w:val="0"/>
          <w:numId w:val="33"/>
        </w:numPr>
        <w:shd w:val="clear" w:color="auto" w:fill="auto"/>
        <w:spacing w:line="240" w:lineRule="atLeast"/>
        <w:rPr>
          <w:sz w:val="24"/>
          <w:szCs w:val="24"/>
        </w:rPr>
      </w:pPr>
      <w:r w:rsidRPr="00C2448D">
        <w:rPr>
          <w:sz w:val="24"/>
          <w:szCs w:val="24"/>
        </w:rPr>
        <w:t>Биологические опасности:</w:t>
      </w:r>
    </w:p>
    <w:p w:rsidR="00F62C3F" w:rsidRPr="00C2448D" w:rsidRDefault="00F62C3F" w:rsidP="00F62C3F">
      <w:pPr>
        <w:pStyle w:val="8"/>
        <w:shd w:val="clear" w:color="auto" w:fill="auto"/>
        <w:spacing w:before="0" w:after="0" w:line="240" w:lineRule="atLeast"/>
        <w:ind w:left="720" w:right="20" w:firstLine="0"/>
        <w:jc w:val="left"/>
        <w:rPr>
          <w:sz w:val="24"/>
          <w:szCs w:val="24"/>
        </w:rPr>
      </w:pPr>
      <w:r w:rsidRPr="00C2448D">
        <w:rPr>
          <w:sz w:val="24"/>
          <w:szCs w:val="24"/>
        </w:rPr>
        <w:t>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w:t>
      </w:r>
    </w:p>
    <w:p w:rsidR="00F62C3F" w:rsidRPr="00C2448D" w:rsidRDefault="00F62C3F" w:rsidP="001305AD">
      <w:pPr>
        <w:pStyle w:val="21"/>
        <w:numPr>
          <w:ilvl w:val="0"/>
          <w:numId w:val="33"/>
        </w:numPr>
        <w:shd w:val="clear" w:color="auto" w:fill="auto"/>
        <w:spacing w:line="240" w:lineRule="atLeast"/>
        <w:rPr>
          <w:sz w:val="24"/>
          <w:szCs w:val="24"/>
        </w:rPr>
      </w:pPr>
      <w:r w:rsidRPr="00C2448D">
        <w:rPr>
          <w:sz w:val="24"/>
          <w:szCs w:val="24"/>
        </w:rPr>
        <w:t>Химические опасности:</w:t>
      </w:r>
    </w:p>
    <w:p w:rsidR="00F62C3F" w:rsidRPr="00C2448D" w:rsidRDefault="00F62C3F" w:rsidP="00F62C3F">
      <w:pPr>
        <w:pStyle w:val="8"/>
        <w:shd w:val="clear" w:color="auto" w:fill="auto"/>
        <w:spacing w:before="0" w:after="0" w:line="240" w:lineRule="atLeast"/>
        <w:ind w:left="720" w:right="20" w:firstLine="0"/>
        <w:jc w:val="left"/>
        <w:rPr>
          <w:sz w:val="24"/>
          <w:szCs w:val="24"/>
        </w:rPr>
      </w:pPr>
      <w:r w:rsidRPr="00C2448D">
        <w:rPr>
          <w:sz w:val="24"/>
          <w:szCs w:val="24"/>
        </w:rPr>
        <w:t>Источниками химических опасных факторов могут быть люди, растения, помещения, оборудование, упаковка, вредители.</w:t>
      </w:r>
    </w:p>
    <w:p w:rsidR="00F62C3F" w:rsidRPr="00C2448D" w:rsidRDefault="00F62C3F" w:rsidP="001305AD">
      <w:pPr>
        <w:pStyle w:val="21"/>
        <w:numPr>
          <w:ilvl w:val="0"/>
          <w:numId w:val="33"/>
        </w:numPr>
        <w:shd w:val="clear" w:color="auto" w:fill="auto"/>
        <w:spacing w:line="240" w:lineRule="atLeast"/>
        <w:rPr>
          <w:sz w:val="24"/>
          <w:szCs w:val="24"/>
        </w:rPr>
      </w:pPr>
      <w:r w:rsidRPr="00C2448D">
        <w:rPr>
          <w:sz w:val="24"/>
          <w:szCs w:val="24"/>
        </w:rPr>
        <w:t>Физические опасности:</w:t>
      </w:r>
    </w:p>
    <w:p w:rsidR="00F62C3F" w:rsidRPr="00C2448D" w:rsidRDefault="00F62C3F" w:rsidP="00F62C3F">
      <w:pPr>
        <w:pStyle w:val="8"/>
        <w:shd w:val="clear" w:color="auto" w:fill="auto"/>
        <w:spacing w:before="0" w:after="0" w:line="240" w:lineRule="atLeast"/>
        <w:ind w:left="720" w:right="20" w:firstLine="0"/>
        <w:jc w:val="left"/>
        <w:rPr>
          <w:sz w:val="24"/>
          <w:szCs w:val="24"/>
        </w:rPr>
      </w:pPr>
      <w:r w:rsidRPr="00C2448D">
        <w:rPr>
          <w:sz w:val="24"/>
          <w:szCs w:val="24"/>
        </w:rPr>
        <w:t>Физические опасности - наиболее общий тип опасности, который может проявляться в пищевой продукции, характеризующийся присутствием инородного материала.</w:t>
      </w:r>
    </w:p>
    <w:p w:rsidR="00F62C3F" w:rsidRPr="00C2448D" w:rsidRDefault="00F62C3F" w:rsidP="00F62C3F">
      <w:pPr>
        <w:pStyle w:val="8"/>
        <w:numPr>
          <w:ilvl w:val="1"/>
          <w:numId w:val="1"/>
        </w:numPr>
        <w:shd w:val="clear" w:color="auto" w:fill="auto"/>
        <w:tabs>
          <w:tab w:val="left" w:pos="501"/>
        </w:tabs>
        <w:spacing w:before="0" w:after="0" w:line="240" w:lineRule="atLeast"/>
        <w:ind w:left="20" w:right="20" w:firstLine="0"/>
        <w:jc w:val="left"/>
        <w:rPr>
          <w:sz w:val="24"/>
          <w:szCs w:val="24"/>
        </w:rPr>
      </w:pPr>
      <w:r w:rsidRPr="00C2448D">
        <w:rPr>
          <w:sz w:val="24"/>
          <w:szCs w:val="24"/>
        </w:rP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которые необходимо контролировать для недопущения снижения качества выпускаемой пищевой продукции.</w:t>
      </w:r>
    </w:p>
    <w:p w:rsidR="00F62C3F" w:rsidRPr="00C2448D" w:rsidRDefault="00F62C3F" w:rsidP="00F62C3F">
      <w:pPr>
        <w:pStyle w:val="8"/>
        <w:numPr>
          <w:ilvl w:val="2"/>
          <w:numId w:val="1"/>
        </w:numPr>
        <w:shd w:val="clear" w:color="auto" w:fill="auto"/>
        <w:spacing w:before="0" w:after="0" w:line="240" w:lineRule="atLeast"/>
        <w:ind w:left="20" w:right="20" w:firstLine="440"/>
        <w:jc w:val="left"/>
        <w:rPr>
          <w:sz w:val="24"/>
          <w:szCs w:val="24"/>
        </w:rPr>
      </w:pPr>
      <w:r w:rsidRPr="00C2448D">
        <w:rPr>
          <w:sz w:val="24"/>
          <w:szCs w:val="24"/>
        </w:rPr>
        <w:t xml:space="preserve"> Приемка сырья - Проверка качества продовольственного сырья и пищевых продуктов, - документальная и органолептическая, а также условий и правильности её хранения и использования, к этому пункту разработаны следующие приложения:</w:t>
      </w:r>
    </w:p>
    <w:p w:rsidR="00F62C3F" w:rsidRPr="00C2448D" w:rsidRDefault="00F62C3F" w:rsidP="00F62C3F">
      <w:pPr>
        <w:pStyle w:val="8"/>
        <w:shd w:val="clear" w:color="auto" w:fill="auto"/>
        <w:spacing w:before="0" w:after="0" w:line="240" w:lineRule="atLeast"/>
        <w:ind w:left="580" w:right="20" w:firstLine="0"/>
        <w:jc w:val="left"/>
        <w:rPr>
          <w:sz w:val="24"/>
          <w:szCs w:val="24"/>
        </w:rPr>
      </w:pPr>
      <w:r w:rsidRPr="00C2448D">
        <w:rPr>
          <w:sz w:val="24"/>
          <w:szCs w:val="24"/>
        </w:rPr>
        <w:t>Приложение №14. Проведение анализа рисков при закупке, приеме продуктов от поставщика в склад пищевых продуктов, и последующей передаче на пищеблок.</w:t>
      </w:r>
    </w:p>
    <w:p w:rsidR="00F62C3F" w:rsidRPr="00C2448D" w:rsidRDefault="00F62C3F" w:rsidP="00F62C3F">
      <w:pPr>
        <w:pStyle w:val="8"/>
        <w:shd w:val="clear" w:color="auto" w:fill="auto"/>
        <w:spacing w:before="0" w:after="0" w:line="240" w:lineRule="atLeast"/>
        <w:ind w:left="580" w:right="20" w:firstLine="0"/>
        <w:jc w:val="left"/>
        <w:rPr>
          <w:sz w:val="24"/>
          <w:szCs w:val="24"/>
        </w:rPr>
      </w:pPr>
      <w:r w:rsidRPr="00C2448D">
        <w:rPr>
          <w:sz w:val="24"/>
          <w:szCs w:val="24"/>
        </w:rPr>
        <w:t>Приложение №15. Рекомендуемый ассортимент основных пищевых продуктов для использования в питании детей образовательных организациях.</w:t>
      </w:r>
    </w:p>
    <w:p w:rsidR="00F62C3F" w:rsidRPr="00C2448D" w:rsidRDefault="00F62C3F" w:rsidP="00F62C3F">
      <w:pPr>
        <w:pStyle w:val="8"/>
        <w:shd w:val="clear" w:color="auto" w:fill="auto"/>
        <w:spacing w:before="0" w:after="0" w:line="240" w:lineRule="atLeast"/>
        <w:ind w:left="580" w:right="20" w:firstLine="0"/>
        <w:jc w:val="left"/>
        <w:rPr>
          <w:sz w:val="24"/>
          <w:szCs w:val="24"/>
        </w:rPr>
      </w:pPr>
      <w:r w:rsidRPr="00C2448D">
        <w:rPr>
          <w:sz w:val="24"/>
          <w:szCs w:val="24"/>
        </w:rPr>
        <w:t xml:space="preserve">Приложение №16. Требования к перевозке и приему пищевых продуктов в образовательные </w:t>
      </w:r>
      <w:r w:rsidRPr="00C2448D">
        <w:rPr>
          <w:sz w:val="24"/>
          <w:szCs w:val="24"/>
        </w:rPr>
        <w:lastRenderedPageBreak/>
        <w:t>организации.</w:t>
      </w:r>
    </w:p>
    <w:p w:rsidR="00F62C3F" w:rsidRPr="00C2448D" w:rsidRDefault="00F62C3F" w:rsidP="00F62C3F">
      <w:pPr>
        <w:pStyle w:val="8"/>
        <w:shd w:val="clear" w:color="auto" w:fill="auto"/>
        <w:spacing w:before="0" w:after="0" w:line="240" w:lineRule="atLeast"/>
        <w:ind w:left="20" w:right="20" w:firstLine="560"/>
        <w:jc w:val="left"/>
        <w:rPr>
          <w:sz w:val="24"/>
          <w:szCs w:val="24"/>
        </w:rPr>
      </w:pPr>
      <w:r w:rsidRPr="00C2448D">
        <w:rPr>
          <w:sz w:val="24"/>
          <w:szCs w:val="24"/>
        </w:rPr>
        <w:t xml:space="preserve">При организации питания детей в образовательной организации изначально придерживается рекомендуемого ассортимента основных пищевых продуктов для использования в питании детей образовательной организации (Приложение №15) и не используются продукты, входящие указанные в перечень пищевой продукции, которые не допускаются при организации питания детей в соответствии с СанПиН 2.3/2.4.3590-20 (Приложение №13), изначальный отбор пищевой продукции (в т.ч. при формировании спецификации при осуществлении закупок продуктов питания) 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w:t>
      </w:r>
    </w:p>
    <w:p w:rsidR="00F62C3F" w:rsidRPr="00C2448D" w:rsidRDefault="00F62C3F" w:rsidP="00F62C3F">
      <w:pPr>
        <w:pStyle w:val="8"/>
        <w:numPr>
          <w:ilvl w:val="2"/>
          <w:numId w:val="1"/>
        </w:numPr>
        <w:shd w:val="clear" w:color="auto" w:fill="auto"/>
        <w:spacing w:before="0" w:after="0" w:line="240" w:lineRule="atLeast"/>
        <w:ind w:left="20" w:right="20" w:firstLine="440"/>
        <w:jc w:val="left"/>
        <w:rPr>
          <w:sz w:val="24"/>
          <w:szCs w:val="24"/>
        </w:rPr>
      </w:pPr>
      <w:r w:rsidRPr="00C2448D">
        <w:rPr>
          <w:sz w:val="24"/>
          <w:szCs w:val="24"/>
        </w:rPr>
        <w:t xml:space="preserve"> Хранение поступающего пищевого сырья - осуществляется в соответствии с СанПиН 2.3/2.4.3590-20, данные о параметрах температуры и влажности фиксируются в специальных журналах (Приложения №7 и№8).</w:t>
      </w:r>
    </w:p>
    <w:p w:rsidR="00F62C3F" w:rsidRPr="00C2448D" w:rsidRDefault="00F62C3F" w:rsidP="00F62C3F">
      <w:pPr>
        <w:pStyle w:val="8"/>
        <w:numPr>
          <w:ilvl w:val="2"/>
          <w:numId w:val="1"/>
        </w:numPr>
        <w:shd w:val="clear" w:color="auto" w:fill="auto"/>
        <w:spacing w:before="0" w:after="0" w:line="240" w:lineRule="atLeast"/>
        <w:ind w:left="20" w:right="20" w:firstLine="440"/>
        <w:jc w:val="left"/>
        <w:rPr>
          <w:sz w:val="24"/>
          <w:szCs w:val="24"/>
        </w:rPr>
      </w:pPr>
      <w:r w:rsidRPr="00C2448D">
        <w:rPr>
          <w:sz w:val="24"/>
          <w:szCs w:val="24"/>
        </w:rPr>
        <w:t xml:space="preserve"> Обработки и переработка, термообработка при приготовлении кулинарных изделий. Процесс приготовления пищевой продукции и кулинарных изделий в учреждении основывается на разработанном в соответствии с СанПиН 2.3/2.4.3590-20 и утвержденных директором 10-дневном меню и технико-технологических карт (ТТК), выполненных по сборникам рецептур блюд для образовательных учреждений.</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Горячие блюда (супы, соусы, напитки) - температура приготовления свыше 100° С, время приготовления зависит от сложности приготовления блюда, в среднем составляет от 2 ч до 3,5 ч. Вторые блюда и гарниры - варятся при температуре свыше 100° С, время приготовления в среднем составляет от 20 мин. до 1 ч.</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4.2.5.Контроль за температурой в холодильных установках, контроль температуры и влажности (гигрометром), соблюдение условий хранения в складских помещениях.</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Продукты следует хранить согласно принятой классификации по видам продукции: сухие; хлеб; мясные; рыбные; молочно-жировые; гастрономические; овощи и фрукты.</w:t>
      </w:r>
    </w:p>
    <w:p w:rsidR="00F62C3F" w:rsidRPr="00C2448D" w:rsidRDefault="00F62C3F" w:rsidP="00F62C3F">
      <w:pPr>
        <w:pStyle w:val="8"/>
        <w:shd w:val="clear" w:color="auto" w:fill="auto"/>
        <w:spacing w:before="0" w:after="0" w:line="240" w:lineRule="atLeast"/>
        <w:ind w:left="580" w:firstLine="0"/>
        <w:jc w:val="left"/>
        <w:rPr>
          <w:sz w:val="24"/>
          <w:szCs w:val="24"/>
        </w:rPr>
      </w:pPr>
      <w:r w:rsidRPr="00C2448D">
        <w:rPr>
          <w:sz w:val="24"/>
          <w:szCs w:val="24"/>
        </w:rPr>
        <w:t>Приложение №7. Журнал учета температуры в холодильниках (Форма, рекомендуемая СанПиН 2.3/2.4.3590-20).</w:t>
      </w:r>
    </w:p>
    <w:p w:rsidR="00F62C3F" w:rsidRPr="00C2448D" w:rsidRDefault="00F62C3F" w:rsidP="00F62C3F">
      <w:pPr>
        <w:pStyle w:val="8"/>
        <w:shd w:val="clear" w:color="auto" w:fill="auto"/>
        <w:spacing w:before="0" w:after="0" w:line="240" w:lineRule="atLeast"/>
        <w:ind w:left="580" w:firstLine="0"/>
        <w:jc w:val="left"/>
        <w:rPr>
          <w:sz w:val="24"/>
          <w:szCs w:val="24"/>
        </w:rPr>
      </w:pPr>
      <w:r w:rsidRPr="00C2448D">
        <w:rPr>
          <w:sz w:val="24"/>
          <w:szCs w:val="24"/>
        </w:rPr>
        <w:t>Приложение №8. Журнал учета температуры и влажности воздуха в складских помещениях.</w:t>
      </w:r>
    </w:p>
    <w:p w:rsidR="00F62C3F" w:rsidRPr="00C2448D" w:rsidRDefault="00F62C3F" w:rsidP="001305AD">
      <w:pPr>
        <w:pStyle w:val="8"/>
        <w:numPr>
          <w:ilvl w:val="2"/>
          <w:numId w:val="41"/>
        </w:numPr>
        <w:shd w:val="clear" w:color="auto" w:fill="auto"/>
        <w:tabs>
          <w:tab w:val="left" w:pos="1106"/>
        </w:tabs>
        <w:spacing w:before="0" w:after="0" w:line="240" w:lineRule="atLeast"/>
        <w:ind w:right="20"/>
        <w:jc w:val="left"/>
        <w:rPr>
          <w:sz w:val="24"/>
          <w:szCs w:val="24"/>
        </w:rPr>
      </w:pPr>
      <w:r w:rsidRPr="00C2448D">
        <w:rPr>
          <w:sz w:val="24"/>
          <w:szCs w:val="24"/>
        </w:rPr>
        <w:t>Особенности хранения и реализации готовой пищевой продукции - пищевая продукция в учреждении не хранится, реализуется в течение 2 часов с момента приготовления. Пробы отбираются и хранятся в соответствии с СанПиН 2.3/2.4.3590-20 в течение двух суток (48часов).</w:t>
      </w:r>
    </w:p>
    <w:p w:rsidR="00F62C3F" w:rsidRPr="00C2448D" w:rsidRDefault="00F62C3F" w:rsidP="001305AD">
      <w:pPr>
        <w:pStyle w:val="10"/>
        <w:keepNext/>
        <w:keepLines/>
        <w:numPr>
          <w:ilvl w:val="0"/>
          <w:numId w:val="41"/>
        </w:numPr>
        <w:shd w:val="clear" w:color="auto" w:fill="auto"/>
        <w:tabs>
          <w:tab w:val="left" w:pos="518"/>
        </w:tabs>
        <w:spacing w:line="240" w:lineRule="atLeast"/>
        <w:jc w:val="left"/>
        <w:rPr>
          <w:b/>
          <w:sz w:val="24"/>
          <w:szCs w:val="24"/>
        </w:rPr>
      </w:pPr>
      <w:bookmarkStart w:id="4" w:name="bookmark4"/>
      <w:r w:rsidRPr="00C2448D">
        <w:rPr>
          <w:b/>
          <w:sz w:val="24"/>
          <w:szCs w:val="24"/>
        </w:rPr>
        <w:t>Предельные значения параметров, контролируемых в критических контрольных точках.</w:t>
      </w:r>
      <w:bookmarkEnd w:id="4"/>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5.1 Условия хранения сырья  соответствовуют требованиям, установленным изготовителем, в соответствии с товаросопроводительными документами и маркировкой на транспортной и потребительской упаковке.</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Эти данные фиксируется в Журналах бракеража скоропортящейся продукции. В соответствии с указанными данными организуется хранение поступающей продукции в образовательной организации (на складе для хранения пищевой продукции №1), что фиксируется в соответствующих Журналах (Приложение №6 и №7).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5.2 Оценку качества блюд и кулинарных изделий проводят, как правило, по таким органолептическим показателям как: внешний вид, цвет, консистенция, запах и вкус. Для отдельных групп блюд количество показателей качества может быть снижено (прозрачные супы) или увеличено (мучные кондитерские и булочные изделия).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картах к 10-дневному меню МБДОУ «Полянский детский сад «Сказка», а также ГОСТах на продукцию).</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 При органолептической оценке соусных блюд, прежде всего, устанавливают кулинарную обоснованность подбора соусов к блюдам. Для соусов вначале определяют их консистенцию, переливая тонкой струйкой и пробуя на вкус. Затем определяют цвет, запах и консистенцию наполнителей, форму их нарезки, состав (лук, огурцы, корнеплоды и т.д.) и вкус.</w:t>
      </w:r>
    </w:p>
    <w:p w:rsidR="00F62C3F" w:rsidRPr="00C2448D" w:rsidRDefault="00F62C3F" w:rsidP="001305AD">
      <w:pPr>
        <w:pStyle w:val="8"/>
        <w:numPr>
          <w:ilvl w:val="0"/>
          <w:numId w:val="4"/>
        </w:numPr>
        <w:shd w:val="clear" w:color="auto" w:fill="auto"/>
        <w:spacing w:before="0" w:after="0" w:line="240" w:lineRule="atLeast"/>
        <w:ind w:left="20" w:right="20" w:firstLine="900"/>
        <w:jc w:val="left"/>
        <w:rPr>
          <w:sz w:val="24"/>
          <w:szCs w:val="24"/>
        </w:rPr>
      </w:pPr>
      <w:r w:rsidRPr="00C2448D">
        <w:rPr>
          <w:sz w:val="24"/>
          <w:szCs w:val="24"/>
        </w:rPr>
        <w:t xml:space="preserve"> При проверке качества блюд из отварных  овощей прежде оценивают правильность технологической обработки сырья, а затем в установленном порядке исследуют консистенцию, запах, вкус и соответствие блюд рецептуре.</w:t>
      </w:r>
    </w:p>
    <w:p w:rsidR="00F62C3F" w:rsidRPr="00C2448D" w:rsidRDefault="00F62C3F" w:rsidP="001305AD">
      <w:pPr>
        <w:pStyle w:val="8"/>
        <w:numPr>
          <w:ilvl w:val="0"/>
          <w:numId w:val="4"/>
        </w:numPr>
        <w:shd w:val="clear" w:color="auto" w:fill="auto"/>
        <w:spacing w:before="0" w:after="0" w:line="240" w:lineRule="atLeast"/>
        <w:ind w:left="20" w:right="20" w:firstLine="900"/>
        <w:jc w:val="left"/>
        <w:rPr>
          <w:sz w:val="24"/>
          <w:szCs w:val="24"/>
        </w:rPr>
      </w:pPr>
      <w:r w:rsidRPr="00C2448D">
        <w:rPr>
          <w:sz w:val="24"/>
          <w:szCs w:val="24"/>
        </w:rPr>
        <w:t xml:space="preserve"> При оценке блюд из рыбы проверяют правильность разделки и соблюдение рецептур; </w:t>
      </w:r>
      <w:r w:rsidRPr="00C2448D">
        <w:rPr>
          <w:sz w:val="24"/>
          <w:szCs w:val="24"/>
        </w:rPr>
        <w:lastRenderedPageBreak/>
        <w:t>правильность подготовки полуфабрикатов (нарезка, панировка); степень готовности; запах и вкус изделий;</w:t>
      </w:r>
    </w:p>
    <w:p w:rsidR="00F62C3F" w:rsidRPr="00C2448D" w:rsidRDefault="00F62C3F" w:rsidP="00F62C3F">
      <w:pPr>
        <w:pStyle w:val="8"/>
        <w:shd w:val="clear" w:color="auto" w:fill="auto"/>
        <w:spacing w:before="0" w:after="0" w:line="240" w:lineRule="atLeast"/>
        <w:ind w:left="20" w:right="220" w:firstLine="1100"/>
        <w:jc w:val="left"/>
        <w:rPr>
          <w:sz w:val="24"/>
          <w:szCs w:val="24"/>
        </w:rPr>
      </w:pPr>
      <w:r w:rsidRPr="00C2448D">
        <w:rPr>
          <w:sz w:val="24"/>
          <w:szCs w:val="24"/>
        </w:rPr>
        <w:t>• У мясных блюд вначале оценивают внешний вид блюда в целом и отдельно мясного изделия: форму нарезки, состояние поверхности, панировки. Затем проверяют степень готовности изделий проколом поварской иглы по консистенции и цвету на разрезе. После этого оценивают запах и вкус блюда</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5.3 Разработка системы мониторинга</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Мониторинг качества готовой пищевой продукции фиксируется в Журнале бракеража готовой пищевой продукции (Приложения №11 и №12), а также в журнале общественного контроля за состоянием питания, который хранится в течение года (Приложение №18).</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Проведение процедуры мониторинга и корректирующих действий представлены в приложении №19.</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5.3.1 Температура и влажность (в помещениях, где хранятся сухие продукты) измеряется - ежедневно, с занесением в «Журнале учета температуры и влажности воздуха» - контроль проводится во всех холодильных установках и в местах хранения сухих продуктов (Приложение №8).</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5.3.2 Термообработка - ведение бракеражного журнала готовой продукции. Ежедневно проводится оценка качества блюд и кулинарных изделий. При этом указывается наименование приема пищи, время снятия пробы, наименование блюд, результаты органолептической оценки блюд, включая оценку степени готовности и взвешивания порционных блюд, разрешение на раздачу (реализацию) продукции, ф.и.о. и личные подписи членов бракеражной комиссии (Приложение №11).</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b/>
          <w:sz w:val="24"/>
          <w:szCs w:val="24"/>
        </w:rPr>
        <w:t>6.1 Порядок действий в случае отклонения значений показателей, указанных в пункте 6.3 настоящей части, от установленных предельных значений</w:t>
      </w:r>
      <w:r w:rsidRPr="00C2448D">
        <w:rPr>
          <w:sz w:val="24"/>
          <w:szCs w:val="24"/>
        </w:rPr>
        <w:t>.</w:t>
      </w:r>
    </w:p>
    <w:p w:rsidR="00F62C3F" w:rsidRPr="00C2448D" w:rsidRDefault="00F62C3F" w:rsidP="00F62C3F">
      <w:pPr>
        <w:pStyle w:val="8"/>
        <w:shd w:val="clear" w:color="auto" w:fill="auto"/>
        <w:tabs>
          <w:tab w:val="left" w:pos="1098"/>
        </w:tabs>
        <w:spacing w:before="0" w:after="0" w:line="240" w:lineRule="atLeast"/>
        <w:ind w:right="20" w:firstLine="0"/>
        <w:jc w:val="left"/>
        <w:rPr>
          <w:sz w:val="24"/>
          <w:szCs w:val="24"/>
        </w:rPr>
      </w:pPr>
      <w:r w:rsidRPr="00C2448D">
        <w:rPr>
          <w:sz w:val="24"/>
          <w:szCs w:val="24"/>
        </w:rPr>
        <w:t>6.1.1Нарушение температурного режима и относительной влажности воздуха при хранении сырья - после проведенных лабораторных исследований:</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а) при хороших результатах - сырье отправляют на термообработку;</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б) при отрицательных результатах - сырьё утилизируют.</w:t>
      </w:r>
    </w:p>
    <w:p w:rsidR="00F62C3F" w:rsidRPr="00C2448D" w:rsidRDefault="00F62C3F" w:rsidP="00F62C3F">
      <w:pPr>
        <w:pStyle w:val="8"/>
        <w:shd w:val="clear" w:color="auto" w:fill="auto"/>
        <w:spacing w:before="0" w:after="0" w:line="240" w:lineRule="atLeast"/>
        <w:ind w:left="20" w:right="20" w:firstLine="420"/>
        <w:jc w:val="left"/>
        <w:rPr>
          <w:sz w:val="24"/>
          <w:szCs w:val="24"/>
        </w:rPr>
      </w:pPr>
      <w:r w:rsidRPr="00C2448D">
        <w:rPr>
          <w:sz w:val="24"/>
          <w:szCs w:val="24"/>
        </w:rPr>
        <w:t>6.1.2.После проведения оценки качества готовых блюд, с отметкой в бракеражном журнале,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 его направляют на вторичную термообработку, и снова проводят оценку качества, с отметкой в бракеражном журнале.</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6.2 Периодичность проведения проверки на соответствие выпускаемой пищевой продукции.</w:t>
      </w:r>
    </w:p>
    <w:p w:rsidR="00F62C3F" w:rsidRPr="00C2448D" w:rsidRDefault="00F62C3F" w:rsidP="001305AD">
      <w:pPr>
        <w:pStyle w:val="8"/>
        <w:numPr>
          <w:ilvl w:val="0"/>
          <w:numId w:val="5"/>
        </w:numPr>
        <w:shd w:val="clear" w:color="auto" w:fill="auto"/>
        <w:tabs>
          <w:tab w:val="left" w:pos="1379"/>
        </w:tabs>
        <w:spacing w:before="0" w:after="0" w:line="240" w:lineRule="atLeast"/>
        <w:ind w:left="580" w:firstLine="0"/>
        <w:jc w:val="left"/>
        <w:rPr>
          <w:sz w:val="24"/>
          <w:szCs w:val="24"/>
        </w:rPr>
      </w:pPr>
      <w:r w:rsidRPr="00C2448D">
        <w:rPr>
          <w:sz w:val="24"/>
          <w:szCs w:val="24"/>
        </w:rPr>
        <w:t>Лабораторный контроль (Приложения №20 и №21)</w:t>
      </w:r>
    </w:p>
    <w:p w:rsidR="00F62C3F" w:rsidRPr="00C2448D" w:rsidRDefault="00F62C3F" w:rsidP="001305AD">
      <w:pPr>
        <w:pStyle w:val="8"/>
        <w:numPr>
          <w:ilvl w:val="0"/>
          <w:numId w:val="5"/>
        </w:numPr>
        <w:shd w:val="clear" w:color="auto" w:fill="auto"/>
        <w:tabs>
          <w:tab w:val="left" w:pos="1379"/>
        </w:tabs>
        <w:spacing w:before="0" w:after="0" w:line="240" w:lineRule="atLeast"/>
        <w:ind w:left="580" w:firstLine="0"/>
        <w:jc w:val="left"/>
        <w:rPr>
          <w:sz w:val="24"/>
          <w:szCs w:val="24"/>
        </w:rPr>
      </w:pPr>
      <w:r w:rsidRPr="00C2448D">
        <w:rPr>
          <w:sz w:val="24"/>
          <w:szCs w:val="24"/>
        </w:rPr>
        <w:t>Органолептическая оценка (Приложения №12)</w:t>
      </w:r>
    </w:p>
    <w:p w:rsidR="00F62C3F" w:rsidRPr="00C2448D" w:rsidRDefault="00F62C3F" w:rsidP="001305AD">
      <w:pPr>
        <w:pStyle w:val="8"/>
        <w:numPr>
          <w:ilvl w:val="1"/>
          <w:numId w:val="42"/>
        </w:numPr>
        <w:shd w:val="clear" w:color="auto" w:fill="auto"/>
        <w:spacing w:before="0" w:after="0" w:line="240" w:lineRule="atLeast"/>
        <w:ind w:right="680"/>
        <w:jc w:val="left"/>
        <w:rPr>
          <w:sz w:val="24"/>
          <w:szCs w:val="24"/>
        </w:rPr>
      </w:pPr>
      <w:r w:rsidRPr="00C2448D">
        <w:rPr>
          <w:sz w:val="24"/>
          <w:szCs w:val="24"/>
        </w:rPr>
        <w:t xml:space="preserve">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Периодичность проведения уборки проводится согласно графика генеральной уборки, мойки оборудования в процессе производства (изготовления) пищевой продукции - после каждого изготовления пищи и по мере необходимости; дезинфекции, дератизации и дезинсекции производственных помещений - по мере необходимости:</w:t>
      </w:r>
    </w:p>
    <w:p w:rsidR="00F62C3F" w:rsidRPr="00C2448D" w:rsidRDefault="00F62C3F" w:rsidP="00F62C3F">
      <w:pPr>
        <w:pStyle w:val="8"/>
        <w:shd w:val="clear" w:color="auto" w:fill="auto"/>
        <w:spacing w:before="0" w:after="0" w:line="240" w:lineRule="atLeast"/>
        <w:ind w:left="580" w:right="20" w:firstLine="0"/>
        <w:jc w:val="left"/>
        <w:rPr>
          <w:sz w:val="24"/>
          <w:szCs w:val="24"/>
        </w:rPr>
      </w:pPr>
      <w:r w:rsidRPr="00C2448D">
        <w:rPr>
          <w:sz w:val="24"/>
          <w:szCs w:val="24"/>
        </w:rPr>
        <w:t>Приложение №22.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F62C3F" w:rsidRPr="00C2448D" w:rsidRDefault="00F62C3F" w:rsidP="00F62C3F">
      <w:pPr>
        <w:pStyle w:val="8"/>
        <w:shd w:val="clear" w:color="auto" w:fill="auto"/>
        <w:spacing w:before="0" w:after="0" w:line="240" w:lineRule="atLeast"/>
        <w:ind w:left="580" w:right="2760" w:firstLine="0"/>
        <w:jc w:val="left"/>
        <w:rPr>
          <w:sz w:val="24"/>
          <w:szCs w:val="24"/>
        </w:rPr>
      </w:pPr>
      <w:r w:rsidRPr="00C2448D">
        <w:rPr>
          <w:sz w:val="24"/>
          <w:szCs w:val="24"/>
        </w:rPr>
        <w:t xml:space="preserve">Приложение №23. График генеральной и влажной уборки пищеблока </w:t>
      </w:r>
    </w:p>
    <w:p w:rsidR="00F62C3F" w:rsidRPr="00C2448D" w:rsidRDefault="00F62C3F" w:rsidP="00F62C3F">
      <w:pPr>
        <w:pStyle w:val="8"/>
        <w:shd w:val="clear" w:color="auto" w:fill="auto"/>
        <w:spacing w:before="0" w:after="0" w:line="240" w:lineRule="atLeast"/>
        <w:ind w:left="580" w:right="2760" w:firstLine="0"/>
        <w:jc w:val="left"/>
        <w:rPr>
          <w:sz w:val="24"/>
          <w:szCs w:val="24"/>
        </w:rPr>
      </w:pPr>
      <w:r w:rsidRPr="00C2448D">
        <w:rPr>
          <w:sz w:val="24"/>
          <w:szCs w:val="24"/>
        </w:rPr>
        <w:t>Приложение №24. Журнал учета дезинфекции и дератизации</w:t>
      </w:r>
    </w:p>
    <w:p w:rsidR="00F62C3F" w:rsidRPr="00C2448D" w:rsidRDefault="00F62C3F" w:rsidP="001305AD">
      <w:pPr>
        <w:pStyle w:val="8"/>
        <w:numPr>
          <w:ilvl w:val="1"/>
          <w:numId w:val="42"/>
        </w:numPr>
        <w:shd w:val="clear" w:color="auto" w:fill="auto"/>
        <w:tabs>
          <w:tab w:val="left" w:pos="447"/>
        </w:tabs>
        <w:spacing w:before="0" w:after="0" w:line="240" w:lineRule="atLeast"/>
        <w:ind w:right="140"/>
        <w:jc w:val="left"/>
        <w:rPr>
          <w:sz w:val="24"/>
          <w:szCs w:val="24"/>
        </w:rPr>
      </w:pPr>
      <w:r w:rsidRPr="00C2448D">
        <w:rPr>
          <w:sz w:val="24"/>
          <w:szCs w:val="24"/>
        </w:rPr>
        <w:t>Меры по предотвращению проникновения в производственные помещения грызунов, насекомых, синантропных птиц и животных.</w:t>
      </w:r>
    </w:p>
    <w:p w:rsidR="00F62C3F" w:rsidRPr="00C2448D" w:rsidRDefault="00F62C3F" w:rsidP="001305AD">
      <w:pPr>
        <w:pStyle w:val="8"/>
        <w:numPr>
          <w:ilvl w:val="2"/>
          <w:numId w:val="42"/>
        </w:numPr>
        <w:shd w:val="clear" w:color="auto" w:fill="auto"/>
        <w:spacing w:before="0" w:after="0" w:line="240" w:lineRule="atLeast"/>
        <w:ind w:right="20"/>
        <w:jc w:val="left"/>
        <w:rPr>
          <w:sz w:val="24"/>
          <w:szCs w:val="24"/>
        </w:rPr>
      </w:pPr>
      <w:r w:rsidRPr="00C2448D">
        <w:rPr>
          <w:sz w:val="24"/>
          <w:szCs w:val="24"/>
        </w:rPr>
        <w:t xml:space="preserve"> Открывающиеся внешние окна (фрамуги) должны быть оборудованы легко снимаемыми для очищения защитными сетками от насекомых, птиц;</w:t>
      </w:r>
    </w:p>
    <w:p w:rsidR="00F62C3F" w:rsidRPr="00C2448D" w:rsidRDefault="00F62C3F" w:rsidP="001305AD">
      <w:pPr>
        <w:pStyle w:val="8"/>
        <w:numPr>
          <w:ilvl w:val="2"/>
          <w:numId w:val="42"/>
        </w:numPr>
        <w:shd w:val="clear" w:color="auto" w:fill="auto"/>
        <w:spacing w:before="0" w:after="0" w:line="240" w:lineRule="atLeast"/>
        <w:ind w:right="20"/>
        <w:jc w:val="left"/>
        <w:rPr>
          <w:sz w:val="24"/>
          <w:szCs w:val="24"/>
        </w:rPr>
      </w:pPr>
      <w:r w:rsidRPr="00C2448D">
        <w:rPr>
          <w:sz w:val="24"/>
          <w:szCs w:val="24"/>
        </w:rPr>
        <w:t xml:space="preserve"> Обеспечить защиту от проникновения в производственные помещения животных, 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rsidR="00F62C3F" w:rsidRPr="00C2448D" w:rsidRDefault="00F62C3F" w:rsidP="001305AD">
      <w:pPr>
        <w:pStyle w:val="8"/>
        <w:numPr>
          <w:ilvl w:val="2"/>
          <w:numId w:val="42"/>
        </w:numPr>
        <w:shd w:val="clear" w:color="auto" w:fill="auto"/>
        <w:spacing w:before="0" w:after="0" w:line="240" w:lineRule="atLeast"/>
        <w:jc w:val="left"/>
        <w:rPr>
          <w:sz w:val="24"/>
          <w:szCs w:val="24"/>
        </w:rPr>
      </w:pPr>
      <w:r w:rsidRPr="00C2448D">
        <w:rPr>
          <w:sz w:val="24"/>
          <w:szCs w:val="24"/>
        </w:rPr>
        <w:t xml:space="preserve"> Отверстия вентиляционных систем закрываются мелкоячеистой полимерной сеткой.</w:t>
      </w:r>
    </w:p>
    <w:p w:rsidR="00F62C3F" w:rsidRPr="00C2448D" w:rsidRDefault="00F62C3F" w:rsidP="001305AD">
      <w:pPr>
        <w:pStyle w:val="8"/>
        <w:numPr>
          <w:ilvl w:val="2"/>
          <w:numId w:val="42"/>
        </w:numPr>
        <w:shd w:val="clear" w:color="auto" w:fill="auto"/>
        <w:spacing w:before="0" w:after="0" w:line="240" w:lineRule="atLeast"/>
        <w:ind w:right="20"/>
        <w:jc w:val="left"/>
        <w:rPr>
          <w:sz w:val="24"/>
          <w:szCs w:val="24"/>
        </w:rPr>
      </w:pPr>
      <w:r w:rsidRPr="00C2448D">
        <w:rPr>
          <w:sz w:val="24"/>
          <w:szCs w:val="24"/>
        </w:rPr>
        <w:t xml:space="preserve"> Обслуживание образовательной организации по дератизации и дезинсекции осуществляется специализированными организациями, имеющими лицензии на право деятельности.</w:t>
      </w:r>
    </w:p>
    <w:p w:rsidR="00F62C3F" w:rsidRPr="00C2448D" w:rsidRDefault="00F62C3F" w:rsidP="001305AD">
      <w:pPr>
        <w:pStyle w:val="10"/>
        <w:keepNext/>
        <w:keepLines/>
        <w:numPr>
          <w:ilvl w:val="0"/>
          <w:numId w:val="43"/>
        </w:numPr>
        <w:shd w:val="clear" w:color="auto" w:fill="auto"/>
        <w:tabs>
          <w:tab w:val="left" w:pos="602"/>
        </w:tabs>
        <w:spacing w:line="240" w:lineRule="atLeast"/>
        <w:ind w:right="320"/>
        <w:jc w:val="left"/>
        <w:rPr>
          <w:sz w:val="24"/>
          <w:szCs w:val="24"/>
        </w:rPr>
      </w:pPr>
      <w:bookmarkStart w:id="5" w:name="bookmark5"/>
      <w:r w:rsidRPr="00C2448D">
        <w:rPr>
          <w:b/>
          <w:sz w:val="24"/>
          <w:szCs w:val="24"/>
        </w:rPr>
        <w:t xml:space="preserve"> Мероприятия по предупреждению возникновения и распространения острых кишечных инфекций и пищевых отравлений </w:t>
      </w:r>
      <w:r w:rsidRPr="00C2448D">
        <w:rPr>
          <w:sz w:val="24"/>
          <w:szCs w:val="24"/>
        </w:rPr>
        <w:t>(Приложение № 25)</w:t>
      </w:r>
      <w:bookmarkEnd w:id="5"/>
    </w:p>
    <w:p w:rsidR="00F62C3F" w:rsidRPr="00C2448D" w:rsidRDefault="00F62C3F" w:rsidP="001305AD">
      <w:pPr>
        <w:pStyle w:val="8"/>
        <w:numPr>
          <w:ilvl w:val="0"/>
          <w:numId w:val="6"/>
        </w:numPr>
        <w:shd w:val="clear" w:color="auto" w:fill="auto"/>
        <w:spacing w:before="0" w:after="0" w:line="240" w:lineRule="atLeast"/>
        <w:ind w:left="20" w:right="20" w:firstLine="0"/>
        <w:jc w:val="left"/>
        <w:rPr>
          <w:sz w:val="24"/>
          <w:szCs w:val="24"/>
        </w:rPr>
      </w:pPr>
      <w:r w:rsidRPr="00C2448D">
        <w:rPr>
          <w:sz w:val="24"/>
          <w:szCs w:val="24"/>
        </w:rPr>
        <w:t xml:space="preserve"> 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w:t>
      </w:r>
      <w:r w:rsidRPr="00C2448D">
        <w:rPr>
          <w:sz w:val="24"/>
          <w:szCs w:val="24"/>
        </w:rPr>
        <w:lastRenderedPageBreak/>
        <w:t>работников.</w:t>
      </w:r>
    </w:p>
    <w:p w:rsidR="00F62C3F" w:rsidRPr="00C2448D" w:rsidRDefault="00F62C3F" w:rsidP="001305AD">
      <w:pPr>
        <w:pStyle w:val="8"/>
        <w:numPr>
          <w:ilvl w:val="0"/>
          <w:numId w:val="6"/>
        </w:numPr>
        <w:shd w:val="clear" w:color="auto" w:fill="auto"/>
        <w:spacing w:before="0" w:after="0" w:line="240" w:lineRule="atLeast"/>
        <w:ind w:left="20" w:right="20" w:firstLine="0"/>
        <w:jc w:val="left"/>
        <w:rPr>
          <w:sz w:val="24"/>
          <w:szCs w:val="24"/>
        </w:rPr>
      </w:pPr>
      <w:r w:rsidRPr="00C2448D">
        <w:rPr>
          <w:sz w:val="24"/>
          <w:szCs w:val="24"/>
        </w:rPr>
        <w:t xml:space="preserve"> Опасность воздействия неблагоприятных факторов производственной среды - определяется наличием работающего оборудования и функционирующих зданий и сооружений. В процессе трудовой деятельности работники могут подвергаться воздействию следующих вредных факторов: физическим перегрузкам опорно - двигательного аппарата, воздействию неблагоприятного микроклимата (все категории работников), перенапряжению, воздействию химических веществ, дезинфицирующих средств при их приготовлении и применении (кухонный рабочий, мойщик посуды)</w:t>
      </w:r>
    </w:p>
    <w:p w:rsidR="00F62C3F" w:rsidRPr="00C2448D" w:rsidRDefault="00F62C3F" w:rsidP="001305AD">
      <w:pPr>
        <w:pStyle w:val="8"/>
        <w:numPr>
          <w:ilvl w:val="0"/>
          <w:numId w:val="7"/>
        </w:numPr>
        <w:shd w:val="clear" w:color="auto" w:fill="auto"/>
        <w:tabs>
          <w:tab w:val="left" w:pos="495"/>
        </w:tabs>
        <w:spacing w:before="0" w:after="0" w:line="240" w:lineRule="atLeast"/>
        <w:ind w:left="20" w:firstLine="0"/>
        <w:jc w:val="left"/>
        <w:rPr>
          <w:sz w:val="24"/>
          <w:szCs w:val="24"/>
        </w:rPr>
      </w:pPr>
      <w:r w:rsidRPr="00C2448D">
        <w:rPr>
          <w:sz w:val="24"/>
          <w:szCs w:val="24"/>
        </w:rPr>
        <w:t>Производственный контроль включает:</w:t>
      </w:r>
    </w:p>
    <w:p w:rsidR="00F62C3F" w:rsidRPr="00C2448D" w:rsidRDefault="00F62C3F" w:rsidP="001305AD">
      <w:pPr>
        <w:pStyle w:val="8"/>
        <w:numPr>
          <w:ilvl w:val="0"/>
          <w:numId w:val="8"/>
        </w:numPr>
        <w:shd w:val="clear" w:color="auto" w:fill="auto"/>
        <w:spacing w:before="0" w:after="0" w:line="240" w:lineRule="atLeast"/>
        <w:ind w:left="20" w:right="20" w:firstLine="420"/>
        <w:jc w:val="left"/>
        <w:rPr>
          <w:sz w:val="24"/>
          <w:szCs w:val="24"/>
        </w:rPr>
      </w:pPr>
      <w:r w:rsidRPr="00C2448D">
        <w:rPr>
          <w:sz w:val="24"/>
          <w:szCs w:val="24"/>
        </w:rPr>
        <w:t xml:space="preserve"> Наличие на производстве ТР ТС 021/2011, официально изданных санитарных правил, системы их внедрения и контроля их реализации, методов и методик контроля факторов среды обитания в соответствии с осуществляемой действительностью.</w:t>
      </w:r>
    </w:p>
    <w:p w:rsidR="00F62C3F" w:rsidRPr="00C2448D" w:rsidRDefault="00F62C3F" w:rsidP="001305AD">
      <w:pPr>
        <w:pStyle w:val="8"/>
        <w:numPr>
          <w:ilvl w:val="0"/>
          <w:numId w:val="8"/>
        </w:numPr>
        <w:shd w:val="clear" w:color="auto" w:fill="auto"/>
        <w:spacing w:before="0" w:after="0" w:line="240" w:lineRule="atLeast"/>
        <w:ind w:left="20" w:firstLine="420"/>
        <w:jc w:val="left"/>
        <w:rPr>
          <w:sz w:val="24"/>
          <w:szCs w:val="24"/>
        </w:rPr>
      </w:pPr>
      <w:r w:rsidRPr="00C2448D">
        <w:rPr>
          <w:sz w:val="24"/>
          <w:szCs w:val="24"/>
        </w:rPr>
        <w:t xml:space="preserve"> Осуществление лабораторных исследований и испытаний:</w:t>
      </w:r>
    </w:p>
    <w:p w:rsidR="00F62C3F" w:rsidRPr="00C2448D" w:rsidRDefault="00F62C3F" w:rsidP="00F62C3F">
      <w:pPr>
        <w:pStyle w:val="8"/>
        <w:shd w:val="clear" w:color="auto" w:fill="auto"/>
        <w:spacing w:before="0" w:after="0" w:line="240" w:lineRule="atLeast"/>
        <w:ind w:left="20" w:right="20" w:firstLine="420"/>
        <w:jc w:val="left"/>
        <w:rPr>
          <w:sz w:val="24"/>
          <w:szCs w:val="24"/>
        </w:rPr>
      </w:pPr>
      <w:r w:rsidRPr="00C2448D">
        <w:rPr>
          <w:sz w:val="24"/>
          <w:szCs w:val="24"/>
        </w:rPr>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rsidR="00F62C3F" w:rsidRPr="00C2448D" w:rsidRDefault="00F62C3F" w:rsidP="001305AD">
      <w:pPr>
        <w:pStyle w:val="8"/>
        <w:numPr>
          <w:ilvl w:val="0"/>
          <w:numId w:val="9"/>
        </w:numPr>
        <w:shd w:val="clear" w:color="auto" w:fill="auto"/>
        <w:tabs>
          <w:tab w:val="left" w:pos="1098"/>
        </w:tabs>
        <w:spacing w:before="0" w:after="0" w:line="240" w:lineRule="atLeast"/>
        <w:ind w:left="20" w:right="20" w:firstLine="420"/>
        <w:jc w:val="left"/>
        <w:rPr>
          <w:sz w:val="24"/>
          <w:szCs w:val="24"/>
        </w:rPr>
      </w:pPr>
      <w:r w:rsidRPr="00C2448D">
        <w:rPr>
          <w:sz w:val="24"/>
          <w:szCs w:val="24"/>
        </w:rPr>
        <w:t>Организацию медицинских осмотров, профессиональную подготовку работающих, санитарно-гигиеническое обучение работников, связанных с приготовлением и раздачей пищи.</w:t>
      </w:r>
    </w:p>
    <w:p w:rsidR="00F62C3F" w:rsidRPr="00C2448D" w:rsidRDefault="00F62C3F" w:rsidP="001305AD">
      <w:pPr>
        <w:pStyle w:val="8"/>
        <w:numPr>
          <w:ilvl w:val="0"/>
          <w:numId w:val="10"/>
        </w:numPr>
        <w:shd w:val="clear" w:color="auto" w:fill="auto"/>
        <w:spacing w:before="0" w:after="0" w:line="240" w:lineRule="atLeast"/>
        <w:ind w:left="20" w:right="20" w:firstLine="380"/>
        <w:jc w:val="left"/>
        <w:rPr>
          <w:sz w:val="24"/>
          <w:szCs w:val="24"/>
        </w:rPr>
      </w:pPr>
      <w:r w:rsidRPr="00C2448D">
        <w:rPr>
          <w:sz w:val="24"/>
          <w:szCs w:val="24"/>
        </w:rPr>
        <w:t xml:space="preserve"> Контроль за наличием сертификатов, санитарно-эпидемиологических заключений, иных документов, подтверждающих качество, безопасность сырья, полуфабрикатов и готовой продукции.</w:t>
      </w:r>
    </w:p>
    <w:p w:rsidR="00F62C3F" w:rsidRPr="00C2448D" w:rsidRDefault="00F62C3F" w:rsidP="001305AD">
      <w:pPr>
        <w:pStyle w:val="8"/>
        <w:numPr>
          <w:ilvl w:val="0"/>
          <w:numId w:val="10"/>
        </w:numPr>
        <w:shd w:val="clear" w:color="auto" w:fill="auto"/>
        <w:spacing w:before="0" w:after="0" w:line="240" w:lineRule="atLeast"/>
        <w:ind w:left="20" w:right="20" w:firstLine="380"/>
        <w:jc w:val="left"/>
        <w:rPr>
          <w:sz w:val="24"/>
          <w:szCs w:val="24"/>
        </w:rPr>
      </w:pPr>
      <w:r w:rsidRPr="00C2448D">
        <w:rPr>
          <w:sz w:val="24"/>
          <w:szCs w:val="24"/>
        </w:rPr>
        <w:t xml:space="preserve"> Ведение учета и отчетности, установленной действующим законодательством по вопросам, связанным с производственным контролем.</w:t>
      </w:r>
    </w:p>
    <w:p w:rsidR="00F62C3F" w:rsidRPr="00C2448D" w:rsidRDefault="00F62C3F" w:rsidP="001305AD">
      <w:pPr>
        <w:pStyle w:val="8"/>
        <w:numPr>
          <w:ilvl w:val="0"/>
          <w:numId w:val="11"/>
        </w:numPr>
        <w:shd w:val="clear" w:color="auto" w:fill="auto"/>
        <w:spacing w:before="0" w:after="0" w:line="240" w:lineRule="atLeast"/>
        <w:ind w:left="20" w:right="20" w:firstLine="380"/>
        <w:jc w:val="left"/>
        <w:rPr>
          <w:sz w:val="24"/>
          <w:szCs w:val="24"/>
        </w:rPr>
      </w:pPr>
      <w:r w:rsidRPr="00C2448D">
        <w:rPr>
          <w:sz w:val="24"/>
          <w:szCs w:val="24"/>
        </w:rPr>
        <w:t xml:space="preserve"> Своевременное информирование органов местного самоуправления, органов и учреждений государственной санитарно-эпидемиологической службы Российской Федерации о ситуациях, создающих угрозу санитарно - эпидемиологическому благополучию населения.</w:t>
      </w:r>
    </w:p>
    <w:p w:rsidR="00F62C3F" w:rsidRPr="00C2448D" w:rsidRDefault="00F62C3F" w:rsidP="001305AD">
      <w:pPr>
        <w:pStyle w:val="8"/>
        <w:numPr>
          <w:ilvl w:val="0"/>
          <w:numId w:val="11"/>
        </w:numPr>
        <w:shd w:val="clear" w:color="auto" w:fill="auto"/>
        <w:spacing w:before="0" w:after="0" w:line="240" w:lineRule="atLeast"/>
        <w:ind w:left="20" w:right="20" w:firstLine="380"/>
        <w:jc w:val="left"/>
        <w:rPr>
          <w:sz w:val="24"/>
          <w:szCs w:val="24"/>
        </w:rPr>
      </w:pPr>
      <w:r w:rsidRPr="00C2448D">
        <w:rPr>
          <w:sz w:val="24"/>
          <w:szCs w:val="24"/>
        </w:rPr>
        <w:t xml:space="preserve"> Визуальный контроль специалистами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F62C3F" w:rsidRPr="00C2448D" w:rsidRDefault="00F62C3F" w:rsidP="001305AD">
      <w:pPr>
        <w:pStyle w:val="8"/>
        <w:numPr>
          <w:ilvl w:val="1"/>
          <w:numId w:val="11"/>
        </w:numPr>
        <w:shd w:val="clear" w:color="auto" w:fill="auto"/>
        <w:spacing w:before="0" w:after="0" w:line="240" w:lineRule="atLeast"/>
        <w:ind w:left="20" w:right="20" w:firstLine="0"/>
        <w:jc w:val="left"/>
        <w:rPr>
          <w:sz w:val="24"/>
          <w:szCs w:val="24"/>
        </w:rPr>
      </w:pPr>
      <w:r w:rsidRPr="00C2448D">
        <w:rPr>
          <w:sz w:val="24"/>
          <w:szCs w:val="24"/>
        </w:rPr>
        <w:t xml:space="preserve"> Номенклатура, объем и периодичность лабораторных исследований и испытаний определяется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rsidR="00F62C3F" w:rsidRPr="00C2448D" w:rsidRDefault="00F62C3F" w:rsidP="001305AD">
      <w:pPr>
        <w:pStyle w:val="8"/>
        <w:numPr>
          <w:ilvl w:val="1"/>
          <w:numId w:val="11"/>
        </w:numPr>
        <w:shd w:val="clear" w:color="auto" w:fill="auto"/>
        <w:spacing w:before="0" w:after="0" w:line="240" w:lineRule="atLeast"/>
        <w:ind w:left="20" w:right="20" w:firstLine="0"/>
        <w:jc w:val="left"/>
        <w:rPr>
          <w:sz w:val="24"/>
          <w:szCs w:val="24"/>
        </w:rPr>
      </w:pPr>
      <w:r w:rsidRPr="00C2448D">
        <w:rPr>
          <w:sz w:val="24"/>
          <w:szCs w:val="24"/>
        </w:rPr>
        <w:t xml:space="preserve"> Производственный контроль за качеством пищевой продукции должен осуществляться в соответствии с настоящей программой ХАССП МБДОУ «Полянский детский сад «Сказка».</w:t>
      </w:r>
    </w:p>
    <w:p w:rsidR="00F62C3F" w:rsidRPr="00C2448D" w:rsidRDefault="00F62C3F" w:rsidP="001305AD">
      <w:pPr>
        <w:pStyle w:val="8"/>
        <w:numPr>
          <w:ilvl w:val="1"/>
          <w:numId w:val="11"/>
        </w:numPr>
        <w:shd w:val="clear" w:color="auto" w:fill="auto"/>
        <w:spacing w:before="0" w:after="0" w:line="240" w:lineRule="atLeast"/>
        <w:ind w:left="20" w:right="20" w:firstLine="0"/>
        <w:jc w:val="left"/>
        <w:rPr>
          <w:sz w:val="24"/>
          <w:szCs w:val="24"/>
        </w:rPr>
      </w:pPr>
      <w:r w:rsidRPr="00C2448D">
        <w:rPr>
          <w:sz w:val="24"/>
          <w:szCs w:val="24"/>
        </w:rPr>
        <w:t xml:space="preserve"> Необходимые изменения, дополнения в Программу вносятся при изменении вида деятельности, требований законодательства или других существенных изменениях.</w:t>
      </w:r>
    </w:p>
    <w:p w:rsidR="00F62C3F" w:rsidRPr="00C2448D" w:rsidRDefault="00F62C3F" w:rsidP="001305AD">
      <w:pPr>
        <w:pStyle w:val="8"/>
        <w:numPr>
          <w:ilvl w:val="1"/>
          <w:numId w:val="11"/>
        </w:numPr>
        <w:shd w:val="clear" w:color="auto" w:fill="auto"/>
        <w:spacing w:before="0" w:after="0" w:line="240" w:lineRule="atLeast"/>
        <w:ind w:left="20" w:right="20" w:firstLine="0"/>
        <w:jc w:val="left"/>
        <w:rPr>
          <w:sz w:val="24"/>
          <w:szCs w:val="24"/>
        </w:rPr>
      </w:pPr>
      <w:r w:rsidRPr="00C2448D">
        <w:rPr>
          <w:sz w:val="24"/>
          <w:szCs w:val="24"/>
        </w:rPr>
        <w:t xml:space="preserve"> Ответственность за организацию и проведение производственного контроля за качеством пищевой продукции несет директор и лицо, назначенное по приказу.</w:t>
      </w:r>
    </w:p>
    <w:p w:rsidR="00F62C3F" w:rsidRPr="00C2448D" w:rsidRDefault="00F62C3F" w:rsidP="001305AD">
      <w:pPr>
        <w:pStyle w:val="8"/>
        <w:numPr>
          <w:ilvl w:val="0"/>
          <w:numId w:val="43"/>
        </w:numPr>
        <w:shd w:val="clear" w:color="auto" w:fill="auto"/>
        <w:tabs>
          <w:tab w:val="left" w:pos="636"/>
        </w:tabs>
        <w:spacing w:before="0" w:after="0" w:line="240" w:lineRule="atLeast"/>
        <w:jc w:val="left"/>
        <w:rPr>
          <w:b/>
          <w:sz w:val="24"/>
          <w:szCs w:val="24"/>
        </w:rPr>
      </w:pPr>
      <w:r w:rsidRPr="00C2448D">
        <w:rPr>
          <w:b/>
          <w:sz w:val="24"/>
          <w:szCs w:val="24"/>
        </w:rPr>
        <w:t>Перечни должностей, подлежащих медицинским осмотрам и санитарно-гигиеническому обучению.</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Учреждение в обязательном порядке обеспечивает прохождение медицинских осмотров персонала в соответствии с приказом Минздравсоцразвития от 28.01.2021 №29н</w:t>
      </w:r>
      <w:r w:rsidRPr="00C2448D">
        <w:rPr>
          <w:b/>
          <w:sz w:val="24"/>
          <w:szCs w:val="24"/>
        </w:rPr>
        <w:t xml:space="preserve"> </w:t>
      </w:r>
      <w:r w:rsidRPr="00C2448D">
        <w:rPr>
          <w:sz w:val="24"/>
          <w:szCs w:val="24"/>
        </w:rPr>
        <w:t xml:space="preserve"> и санитарно-гигиеническое обучение персонала в соответствии со следующими Перечнями:</w:t>
      </w:r>
    </w:p>
    <w:p w:rsidR="00F62C3F" w:rsidRPr="00C2448D" w:rsidRDefault="00F62C3F" w:rsidP="001305AD">
      <w:pPr>
        <w:pStyle w:val="8"/>
        <w:numPr>
          <w:ilvl w:val="0"/>
          <w:numId w:val="34"/>
        </w:numPr>
        <w:shd w:val="clear" w:color="auto" w:fill="auto"/>
        <w:tabs>
          <w:tab w:val="left" w:pos="2685"/>
        </w:tabs>
        <w:spacing w:before="0" w:after="0" w:line="240" w:lineRule="atLeast"/>
        <w:ind w:right="20"/>
        <w:jc w:val="left"/>
        <w:rPr>
          <w:sz w:val="24"/>
          <w:szCs w:val="24"/>
        </w:rPr>
      </w:pPr>
      <w:r w:rsidRPr="00C2448D">
        <w:rPr>
          <w:sz w:val="24"/>
          <w:szCs w:val="24"/>
        </w:rPr>
        <w:t xml:space="preserve">Приложение № 26. Перечень должностей работников, подлежащих медицинским осмотрам, профессионально-гигиенической подготовке в соответствии с установленными требованиями. </w:t>
      </w:r>
    </w:p>
    <w:p w:rsidR="00F62C3F" w:rsidRPr="00C2448D" w:rsidRDefault="00F62C3F" w:rsidP="001305AD">
      <w:pPr>
        <w:pStyle w:val="8"/>
        <w:numPr>
          <w:ilvl w:val="0"/>
          <w:numId w:val="34"/>
        </w:numPr>
        <w:shd w:val="clear" w:color="auto" w:fill="auto"/>
        <w:tabs>
          <w:tab w:val="left" w:pos="2685"/>
        </w:tabs>
        <w:spacing w:before="0" w:after="0" w:line="240" w:lineRule="atLeast"/>
        <w:ind w:right="20"/>
        <w:jc w:val="left"/>
        <w:rPr>
          <w:sz w:val="24"/>
          <w:szCs w:val="24"/>
        </w:rPr>
      </w:pPr>
      <w:r w:rsidRPr="00C2448D">
        <w:rPr>
          <w:sz w:val="24"/>
          <w:szCs w:val="24"/>
        </w:rPr>
        <w:t>Приложение № 27. Перечень подлежащих профессионально-гигиеническому обучению согласно приказа МЗ РФ №229 от 29.06.02г «О профессиональной гигиенической подготовке и аттестации должностных лиц и работников организации»</w:t>
      </w:r>
    </w:p>
    <w:p w:rsidR="00F62C3F" w:rsidRPr="00C2448D" w:rsidRDefault="00F62C3F" w:rsidP="001305AD">
      <w:pPr>
        <w:pStyle w:val="8"/>
        <w:numPr>
          <w:ilvl w:val="0"/>
          <w:numId w:val="43"/>
        </w:numPr>
        <w:shd w:val="clear" w:color="auto" w:fill="auto"/>
        <w:tabs>
          <w:tab w:val="left" w:pos="923"/>
        </w:tabs>
        <w:spacing w:before="0" w:after="0" w:line="240" w:lineRule="atLeast"/>
        <w:ind w:right="180"/>
        <w:jc w:val="left"/>
        <w:rPr>
          <w:b/>
          <w:sz w:val="24"/>
          <w:szCs w:val="24"/>
        </w:rPr>
      </w:pPr>
      <w:r w:rsidRPr="00C2448D">
        <w:rPr>
          <w:b/>
          <w:sz w:val="24"/>
          <w:szCs w:val="24"/>
        </w:rPr>
        <w:t>Перечень возможных аварийных ситуаций, связанных с остановкой производства, нарушениями, создающих угрозу санитарно-эпидемиологическому благополучию населения:</w:t>
      </w:r>
    </w:p>
    <w:p w:rsidR="00F62C3F" w:rsidRPr="00C2448D" w:rsidRDefault="00F62C3F" w:rsidP="001305AD">
      <w:pPr>
        <w:pStyle w:val="8"/>
        <w:numPr>
          <w:ilvl w:val="0"/>
          <w:numId w:val="35"/>
        </w:numPr>
        <w:shd w:val="clear" w:color="auto" w:fill="auto"/>
        <w:spacing w:before="0" w:after="0" w:line="240" w:lineRule="atLeast"/>
        <w:jc w:val="left"/>
        <w:rPr>
          <w:sz w:val="24"/>
          <w:szCs w:val="24"/>
        </w:rPr>
      </w:pPr>
      <w:r w:rsidRPr="00C2448D">
        <w:rPr>
          <w:sz w:val="24"/>
          <w:szCs w:val="24"/>
        </w:rPr>
        <w:t>Неудовлетворительные результаты производственного лабораторного контроля;</w:t>
      </w:r>
    </w:p>
    <w:p w:rsidR="00F62C3F" w:rsidRPr="00C2448D" w:rsidRDefault="00F62C3F" w:rsidP="001305AD">
      <w:pPr>
        <w:pStyle w:val="8"/>
        <w:numPr>
          <w:ilvl w:val="0"/>
          <w:numId w:val="35"/>
        </w:numPr>
        <w:shd w:val="clear" w:color="auto" w:fill="auto"/>
        <w:spacing w:before="0" w:after="0" w:line="240" w:lineRule="atLeast"/>
        <w:ind w:right="20"/>
        <w:jc w:val="left"/>
        <w:rPr>
          <w:sz w:val="24"/>
          <w:szCs w:val="24"/>
        </w:rPr>
      </w:pPr>
      <w:r w:rsidRPr="00C2448D">
        <w:rPr>
          <w:sz w:val="24"/>
          <w:szCs w:val="24"/>
        </w:rPr>
        <w:t>Получение сообщений об инфекционном, паразитарном заболевании (острая кишечная инфекция, вирусный гепатит А, трихинеллез и др.), отравлении, связанном с употреблением изготовленных блюд;</w:t>
      </w:r>
    </w:p>
    <w:p w:rsidR="00F62C3F" w:rsidRPr="00C2448D" w:rsidRDefault="00F62C3F" w:rsidP="001305AD">
      <w:pPr>
        <w:pStyle w:val="8"/>
        <w:numPr>
          <w:ilvl w:val="0"/>
          <w:numId w:val="35"/>
        </w:numPr>
        <w:shd w:val="clear" w:color="auto" w:fill="auto"/>
        <w:spacing w:before="0" w:after="0" w:line="240" w:lineRule="atLeast"/>
        <w:jc w:val="left"/>
        <w:rPr>
          <w:sz w:val="24"/>
          <w:szCs w:val="24"/>
        </w:rPr>
      </w:pPr>
      <w:r w:rsidRPr="00C2448D">
        <w:rPr>
          <w:sz w:val="24"/>
          <w:szCs w:val="24"/>
        </w:rPr>
        <w:t>Отключение электроэнергии на срок более 4-х часов;</w:t>
      </w:r>
    </w:p>
    <w:p w:rsidR="00F62C3F" w:rsidRPr="00C2448D" w:rsidRDefault="00F62C3F" w:rsidP="001305AD">
      <w:pPr>
        <w:pStyle w:val="8"/>
        <w:numPr>
          <w:ilvl w:val="0"/>
          <w:numId w:val="35"/>
        </w:numPr>
        <w:shd w:val="clear" w:color="auto" w:fill="auto"/>
        <w:spacing w:before="0" w:after="0" w:line="240" w:lineRule="atLeast"/>
        <w:jc w:val="left"/>
        <w:rPr>
          <w:sz w:val="24"/>
          <w:szCs w:val="24"/>
        </w:rPr>
      </w:pPr>
      <w:r w:rsidRPr="00C2448D">
        <w:rPr>
          <w:sz w:val="24"/>
          <w:szCs w:val="24"/>
        </w:rPr>
        <w:lastRenderedPageBreak/>
        <w:t>Неисправность сетей водоснабжения;</w:t>
      </w:r>
    </w:p>
    <w:p w:rsidR="00F62C3F" w:rsidRPr="00C2448D" w:rsidRDefault="00F62C3F" w:rsidP="001305AD">
      <w:pPr>
        <w:pStyle w:val="8"/>
        <w:numPr>
          <w:ilvl w:val="0"/>
          <w:numId w:val="35"/>
        </w:numPr>
        <w:shd w:val="clear" w:color="auto" w:fill="auto"/>
        <w:spacing w:before="0" w:after="0" w:line="240" w:lineRule="atLeast"/>
        <w:jc w:val="left"/>
        <w:rPr>
          <w:sz w:val="24"/>
          <w:szCs w:val="24"/>
        </w:rPr>
      </w:pPr>
      <w:r w:rsidRPr="00C2448D">
        <w:rPr>
          <w:sz w:val="24"/>
          <w:szCs w:val="24"/>
        </w:rPr>
        <w:t>Неисправность сетей канализации;</w:t>
      </w:r>
    </w:p>
    <w:p w:rsidR="00F62C3F" w:rsidRPr="00C2448D" w:rsidRDefault="00F62C3F" w:rsidP="001305AD">
      <w:pPr>
        <w:pStyle w:val="8"/>
        <w:numPr>
          <w:ilvl w:val="0"/>
          <w:numId w:val="35"/>
        </w:numPr>
        <w:shd w:val="clear" w:color="auto" w:fill="auto"/>
        <w:spacing w:before="0" w:after="0" w:line="240" w:lineRule="atLeast"/>
        <w:jc w:val="left"/>
        <w:rPr>
          <w:sz w:val="24"/>
          <w:szCs w:val="24"/>
        </w:rPr>
      </w:pPr>
      <w:r w:rsidRPr="00C2448D">
        <w:rPr>
          <w:sz w:val="24"/>
          <w:szCs w:val="24"/>
        </w:rPr>
        <w:t>Неисправность холодильного оборудования.</w:t>
      </w:r>
    </w:p>
    <w:p w:rsidR="00F62C3F" w:rsidRPr="00C2448D" w:rsidRDefault="00F62C3F" w:rsidP="00F62C3F">
      <w:pPr>
        <w:pStyle w:val="8"/>
        <w:shd w:val="clear" w:color="auto" w:fill="auto"/>
        <w:spacing w:before="0" w:after="0" w:line="240" w:lineRule="atLeast"/>
        <w:ind w:left="1120" w:firstLine="0"/>
        <w:jc w:val="left"/>
        <w:rPr>
          <w:sz w:val="24"/>
          <w:szCs w:val="24"/>
        </w:rPr>
      </w:pPr>
    </w:p>
    <w:p w:rsidR="00F62C3F" w:rsidRPr="00C2448D" w:rsidRDefault="00F62C3F" w:rsidP="00F62C3F">
      <w:pPr>
        <w:pStyle w:val="21"/>
        <w:shd w:val="clear" w:color="auto" w:fill="auto"/>
        <w:spacing w:line="240" w:lineRule="atLeast"/>
        <w:ind w:left="20" w:firstLine="0"/>
        <w:rPr>
          <w:sz w:val="24"/>
          <w:szCs w:val="24"/>
        </w:rPr>
      </w:pPr>
      <w:r w:rsidRPr="00C2448D">
        <w:rPr>
          <w:sz w:val="24"/>
          <w:szCs w:val="24"/>
        </w:rPr>
        <w:t>Мероприятия, предусматривающие безопасность окружающей среды:</w:t>
      </w:r>
    </w:p>
    <w:p w:rsidR="00F62C3F" w:rsidRPr="00C2448D" w:rsidRDefault="00F62C3F" w:rsidP="001305AD">
      <w:pPr>
        <w:pStyle w:val="8"/>
        <w:numPr>
          <w:ilvl w:val="0"/>
          <w:numId w:val="12"/>
        </w:numPr>
        <w:shd w:val="clear" w:color="auto" w:fill="auto"/>
        <w:spacing w:before="0" w:after="0" w:line="240" w:lineRule="atLeast"/>
        <w:ind w:left="340" w:hanging="340"/>
        <w:jc w:val="left"/>
        <w:rPr>
          <w:sz w:val="24"/>
          <w:szCs w:val="24"/>
        </w:rPr>
      </w:pPr>
      <w:r w:rsidRPr="00C2448D">
        <w:rPr>
          <w:sz w:val="24"/>
          <w:szCs w:val="24"/>
        </w:rPr>
        <w:t xml:space="preserve"> Утилизация пищевых отходов в соответствии с СанПиН 2.3/2.4.3590-20.</w:t>
      </w:r>
    </w:p>
    <w:p w:rsidR="00F62C3F" w:rsidRPr="00C2448D" w:rsidRDefault="00F62C3F" w:rsidP="001305AD">
      <w:pPr>
        <w:pStyle w:val="8"/>
        <w:numPr>
          <w:ilvl w:val="0"/>
          <w:numId w:val="12"/>
        </w:numPr>
        <w:shd w:val="clear" w:color="auto" w:fill="auto"/>
        <w:spacing w:before="0" w:after="0" w:line="240" w:lineRule="atLeast"/>
        <w:ind w:left="340" w:hanging="340"/>
        <w:jc w:val="left"/>
        <w:rPr>
          <w:sz w:val="24"/>
          <w:szCs w:val="24"/>
        </w:rPr>
      </w:pPr>
      <w:r w:rsidRPr="00C2448D">
        <w:rPr>
          <w:sz w:val="24"/>
          <w:szCs w:val="24"/>
        </w:rPr>
        <w:t xml:space="preserve"> Обеспечение удовлетворительных результатов производственного лабораторного контроля пищевой продукции посредством соблюдения требований СанПиН 2.3/2.4.3590-20, принципов ХАССП и технических регламентов Таможенного союза в части, касающейся образовательных учреждений.</w:t>
      </w:r>
    </w:p>
    <w:p w:rsidR="00F62C3F" w:rsidRPr="00C2448D" w:rsidRDefault="00F62C3F" w:rsidP="001305AD">
      <w:pPr>
        <w:pStyle w:val="8"/>
        <w:numPr>
          <w:ilvl w:val="0"/>
          <w:numId w:val="12"/>
        </w:numPr>
        <w:shd w:val="clear" w:color="auto" w:fill="auto"/>
        <w:spacing w:before="0" w:after="0" w:line="240" w:lineRule="atLeast"/>
        <w:ind w:firstLine="0"/>
        <w:jc w:val="left"/>
        <w:rPr>
          <w:sz w:val="24"/>
          <w:szCs w:val="24"/>
        </w:rPr>
      </w:pPr>
      <w:r w:rsidRPr="00C2448D">
        <w:rPr>
          <w:sz w:val="24"/>
          <w:szCs w:val="24"/>
        </w:rPr>
        <w:t xml:space="preserve"> Заключение договоров на проведение дератизации и дезинсекции с образовательной организациями, имеющими лицензии на право деятельности.</w:t>
      </w:r>
    </w:p>
    <w:p w:rsidR="00F62C3F" w:rsidRPr="00C2448D" w:rsidRDefault="00F62C3F" w:rsidP="001305AD">
      <w:pPr>
        <w:pStyle w:val="8"/>
        <w:numPr>
          <w:ilvl w:val="0"/>
          <w:numId w:val="12"/>
        </w:numPr>
        <w:shd w:val="clear" w:color="auto" w:fill="auto"/>
        <w:spacing w:before="0" w:after="0" w:line="240" w:lineRule="atLeast"/>
        <w:ind w:firstLine="0"/>
        <w:jc w:val="left"/>
        <w:rPr>
          <w:sz w:val="24"/>
          <w:szCs w:val="24"/>
        </w:rPr>
      </w:pPr>
      <w:r w:rsidRPr="00C2448D">
        <w:rPr>
          <w:sz w:val="24"/>
          <w:szCs w:val="24"/>
        </w:rPr>
        <w:t xml:space="preserve"> 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оборудования, вывоз и утилизацию мусора.</w:t>
      </w:r>
    </w:p>
    <w:p w:rsidR="00F62C3F" w:rsidRPr="00C2448D" w:rsidRDefault="00F62C3F" w:rsidP="001305AD">
      <w:pPr>
        <w:pStyle w:val="8"/>
        <w:numPr>
          <w:ilvl w:val="0"/>
          <w:numId w:val="12"/>
        </w:numPr>
        <w:shd w:val="clear" w:color="auto" w:fill="auto"/>
        <w:spacing w:before="0" w:after="0" w:line="240" w:lineRule="atLeast"/>
        <w:ind w:firstLine="0"/>
        <w:jc w:val="left"/>
        <w:rPr>
          <w:sz w:val="24"/>
          <w:szCs w:val="24"/>
        </w:rPr>
      </w:pPr>
      <w:r w:rsidRPr="00C2448D">
        <w:rPr>
          <w:sz w:val="24"/>
          <w:szCs w:val="24"/>
        </w:rPr>
        <w:t xml:space="preserve"> Заключение договоров с организациями здравоохранения по обеспечению медицинских осмотров персонала.</w:t>
      </w:r>
    </w:p>
    <w:p w:rsidR="00F62C3F" w:rsidRPr="00C2448D" w:rsidRDefault="00F62C3F" w:rsidP="001305AD">
      <w:pPr>
        <w:pStyle w:val="8"/>
        <w:numPr>
          <w:ilvl w:val="0"/>
          <w:numId w:val="12"/>
        </w:numPr>
        <w:shd w:val="clear" w:color="auto" w:fill="auto"/>
        <w:spacing w:before="0" w:after="0" w:line="240" w:lineRule="atLeast"/>
        <w:ind w:firstLine="0"/>
        <w:jc w:val="left"/>
        <w:rPr>
          <w:sz w:val="24"/>
          <w:szCs w:val="24"/>
        </w:rPr>
      </w:pPr>
      <w:r w:rsidRPr="00C2448D">
        <w:rPr>
          <w:sz w:val="24"/>
          <w:szCs w:val="24"/>
        </w:rPr>
        <w:t xml:space="preserve"> Иное.</w:t>
      </w:r>
    </w:p>
    <w:p w:rsidR="00F62C3F" w:rsidRPr="00C2448D" w:rsidRDefault="00F62C3F" w:rsidP="00F62C3F">
      <w:pPr>
        <w:pStyle w:val="8"/>
        <w:shd w:val="clear" w:color="auto" w:fill="auto"/>
        <w:spacing w:before="0" w:after="0" w:line="240" w:lineRule="atLeast"/>
        <w:ind w:firstLine="0"/>
        <w:jc w:val="left"/>
        <w:rPr>
          <w:sz w:val="24"/>
          <w:szCs w:val="24"/>
        </w:rPr>
      </w:pPr>
    </w:p>
    <w:p w:rsidR="00F62C3F" w:rsidRPr="00C2448D" w:rsidRDefault="00F62C3F" w:rsidP="001305AD">
      <w:pPr>
        <w:pStyle w:val="10"/>
        <w:keepNext/>
        <w:keepLines/>
        <w:numPr>
          <w:ilvl w:val="0"/>
          <w:numId w:val="43"/>
        </w:numPr>
        <w:shd w:val="clear" w:color="auto" w:fill="auto"/>
        <w:tabs>
          <w:tab w:val="left" w:pos="3768"/>
        </w:tabs>
        <w:spacing w:line="240" w:lineRule="atLeast"/>
        <w:jc w:val="left"/>
        <w:rPr>
          <w:b/>
          <w:sz w:val="24"/>
          <w:szCs w:val="24"/>
        </w:rPr>
      </w:pPr>
      <w:bookmarkStart w:id="6" w:name="bookmark6"/>
      <w:r w:rsidRPr="00C2448D">
        <w:rPr>
          <w:b/>
          <w:sz w:val="24"/>
          <w:szCs w:val="24"/>
        </w:rPr>
        <w:t>Выполнение принципов ХАССП</w:t>
      </w:r>
      <w:bookmarkEnd w:id="6"/>
    </w:p>
    <w:p w:rsidR="00F62C3F" w:rsidRPr="00C2448D" w:rsidRDefault="00F62C3F" w:rsidP="00F62C3F">
      <w:pPr>
        <w:pStyle w:val="8"/>
        <w:shd w:val="clear" w:color="auto" w:fill="auto"/>
        <w:spacing w:before="0" w:after="0" w:line="240" w:lineRule="atLeast"/>
        <w:ind w:left="20" w:right="20" w:firstLine="700"/>
        <w:jc w:val="left"/>
        <w:rPr>
          <w:sz w:val="24"/>
          <w:szCs w:val="24"/>
        </w:rPr>
      </w:pPr>
      <w:r w:rsidRPr="00C2448D">
        <w:rPr>
          <w:sz w:val="24"/>
          <w:szCs w:val="24"/>
        </w:rPr>
        <w:t>Руководство Образовательной организации назначает группу ХАССП, которая несет ответственность за разработку, внедрение и поддержание системы ХАССП в рабочем состоянии, качество выпускаемой пищевой продукции.</w:t>
      </w:r>
    </w:p>
    <w:p w:rsidR="00F62C3F" w:rsidRPr="00C2448D" w:rsidRDefault="00F62C3F" w:rsidP="001305AD">
      <w:pPr>
        <w:pStyle w:val="8"/>
        <w:numPr>
          <w:ilvl w:val="0"/>
          <w:numId w:val="13"/>
        </w:numPr>
        <w:shd w:val="clear" w:color="auto" w:fill="auto"/>
        <w:spacing w:before="0" w:after="0" w:line="240" w:lineRule="atLeast"/>
        <w:ind w:left="20" w:right="20" w:firstLine="0"/>
        <w:jc w:val="left"/>
        <w:rPr>
          <w:sz w:val="24"/>
          <w:szCs w:val="24"/>
        </w:rPr>
      </w:pPr>
      <w:r w:rsidRPr="00C2448D">
        <w:rPr>
          <w:sz w:val="24"/>
          <w:szCs w:val="24"/>
        </w:rPr>
        <w:t xml:space="preserve"> 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 - измерительных приборов, а также в части нормативных и технических документов на продукцию.</w:t>
      </w:r>
    </w:p>
    <w:p w:rsidR="00F62C3F" w:rsidRPr="00C2448D" w:rsidRDefault="00F62C3F" w:rsidP="001305AD">
      <w:pPr>
        <w:pStyle w:val="8"/>
        <w:numPr>
          <w:ilvl w:val="0"/>
          <w:numId w:val="13"/>
        </w:numPr>
        <w:shd w:val="clear" w:color="auto" w:fill="auto"/>
        <w:spacing w:before="0" w:after="0" w:line="240" w:lineRule="atLeast"/>
        <w:ind w:left="20" w:right="20" w:firstLine="0"/>
        <w:jc w:val="left"/>
        <w:rPr>
          <w:sz w:val="24"/>
          <w:szCs w:val="24"/>
        </w:rPr>
      </w:pPr>
      <w:r w:rsidRPr="00C2448D">
        <w:rPr>
          <w:sz w:val="24"/>
          <w:szCs w:val="24"/>
        </w:rPr>
        <w:t xml:space="preserve"> 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rsidR="00F62C3F" w:rsidRPr="00C2448D" w:rsidRDefault="00F62C3F" w:rsidP="001305AD">
      <w:pPr>
        <w:pStyle w:val="8"/>
        <w:numPr>
          <w:ilvl w:val="0"/>
          <w:numId w:val="13"/>
        </w:numPr>
        <w:shd w:val="clear" w:color="auto" w:fill="auto"/>
        <w:spacing w:before="0" w:after="0" w:line="240" w:lineRule="atLeast"/>
        <w:ind w:left="20" w:firstLine="0"/>
        <w:jc w:val="left"/>
        <w:rPr>
          <w:sz w:val="24"/>
          <w:szCs w:val="24"/>
        </w:rPr>
      </w:pPr>
      <w:r w:rsidRPr="00C2448D">
        <w:rPr>
          <w:sz w:val="24"/>
          <w:szCs w:val="24"/>
        </w:rPr>
        <w:t xml:space="preserve"> Координатор выполняет следующие функции:</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формирует состав рабочей группы в соответствии с областью разработки;</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вносит изменения в состав рабочей группы в случае необходимости;</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координирует работу группы;</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обеспечивает выполнение согласованного плана;</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распределяет работу и обязанности;</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обеспечивает охват всей области разработки;</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представляет свободное выражение мнений каждому члену группы;</w:t>
      </w:r>
    </w:p>
    <w:p w:rsidR="00F62C3F" w:rsidRPr="00C2448D" w:rsidRDefault="00F62C3F" w:rsidP="001305AD">
      <w:pPr>
        <w:pStyle w:val="8"/>
        <w:numPr>
          <w:ilvl w:val="0"/>
          <w:numId w:val="36"/>
        </w:numPr>
        <w:shd w:val="clear" w:color="auto" w:fill="auto"/>
        <w:spacing w:before="0" w:after="0" w:line="240" w:lineRule="atLeast"/>
        <w:ind w:right="20"/>
        <w:jc w:val="left"/>
        <w:rPr>
          <w:sz w:val="24"/>
          <w:szCs w:val="24"/>
        </w:rPr>
      </w:pPr>
      <w:r w:rsidRPr="00C2448D">
        <w:rPr>
          <w:sz w:val="24"/>
          <w:szCs w:val="24"/>
        </w:rPr>
        <w:t>делает все возможное, чтобы избежать трений или конфликтов между членами группы и их подразделениями;</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доводит до исполнителей решения группы;</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представляет группу в руководстве организации.</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10.4. В обязанности технического секретаря входит:</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организация заседаний группы;</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регистрация членов группы на заседаниях;</w:t>
      </w:r>
    </w:p>
    <w:p w:rsidR="00F62C3F" w:rsidRPr="00C2448D" w:rsidRDefault="00F62C3F" w:rsidP="001305AD">
      <w:pPr>
        <w:pStyle w:val="8"/>
        <w:numPr>
          <w:ilvl w:val="0"/>
          <w:numId w:val="36"/>
        </w:numPr>
        <w:shd w:val="clear" w:color="auto" w:fill="auto"/>
        <w:spacing w:before="0" w:after="0" w:line="240" w:lineRule="atLeast"/>
        <w:jc w:val="left"/>
        <w:rPr>
          <w:sz w:val="24"/>
          <w:szCs w:val="24"/>
        </w:rPr>
      </w:pPr>
      <w:r w:rsidRPr="00C2448D">
        <w:rPr>
          <w:sz w:val="24"/>
          <w:szCs w:val="24"/>
        </w:rPr>
        <w:t>ведение протоколов решений, принятых рабочей группой.</w:t>
      </w:r>
    </w:p>
    <w:p w:rsidR="00F62C3F" w:rsidRPr="00C2448D" w:rsidRDefault="00F62C3F" w:rsidP="001305AD">
      <w:pPr>
        <w:pStyle w:val="8"/>
        <w:numPr>
          <w:ilvl w:val="0"/>
          <w:numId w:val="14"/>
        </w:numPr>
        <w:shd w:val="clear" w:color="auto" w:fill="auto"/>
        <w:spacing w:before="0" w:after="0" w:line="240" w:lineRule="atLeast"/>
        <w:ind w:left="20" w:firstLine="0"/>
        <w:jc w:val="left"/>
        <w:rPr>
          <w:sz w:val="24"/>
          <w:szCs w:val="24"/>
        </w:rPr>
      </w:pPr>
      <w:r w:rsidRPr="00C2448D">
        <w:rPr>
          <w:sz w:val="24"/>
          <w:szCs w:val="24"/>
        </w:rPr>
        <w:t xml:space="preserve"> Руководство Образовательной организации обеспечивает:</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 xml:space="preserve">Правильные производственные технологии </w:t>
      </w:r>
      <w:r w:rsidRPr="00C2448D">
        <w:rPr>
          <w:sz w:val="24"/>
          <w:szCs w:val="24"/>
          <w:lang w:val="en-US"/>
        </w:rPr>
        <w:t>(GMP)</w:t>
      </w:r>
    </w:p>
    <w:p w:rsidR="00F62C3F" w:rsidRPr="00C2448D" w:rsidRDefault="00F62C3F" w:rsidP="001305AD">
      <w:pPr>
        <w:pStyle w:val="8"/>
        <w:numPr>
          <w:ilvl w:val="0"/>
          <w:numId w:val="37"/>
        </w:numPr>
        <w:shd w:val="clear" w:color="auto" w:fill="auto"/>
        <w:spacing w:before="0" w:after="0" w:line="240" w:lineRule="atLeast"/>
        <w:jc w:val="left"/>
        <w:rPr>
          <w:sz w:val="24"/>
          <w:szCs w:val="24"/>
        </w:rPr>
      </w:pPr>
      <w:r w:rsidRPr="00C2448D">
        <w:rPr>
          <w:sz w:val="24"/>
          <w:szCs w:val="24"/>
        </w:rPr>
        <w:t>Помещения (характеристика, планировка)</w:t>
      </w:r>
    </w:p>
    <w:p w:rsidR="00F62C3F" w:rsidRPr="00C2448D" w:rsidRDefault="00F62C3F" w:rsidP="001305AD">
      <w:pPr>
        <w:pStyle w:val="8"/>
        <w:numPr>
          <w:ilvl w:val="0"/>
          <w:numId w:val="37"/>
        </w:numPr>
        <w:shd w:val="clear" w:color="auto" w:fill="auto"/>
        <w:spacing w:before="0" w:after="0" w:line="240" w:lineRule="atLeast"/>
        <w:jc w:val="left"/>
        <w:rPr>
          <w:sz w:val="24"/>
          <w:szCs w:val="24"/>
        </w:rPr>
      </w:pPr>
      <w:r w:rsidRPr="00C2448D">
        <w:rPr>
          <w:sz w:val="24"/>
          <w:szCs w:val="24"/>
        </w:rPr>
        <w:t>Оснащение и предметы</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Процедуры на протяжении потока процесса, включая улучшение продукции (входной, в процессе, окончательный)</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 xml:space="preserve">Документация </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 xml:space="preserve">Мониторинг требований </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 xml:space="preserve">Обучение персонала </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Правильные технологии гигиены и (</w:t>
      </w:r>
      <w:r w:rsidRPr="00C2448D">
        <w:rPr>
          <w:sz w:val="24"/>
          <w:szCs w:val="24"/>
          <w:lang w:val="en-US"/>
        </w:rPr>
        <w:t>GKP</w:t>
      </w:r>
      <w:r w:rsidRPr="00C2448D">
        <w:rPr>
          <w:sz w:val="24"/>
          <w:szCs w:val="24"/>
        </w:rPr>
        <w:t>)</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Санитарно-гигиенические состояние и уборка помещений и оборудования, соблюдение санитарно-гигиенических требований в процессе производства</w:t>
      </w:r>
    </w:p>
    <w:p w:rsidR="00F62C3F" w:rsidRPr="00C2448D" w:rsidRDefault="00F62C3F" w:rsidP="001305AD">
      <w:pPr>
        <w:pStyle w:val="8"/>
        <w:numPr>
          <w:ilvl w:val="0"/>
          <w:numId w:val="37"/>
        </w:numPr>
        <w:shd w:val="clear" w:color="auto" w:fill="auto"/>
        <w:spacing w:before="0" w:after="0" w:line="240" w:lineRule="atLeast"/>
        <w:ind w:right="20"/>
        <w:jc w:val="left"/>
        <w:rPr>
          <w:sz w:val="24"/>
          <w:szCs w:val="24"/>
        </w:rPr>
      </w:pPr>
      <w:r w:rsidRPr="00C2448D">
        <w:rPr>
          <w:sz w:val="24"/>
          <w:szCs w:val="24"/>
        </w:rPr>
        <w:t>Гигиена персонала</w:t>
      </w:r>
    </w:p>
    <w:p w:rsidR="00F62C3F" w:rsidRPr="00C2448D" w:rsidRDefault="00F62C3F" w:rsidP="001305AD">
      <w:pPr>
        <w:pStyle w:val="8"/>
        <w:numPr>
          <w:ilvl w:val="0"/>
          <w:numId w:val="37"/>
        </w:numPr>
        <w:shd w:val="clear" w:color="auto" w:fill="auto"/>
        <w:spacing w:before="0" w:after="0" w:line="240" w:lineRule="atLeast"/>
        <w:jc w:val="left"/>
        <w:rPr>
          <w:sz w:val="24"/>
          <w:szCs w:val="24"/>
        </w:rPr>
      </w:pPr>
      <w:r w:rsidRPr="00C2448D">
        <w:rPr>
          <w:sz w:val="24"/>
          <w:szCs w:val="24"/>
        </w:rPr>
        <w:lastRenderedPageBreak/>
        <w:t>Практическое и теоретическое обучение по гигиене.</w:t>
      </w:r>
    </w:p>
    <w:p w:rsidR="00F62C3F" w:rsidRPr="00C2448D" w:rsidRDefault="00F62C3F" w:rsidP="001305AD">
      <w:pPr>
        <w:pStyle w:val="8"/>
        <w:numPr>
          <w:ilvl w:val="0"/>
          <w:numId w:val="14"/>
        </w:numPr>
        <w:shd w:val="clear" w:color="auto" w:fill="auto"/>
        <w:spacing w:before="0" w:after="0" w:line="240" w:lineRule="atLeast"/>
        <w:ind w:left="20" w:right="20" w:firstLine="0"/>
        <w:jc w:val="left"/>
        <w:rPr>
          <w:sz w:val="24"/>
          <w:szCs w:val="24"/>
        </w:rPr>
      </w:pPr>
      <w:r w:rsidRPr="00C2448D">
        <w:rPr>
          <w:sz w:val="24"/>
          <w:szCs w:val="24"/>
        </w:rPr>
        <w:t xml:space="preserve"> 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2.3/2.4.3590-20, а именно:</w:t>
      </w:r>
    </w:p>
    <w:p w:rsidR="00F62C3F" w:rsidRPr="00C2448D" w:rsidRDefault="00F62C3F" w:rsidP="001305AD">
      <w:pPr>
        <w:pStyle w:val="8"/>
        <w:numPr>
          <w:ilvl w:val="0"/>
          <w:numId w:val="38"/>
        </w:numPr>
        <w:shd w:val="clear" w:color="auto" w:fill="auto"/>
        <w:spacing w:before="0" w:after="0" w:line="240" w:lineRule="atLeast"/>
        <w:ind w:right="20"/>
        <w:jc w:val="left"/>
        <w:rPr>
          <w:sz w:val="24"/>
          <w:szCs w:val="24"/>
        </w:rPr>
      </w:pPr>
      <w:r w:rsidRPr="00C2448D">
        <w:rPr>
          <w:sz w:val="24"/>
          <w:szCs w:val="24"/>
        </w:rPr>
        <w:t>Приложение №35. Требования к составлению меню для организации питания детей разного возраста</w:t>
      </w:r>
    </w:p>
    <w:p w:rsidR="00F62C3F" w:rsidRPr="00C2448D" w:rsidRDefault="00F62C3F" w:rsidP="001305AD">
      <w:pPr>
        <w:pStyle w:val="8"/>
        <w:numPr>
          <w:ilvl w:val="0"/>
          <w:numId w:val="38"/>
        </w:numPr>
        <w:shd w:val="clear" w:color="auto" w:fill="auto"/>
        <w:spacing w:before="0" w:after="0" w:line="240" w:lineRule="atLeast"/>
        <w:ind w:right="20"/>
        <w:jc w:val="left"/>
        <w:rPr>
          <w:sz w:val="24"/>
          <w:szCs w:val="24"/>
        </w:rPr>
      </w:pPr>
      <w:r w:rsidRPr="00C2448D">
        <w:rPr>
          <w:sz w:val="24"/>
          <w:szCs w:val="24"/>
        </w:rPr>
        <w:t>Приложение №39. Требования к санитарному содержанию помещений образовательной организации</w:t>
      </w:r>
    </w:p>
    <w:p w:rsidR="00F62C3F" w:rsidRPr="00C2448D" w:rsidRDefault="00F62C3F" w:rsidP="001305AD">
      <w:pPr>
        <w:pStyle w:val="8"/>
        <w:numPr>
          <w:ilvl w:val="0"/>
          <w:numId w:val="38"/>
        </w:numPr>
        <w:shd w:val="clear" w:color="auto" w:fill="auto"/>
        <w:spacing w:before="0" w:after="0" w:line="240" w:lineRule="atLeast"/>
        <w:ind w:right="20"/>
        <w:jc w:val="left"/>
        <w:rPr>
          <w:sz w:val="24"/>
          <w:szCs w:val="24"/>
        </w:rPr>
      </w:pPr>
      <w:r w:rsidRPr="00C2448D">
        <w:rPr>
          <w:sz w:val="24"/>
          <w:szCs w:val="24"/>
        </w:rPr>
        <w:t xml:space="preserve">Приложение №40. Основные гигиенические и противоэпидемические мероприятия, проводимые медицинским персоналом в образовательной организации </w:t>
      </w:r>
    </w:p>
    <w:p w:rsidR="00F62C3F" w:rsidRPr="00C2448D" w:rsidRDefault="00F62C3F" w:rsidP="001305AD">
      <w:pPr>
        <w:pStyle w:val="8"/>
        <w:numPr>
          <w:ilvl w:val="0"/>
          <w:numId w:val="38"/>
        </w:numPr>
        <w:shd w:val="clear" w:color="auto" w:fill="auto"/>
        <w:spacing w:before="0" w:after="0" w:line="240" w:lineRule="atLeast"/>
        <w:ind w:right="20"/>
        <w:jc w:val="left"/>
        <w:rPr>
          <w:sz w:val="24"/>
          <w:szCs w:val="24"/>
        </w:rPr>
      </w:pPr>
      <w:r w:rsidRPr="00C2448D">
        <w:rPr>
          <w:sz w:val="24"/>
          <w:szCs w:val="24"/>
        </w:rPr>
        <w:t xml:space="preserve">Приложение №36.Требования к прохождению профилактических медицинских осмотров, гигиенического воспитания и обучения, личной гигиене персонала </w:t>
      </w:r>
    </w:p>
    <w:p w:rsidR="00F62C3F" w:rsidRPr="00C2448D" w:rsidRDefault="00F62C3F" w:rsidP="001305AD">
      <w:pPr>
        <w:pStyle w:val="8"/>
        <w:numPr>
          <w:ilvl w:val="0"/>
          <w:numId w:val="38"/>
        </w:numPr>
        <w:shd w:val="clear" w:color="auto" w:fill="auto"/>
        <w:spacing w:before="0" w:after="0" w:line="240" w:lineRule="atLeast"/>
        <w:ind w:right="20"/>
        <w:jc w:val="left"/>
        <w:rPr>
          <w:sz w:val="24"/>
          <w:szCs w:val="24"/>
        </w:rPr>
      </w:pPr>
      <w:r w:rsidRPr="00C2448D">
        <w:rPr>
          <w:sz w:val="24"/>
          <w:szCs w:val="24"/>
        </w:rPr>
        <w:t>Приложение №37. Требования к соблюдению санитарных правил</w:t>
      </w:r>
    </w:p>
    <w:p w:rsidR="00F62C3F" w:rsidRPr="00C2448D" w:rsidRDefault="00F62C3F" w:rsidP="00F62C3F">
      <w:pPr>
        <w:pStyle w:val="8"/>
        <w:shd w:val="clear" w:color="auto" w:fill="auto"/>
        <w:spacing w:before="0" w:after="0" w:line="240" w:lineRule="atLeast"/>
        <w:ind w:left="720" w:right="20" w:firstLine="0"/>
        <w:jc w:val="left"/>
        <w:rPr>
          <w:sz w:val="24"/>
          <w:szCs w:val="24"/>
        </w:rPr>
      </w:pPr>
    </w:p>
    <w:p w:rsidR="00F62C3F" w:rsidRPr="00C2448D" w:rsidRDefault="00F62C3F" w:rsidP="001305AD">
      <w:pPr>
        <w:pStyle w:val="8"/>
        <w:numPr>
          <w:ilvl w:val="0"/>
          <w:numId w:val="43"/>
        </w:numPr>
        <w:shd w:val="clear" w:color="auto" w:fill="auto"/>
        <w:spacing w:before="0" w:after="0" w:line="240" w:lineRule="atLeast"/>
        <w:ind w:right="20"/>
        <w:jc w:val="left"/>
        <w:rPr>
          <w:sz w:val="24"/>
          <w:szCs w:val="24"/>
        </w:rPr>
      </w:pPr>
      <w:r w:rsidRPr="00C2448D">
        <w:rPr>
          <w:b/>
          <w:sz w:val="24"/>
          <w:szCs w:val="24"/>
        </w:rPr>
        <w:t>Документация программы ХАССП.</w:t>
      </w:r>
      <w:r w:rsidRPr="00C2448D">
        <w:rPr>
          <w:sz w:val="24"/>
          <w:szCs w:val="24"/>
        </w:rPr>
        <w:t xml:space="preserve"> </w:t>
      </w:r>
    </w:p>
    <w:p w:rsidR="00F62C3F" w:rsidRPr="00C2448D" w:rsidRDefault="00F62C3F" w:rsidP="00F62C3F">
      <w:pPr>
        <w:pStyle w:val="8"/>
        <w:shd w:val="clear" w:color="auto" w:fill="auto"/>
        <w:spacing w:before="0" w:after="0" w:line="240" w:lineRule="atLeast"/>
        <w:ind w:left="720" w:right="20" w:firstLine="0"/>
        <w:jc w:val="left"/>
        <w:rPr>
          <w:sz w:val="24"/>
          <w:szCs w:val="24"/>
        </w:rPr>
      </w:pPr>
      <w:r w:rsidRPr="00C2448D">
        <w:rPr>
          <w:sz w:val="24"/>
          <w:szCs w:val="24"/>
        </w:rPr>
        <w:t>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w:t>
      </w:r>
    </w:p>
    <w:p w:rsidR="00F62C3F" w:rsidRPr="00C2448D" w:rsidRDefault="00F62C3F" w:rsidP="001305AD">
      <w:pPr>
        <w:pStyle w:val="21"/>
        <w:numPr>
          <w:ilvl w:val="1"/>
          <w:numId w:val="43"/>
        </w:numPr>
        <w:shd w:val="clear" w:color="auto" w:fill="auto"/>
        <w:tabs>
          <w:tab w:val="left" w:pos="666"/>
        </w:tabs>
        <w:spacing w:line="240" w:lineRule="atLeast"/>
        <w:rPr>
          <w:sz w:val="24"/>
          <w:szCs w:val="24"/>
        </w:rPr>
      </w:pPr>
      <w:r w:rsidRPr="00C2448D">
        <w:rPr>
          <w:sz w:val="24"/>
          <w:szCs w:val="24"/>
        </w:rPr>
        <w:t>Документация программы ХАССП должна включать:</w:t>
      </w:r>
    </w:p>
    <w:p w:rsidR="00F62C3F" w:rsidRPr="00C2448D" w:rsidRDefault="00F62C3F" w:rsidP="00F62C3F">
      <w:pPr>
        <w:pStyle w:val="21"/>
        <w:shd w:val="clear" w:color="auto" w:fill="auto"/>
        <w:tabs>
          <w:tab w:val="left" w:pos="666"/>
        </w:tabs>
        <w:spacing w:line="240" w:lineRule="atLeast"/>
        <w:ind w:firstLine="0"/>
        <w:rPr>
          <w:sz w:val="24"/>
          <w:szCs w:val="24"/>
        </w:rPr>
      </w:pP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политику в области качества и безопасности выпускаемой продукции (Приложение №28);</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приказ о создании и составе группы ХАССП (форма приказа в Приложении №29);</w:t>
      </w:r>
    </w:p>
    <w:p w:rsidR="00F62C3F" w:rsidRPr="00C2448D" w:rsidRDefault="00F62C3F" w:rsidP="001305AD">
      <w:pPr>
        <w:pStyle w:val="8"/>
        <w:numPr>
          <w:ilvl w:val="0"/>
          <w:numId w:val="39"/>
        </w:numPr>
        <w:shd w:val="clear" w:color="auto" w:fill="auto"/>
        <w:spacing w:before="0" w:after="0" w:line="240" w:lineRule="atLeast"/>
        <w:ind w:right="120"/>
        <w:jc w:val="left"/>
        <w:rPr>
          <w:sz w:val="24"/>
          <w:szCs w:val="24"/>
        </w:rPr>
      </w:pPr>
      <w:r w:rsidRPr="00C2448D">
        <w:rPr>
          <w:sz w:val="24"/>
          <w:szCs w:val="24"/>
        </w:rPr>
        <w:t>информацию о продукции (сопроводительная документация хранится на складе образовательной организации);</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информацию о производстве (План-схема пищеблока в Приложении №3);</w:t>
      </w:r>
    </w:p>
    <w:p w:rsidR="00F62C3F" w:rsidRPr="00C2448D" w:rsidRDefault="00F62C3F" w:rsidP="001305AD">
      <w:pPr>
        <w:pStyle w:val="8"/>
        <w:numPr>
          <w:ilvl w:val="0"/>
          <w:numId w:val="39"/>
        </w:numPr>
        <w:shd w:val="clear" w:color="auto" w:fill="auto"/>
        <w:spacing w:before="0" w:after="0" w:line="240" w:lineRule="atLeast"/>
        <w:ind w:right="120"/>
        <w:jc w:val="left"/>
        <w:rPr>
          <w:sz w:val="24"/>
          <w:szCs w:val="24"/>
        </w:rPr>
      </w:pPr>
      <w:r w:rsidRPr="00C2448D">
        <w:rPr>
          <w:sz w:val="24"/>
          <w:szCs w:val="24"/>
        </w:rPr>
        <w:t>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рабочие листы ХАССП;</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процедуры мониторинга;</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процедуры проведения корректирующих действий;</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программу внутренней проверки системы ХАССП;</w:t>
      </w:r>
    </w:p>
    <w:p w:rsidR="00F62C3F" w:rsidRPr="00C2448D" w:rsidRDefault="00F62C3F" w:rsidP="001305AD">
      <w:pPr>
        <w:pStyle w:val="8"/>
        <w:numPr>
          <w:ilvl w:val="0"/>
          <w:numId w:val="39"/>
        </w:numPr>
        <w:shd w:val="clear" w:color="auto" w:fill="auto"/>
        <w:spacing w:before="0" w:after="0" w:line="240" w:lineRule="atLeast"/>
        <w:jc w:val="left"/>
        <w:rPr>
          <w:sz w:val="24"/>
          <w:szCs w:val="24"/>
        </w:rPr>
      </w:pPr>
      <w:r w:rsidRPr="00C2448D">
        <w:rPr>
          <w:sz w:val="24"/>
          <w:szCs w:val="24"/>
        </w:rPr>
        <w:t>перечень регистрационно-учетной документации.</w:t>
      </w:r>
    </w:p>
    <w:p w:rsidR="00F62C3F" w:rsidRPr="00C2448D" w:rsidRDefault="00F62C3F" w:rsidP="001305AD">
      <w:pPr>
        <w:pStyle w:val="21"/>
        <w:numPr>
          <w:ilvl w:val="1"/>
          <w:numId w:val="43"/>
        </w:numPr>
        <w:shd w:val="clear" w:color="auto" w:fill="auto"/>
        <w:tabs>
          <w:tab w:val="left" w:pos="686"/>
        </w:tabs>
        <w:spacing w:line="240" w:lineRule="atLeast"/>
        <w:ind w:right="120"/>
        <w:rPr>
          <w:sz w:val="24"/>
          <w:szCs w:val="24"/>
        </w:rPr>
      </w:pPr>
      <w:r w:rsidRPr="00C2448D">
        <w:rPr>
          <w:sz w:val="24"/>
          <w:szCs w:val="24"/>
        </w:rPr>
        <w:t>Перечень форм учета и отчетности по вопросам осуществления производственного контроля:</w:t>
      </w:r>
    </w:p>
    <w:p w:rsidR="00F62C3F" w:rsidRPr="00C2448D" w:rsidRDefault="00F62C3F" w:rsidP="001305AD">
      <w:pPr>
        <w:pStyle w:val="8"/>
        <w:numPr>
          <w:ilvl w:val="0"/>
          <w:numId w:val="15"/>
        </w:numPr>
        <w:shd w:val="clear" w:color="auto" w:fill="auto"/>
        <w:spacing w:before="0" w:after="0" w:line="240" w:lineRule="atLeast"/>
        <w:ind w:left="780" w:right="120" w:hanging="340"/>
        <w:jc w:val="left"/>
        <w:rPr>
          <w:sz w:val="24"/>
          <w:szCs w:val="24"/>
        </w:rPr>
      </w:pPr>
      <w:r w:rsidRPr="00C2448D">
        <w:rPr>
          <w:sz w:val="24"/>
          <w:szCs w:val="24"/>
        </w:rPr>
        <w:t xml:space="preserve"> Журнал бракеража скоропортящихся пищевых продуктов, поступающих на пищеблок (Приложение №6)</w:t>
      </w:r>
    </w:p>
    <w:p w:rsidR="00F62C3F" w:rsidRPr="00C2448D" w:rsidRDefault="00F62C3F" w:rsidP="001305AD">
      <w:pPr>
        <w:pStyle w:val="8"/>
        <w:numPr>
          <w:ilvl w:val="0"/>
          <w:numId w:val="15"/>
        </w:numPr>
        <w:shd w:val="clear" w:color="auto" w:fill="auto"/>
        <w:spacing w:before="0" w:after="0" w:line="240" w:lineRule="atLeast"/>
        <w:ind w:left="780" w:right="120" w:hanging="340"/>
        <w:jc w:val="left"/>
        <w:rPr>
          <w:sz w:val="24"/>
          <w:szCs w:val="24"/>
        </w:rPr>
      </w:pPr>
      <w:r w:rsidRPr="00C2448D">
        <w:rPr>
          <w:sz w:val="24"/>
          <w:szCs w:val="24"/>
        </w:rPr>
        <w:t xml:space="preserve"> Журнал бракеража готовой пищевой (кулинарной) продукции (с отметкой качества органолептической оценки качества готовых блюд и кулинарных изделий) (Приложения №11 и №12)</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Журнал проведения витаминизации третьих и сладких блюд (Приложение № 10)</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Журнал учета лабораторного контроля пищевой продукции (Приложение №20)</w:t>
      </w:r>
    </w:p>
    <w:p w:rsidR="00F62C3F" w:rsidRPr="00C2448D" w:rsidRDefault="00F62C3F" w:rsidP="001305AD">
      <w:pPr>
        <w:pStyle w:val="8"/>
        <w:numPr>
          <w:ilvl w:val="0"/>
          <w:numId w:val="15"/>
        </w:numPr>
        <w:shd w:val="clear" w:color="auto" w:fill="auto"/>
        <w:spacing w:before="0" w:after="0" w:line="240" w:lineRule="atLeast"/>
        <w:ind w:left="780" w:right="120" w:hanging="340"/>
        <w:jc w:val="left"/>
        <w:rPr>
          <w:sz w:val="24"/>
          <w:szCs w:val="24"/>
        </w:rPr>
      </w:pPr>
      <w:r w:rsidRPr="00C2448D">
        <w:rPr>
          <w:sz w:val="24"/>
          <w:szCs w:val="24"/>
        </w:rPr>
        <w:t xml:space="preserve"> Гигиенический журнал учета результатов медицинских осмотров работников (в т.ч. связанных с раздачей пищи) (Приложение №30)</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Гигиенический журнал (сотрудники) (Приложение №31)</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Личные медицинские книжки каждого работника</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Акты отбора проб и протоколы лабораторных исследований</w:t>
      </w:r>
    </w:p>
    <w:p w:rsidR="00F62C3F" w:rsidRPr="00C2448D" w:rsidRDefault="00F62C3F" w:rsidP="001305AD">
      <w:pPr>
        <w:pStyle w:val="8"/>
        <w:numPr>
          <w:ilvl w:val="0"/>
          <w:numId w:val="15"/>
        </w:numPr>
        <w:shd w:val="clear" w:color="auto" w:fill="auto"/>
        <w:spacing w:before="0" w:after="0" w:line="240" w:lineRule="atLeast"/>
        <w:ind w:left="851" w:right="120" w:hanging="411"/>
        <w:jc w:val="left"/>
        <w:rPr>
          <w:sz w:val="24"/>
          <w:szCs w:val="24"/>
        </w:rPr>
      </w:pPr>
      <w:r w:rsidRPr="00C2448D">
        <w:rPr>
          <w:sz w:val="24"/>
          <w:szCs w:val="24"/>
        </w:rPr>
        <w:t xml:space="preserve"> Договора и акты приема выполненных работ по договорам (вывоз отходов, дератизация, дезинсекция)</w:t>
      </w:r>
    </w:p>
    <w:p w:rsidR="00F62C3F" w:rsidRPr="00C2448D" w:rsidRDefault="00F62C3F" w:rsidP="001305AD">
      <w:pPr>
        <w:pStyle w:val="8"/>
        <w:numPr>
          <w:ilvl w:val="0"/>
          <w:numId w:val="15"/>
        </w:numPr>
        <w:shd w:val="clear" w:color="auto" w:fill="auto"/>
        <w:spacing w:before="0" w:after="0" w:line="240" w:lineRule="atLeast"/>
        <w:ind w:left="567" w:hanging="127"/>
        <w:jc w:val="left"/>
        <w:rPr>
          <w:sz w:val="24"/>
          <w:szCs w:val="24"/>
        </w:rPr>
      </w:pPr>
      <w:r w:rsidRPr="00C2448D">
        <w:rPr>
          <w:sz w:val="24"/>
          <w:szCs w:val="24"/>
        </w:rPr>
        <w:t>Журнал учета температуры в холодильниках (Приложение №7)</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Журнал учета температуры и влажности воздуха в складских помещениях. (Приложение №8)</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Журнал учета дезинфекции и дератизации (Приложение №24)</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Журнал контроля санитарного состояния пищеблоки и кладовой (Приложение №33)</w:t>
      </w:r>
    </w:p>
    <w:p w:rsidR="00F62C3F" w:rsidRPr="00C2448D" w:rsidRDefault="00F62C3F" w:rsidP="001305AD">
      <w:pPr>
        <w:pStyle w:val="8"/>
        <w:numPr>
          <w:ilvl w:val="0"/>
          <w:numId w:val="15"/>
        </w:numPr>
        <w:shd w:val="clear" w:color="auto" w:fill="auto"/>
        <w:spacing w:before="0" w:after="0" w:line="240" w:lineRule="atLeast"/>
        <w:ind w:left="780" w:hanging="340"/>
        <w:jc w:val="left"/>
        <w:rPr>
          <w:sz w:val="24"/>
          <w:szCs w:val="24"/>
        </w:rPr>
      </w:pPr>
      <w:r w:rsidRPr="00C2448D">
        <w:rPr>
          <w:sz w:val="24"/>
          <w:szCs w:val="24"/>
        </w:rPr>
        <w:t xml:space="preserve"> Журнал мониторинга по принципам ХАССП (Приложение №34)</w:t>
      </w:r>
    </w:p>
    <w:p w:rsidR="00F62C3F" w:rsidRPr="00C2448D" w:rsidRDefault="00F62C3F" w:rsidP="001305AD">
      <w:pPr>
        <w:pStyle w:val="8"/>
        <w:numPr>
          <w:ilvl w:val="0"/>
          <w:numId w:val="15"/>
        </w:numPr>
        <w:shd w:val="clear" w:color="auto" w:fill="auto"/>
        <w:spacing w:before="0" w:after="0" w:line="240" w:lineRule="atLeast"/>
        <w:ind w:left="340" w:hanging="340"/>
        <w:jc w:val="left"/>
        <w:rPr>
          <w:sz w:val="24"/>
          <w:szCs w:val="24"/>
        </w:rPr>
      </w:pPr>
      <w:r w:rsidRPr="00C2448D">
        <w:rPr>
          <w:sz w:val="24"/>
          <w:szCs w:val="24"/>
        </w:rPr>
        <w:t xml:space="preserve"> Журнал общественного контроля за организацией питания (Приложение №18)</w:t>
      </w:r>
    </w:p>
    <w:p w:rsidR="00F62C3F" w:rsidRPr="00C2448D" w:rsidRDefault="00F62C3F" w:rsidP="00F62C3F">
      <w:pPr>
        <w:pStyle w:val="21"/>
        <w:shd w:val="clear" w:color="auto" w:fill="auto"/>
        <w:tabs>
          <w:tab w:val="left" w:pos="666"/>
        </w:tabs>
        <w:spacing w:line="240" w:lineRule="atLeast"/>
        <w:ind w:firstLine="0"/>
        <w:rPr>
          <w:i w:val="0"/>
          <w:sz w:val="24"/>
          <w:szCs w:val="24"/>
        </w:rPr>
      </w:pPr>
    </w:p>
    <w:p w:rsidR="00F62C3F" w:rsidRPr="00C2448D" w:rsidRDefault="00F62C3F" w:rsidP="00F62C3F">
      <w:pPr>
        <w:pStyle w:val="21"/>
        <w:shd w:val="clear" w:color="auto" w:fill="auto"/>
        <w:tabs>
          <w:tab w:val="left" w:pos="666"/>
        </w:tabs>
        <w:spacing w:line="240" w:lineRule="atLeast"/>
        <w:ind w:firstLine="0"/>
        <w:rPr>
          <w:sz w:val="24"/>
          <w:szCs w:val="24"/>
        </w:rPr>
        <w:sectPr w:rsidR="00F62C3F" w:rsidRPr="00C2448D" w:rsidSect="00A66FE4">
          <w:headerReference w:type="default" r:id="rId11"/>
          <w:pgSz w:w="11909" w:h="16838"/>
          <w:pgMar w:top="461" w:right="602" w:bottom="198" w:left="709" w:header="0" w:footer="3" w:gutter="0"/>
          <w:cols w:space="720"/>
          <w:noEndnote/>
          <w:docGrid w:linePitch="360"/>
        </w:sectPr>
      </w:pPr>
    </w:p>
    <w:p w:rsidR="00F62C3F" w:rsidRPr="00C2448D" w:rsidRDefault="00F62C3F" w:rsidP="00F62C3F">
      <w:pPr>
        <w:pStyle w:val="8"/>
        <w:shd w:val="clear" w:color="auto" w:fill="auto"/>
        <w:spacing w:before="0" w:after="0" w:line="240" w:lineRule="atLeast"/>
        <w:ind w:right="120" w:firstLine="0"/>
        <w:jc w:val="left"/>
        <w:rPr>
          <w:sz w:val="24"/>
          <w:szCs w:val="24"/>
        </w:rPr>
      </w:pPr>
      <w:r w:rsidRPr="00C2448D">
        <w:rPr>
          <w:sz w:val="24"/>
          <w:szCs w:val="24"/>
        </w:rPr>
        <w:lastRenderedPageBreak/>
        <w:t>Приложение №1.</w:t>
      </w:r>
    </w:p>
    <w:p w:rsidR="00F62C3F" w:rsidRPr="00C2448D" w:rsidRDefault="00F62C3F" w:rsidP="00F62C3F">
      <w:pPr>
        <w:pStyle w:val="21"/>
        <w:shd w:val="clear" w:color="auto" w:fill="auto"/>
        <w:spacing w:line="240" w:lineRule="atLeast"/>
        <w:ind w:left="80" w:firstLine="0"/>
        <w:rPr>
          <w:sz w:val="24"/>
          <w:szCs w:val="24"/>
        </w:rPr>
      </w:pPr>
      <w:r w:rsidRPr="00C2448D">
        <w:rPr>
          <w:sz w:val="24"/>
          <w:szCs w:val="24"/>
        </w:rPr>
        <w:t>«Перечень Законов, действующих санитарных правил, гигиенических нормативов и нормативно-правовых актов».</w:t>
      </w:r>
    </w:p>
    <w:p w:rsidR="00F62C3F" w:rsidRPr="00C2448D" w:rsidRDefault="00F62C3F" w:rsidP="00F62C3F">
      <w:pPr>
        <w:pStyle w:val="21"/>
        <w:shd w:val="clear" w:color="auto" w:fill="auto"/>
        <w:spacing w:line="240" w:lineRule="atLeast"/>
        <w:ind w:left="80" w:firstLine="0"/>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4"/>
        <w:gridCol w:w="4297"/>
      </w:tblGrid>
      <w:tr w:rsidR="00F62C3F" w:rsidRPr="00C2448D" w:rsidTr="00A7612F">
        <w:tc>
          <w:tcPr>
            <w:tcW w:w="6294"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2"/>
                <w:color w:val="auto"/>
                <w:sz w:val="24"/>
                <w:szCs w:val="24"/>
              </w:rPr>
              <w:t>Наименование нормативного документа</w:t>
            </w:r>
          </w:p>
        </w:tc>
        <w:tc>
          <w:tcPr>
            <w:tcW w:w="4297"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2"/>
                <w:color w:val="auto"/>
                <w:sz w:val="24"/>
                <w:szCs w:val="24"/>
              </w:rPr>
              <w:t>Регистрационный номер</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3"/>
                <w:color w:val="auto"/>
                <w:sz w:val="24"/>
                <w:szCs w:val="24"/>
              </w:rPr>
              <w:t>Федеральный закон № 52-ФЗ РФ от 30.03.1999 г.</w:t>
            </w:r>
          </w:p>
        </w:tc>
        <w:tc>
          <w:tcPr>
            <w:tcW w:w="4297"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3"/>
                <w:i w:val="0"/>
                <w:color w:val="auto"/>
                <w:sz w:val="24"/>
                <w:szCs w:val="24"/>
              </w:rPr>
              <w:t>№ 52-ФЗ «О санитарно</w:t>
            </w:r>
            <w:r w:rsidRPr="00C2448D">
              <w:rPr>
                <w:rStyle w:val="23"/>
                <w:i w:val="0"/>
                <w:color w:val="auto"/>
                <w:sz w:val="24"/>
                <w:szCs w:val="24"/>
              </w:rPr>
              <w:softHyphen/>
              <w:t>эпидемиологическом благополучиинаселения» (11, 15, 17, 22, 24, 25, 28, 29, 34, 35, 36, 40)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3"/>
                <w:color w:val="auto"/>
                <w:sz w:val="24"/>
                <w:szCs w:val="24"/>
              </w:rPr>
              <w:t>Федеральный закон № 184 -ФЗ «О техническом регулировании» (в части статей . 20, 21, 22, 23,24, 25,26, 27, 28, 29, 32,33,34,36,37,38,39, 40)</w:t>
            </w:r>
          </w:p>
        </w:tc>
        <w:tc>
          <w:tcPr>
            <w:tcW w:w="4297"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3"/>
                <w:i w:val="0"/>
                <w:color w:val="auto"/>
                <w:sz w:val="24"/>
                <w:szCs w:val="24"/>
              </w:rPr>
              <w:t>№ 184 –ФЗ</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 09.12.2011 (ст. 1 - ст. 29)</w:t>
            </w:r>
          </w:p>
        </w:tc>
        <w:tc>
          <w:tcPr>
            <w:tcW w:w="4297"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lang w:val="en-US" w:eastAsia="en-US"/>
              </w:rPr>
              <w:t xml:space="preserve">TP </w:t>
            </w:r>
            <w:r w:rsidRPr="00C2448D">
              <w:rPr>
                <w:rStyle w:val="23"/>
                <w:i w:val="0"/>
                <w:color w:val="auto"/>
                <w:sz w:val="24"/>
                <w:szCs w:val="24"/>
              </w:rPr>
              <w:t>ТС 023/2011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Федеральный закон от 24.06.2008 г. № 90-ФЗ «Технический регламент на масложировую продукцию» (гл.1 ст. 1, 2, 3, 4, гл.2 ст.5, 6, 7, гл.4 ст.21, 22, 23, 24, 25, 26, 27)</w:t>
            </w:r>
          </w:p>
        </w:tc>
        <w:tc>
          <w:tcPr>
            <w:tcW w:w="4297"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 90-ФЗ от24.06.2008 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«О безопасности мяса и мясной продукции», утвержденный Решением Комиссии Таможенного союза от 9 октября 2013 г. №68 (ст. 1 - 151)</w:t>
            </w:r>
          </w:p>
        </w:tc>
        <w:tc>
          <w:tcPr>
            <w:tcW w:w="4297"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lang w:val="en-US" w:eastAsia="en-US"/>
              </w:rPr>
              <w:t xml:space="preserve">TP </w:t>
            </w:r>
            <w:r w:rsidRPr="00C2448D">
              <w:rPr>
                <w:rStyle w:val="23"/>
                <w:color w:val="auto"/>
                <w:sz w:val="24"/>
                <w:szCs w:val="24"/>
              </w:rPr>
              <w:t>ТС 034/2013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«О безопасности молока и молочной продукции», утвержденный Решением Комиссии Таможенного союза от 9 октября 2013 г. №67 (ст. 1 - 115)</w:t>
            </w:r>
          </w:p>
        </w:tc>
        <w:tc>
          <w:tcPr>
            <w:tcW w:w="4297"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lang w:val="en-US" w:eastAsia="en-US"/>
              </w:rPr>
              <w:t xml:space="preserve">TP </w:t>
            </w:r>
            <w:r w:rsidRPr="00C2448D">
              <w:rPr>
                <w:rStyle w:val="23"/>
                <w:color w:val="auto"/>
                <w:sz w:val="24"/>
                <w:szCs w:val="24"/>
              </w:rPr>
              <w:t>ТС 033/2013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«Требования безопасности пищевых добавок, ароматизаторов и технологических вспомогательных средств», утвержденный Решением Комиссии Таможенного союза от 20 июля 2012 г. №58 (ст. 1-12)</w:t>
            </w:r>
          </w:p>
        </w:tc>
        <w:tc>
          <w:tcPr>
            <w:tcW w:w="4297"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lang w:val="en-US" w:eastAsia="en-US"/>
              </w:rPr>
              <w:t xml:space="preserve">TP </w:t>
            </w:r>
            <w:r w:rsidRPr="00C2448D">
              <w:rPr>
                <w:rStyle w:val="23"/>
                <w:color w:val="auto"/>
                <w:sz w:val="24"/>
                <w:szCs w:val="24"/>
              </w:rPr>
              <w:t>ТС 029/2012</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№797 (ст.1, ст. 2, ст.З, ст.4, ст.5, ст.8, ст. 9, ст.10, ст.11, ст. 12,ст.13)</w:t>
            </w:r>
          </w:p>
        </w:tc>
        <w:tc>
          <w:tcPr>
            <w:tcW w:w="4297"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TP ТС 007/2011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Федерального закона от 12.06.2008 г. № 88-ФЗ «Технический регламент на молоко и молочную продукцию» (гл.1 ст.З, 4, гл.2 ст.7, гл.6 ст.17, 18, 19, гл.9 ст.24, 25, 26, гл. 10 ст.27, 28, гл.11 ст.29, 31, 32, 33, 34, гл.12 ст.35, 36, 37, 38, 39, гл.13 ст.4)</w:t>
            </w:r>
          </w:p>
        </w:tc>
        <w:tc>
          <w:tcPr>
            <w:tcW w:w="4297"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 88-ФЗ от 12.06.2008 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«Санитарно-эпидемиологические требования к организации общественного питания населения» в части касающейся образовательных организаций</w:t>
            </w:r>
          </w:p>
        </w:tc>
        <w:tc>
          <w:tcPr>
            <w:tcW w:w="4297" w:type="dxa"/>
          </w:tcPr>
          <w:p w:rsidR="00F62C3F" w:rsidRPr="00C2448D" w:rsidRDefault="00F62C3F" w:rsidP="00A7612F">
            <w:pPr>
              <w:spacing w:line="240" w:lineRule="atLeast"/>
              <w:ind w:left="40"/>
              <w:rPr>
                <w:rFonts w:ascii="Times New Roman" w:hAnsi="Times New Roman" w:cs="Times New Roman"/>
                <w:color w:val="auto"/>
              </w:rPr>
            </w:pPr>
            <w:r w:rsidRPr="00C2448D">
              <w:rPr>
                <w:rFonts w:ascii="Times New Roman" w:hAnsi="Times New Roman" w:cs="Times New Roman"/>
                <w:color w:val="auto"/>
                <w:shd w:val="clear" w:color="auto" w:fill="FFFFFF"/>
              </w:rPr>
              <w:t>№2.3/2.4.3590-20</w:t>
            </w:r>
          </w:p>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i w:val="0"/>
                <w:iCs w:val="0"/>
                <w:sz w:val="24"/>
                <w:szCs w:val="24"/>
                <w:shd w:val="clear" w:color="auto" w:fill="FFFFFF"/>
              </w:rPr>
              <w:t>27.10.2020</w:t>
            </w:r>
          </w:p>
        </w:tc>
      </w:tr>
      <w:tr w:rsidR="00F62C3F" w:rsidRPr="00C2448D" w:rsidTr="00A7612F">
        <w:trPr>
          <w:trHeight w:val="1705"/>
        </w:trPr>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СанПиН «Санитарно-эпидемиологические требования к организациям, осуществляющим медицинскую деятельность» (в части, касающейся школ)</w:t>
            </w:r>
          </w:p>
        </w:tc>
        <w:tc>
          <w:tcPr>
            <w:tcW w:w="4297"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2.1.3.3678-20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Федеральный Закон «О внесении изменений и дополнений в закон РФ «О защите прав потребителей» и Кодекс РСФСР об административных правонарушениях»</w:t>
            </w:r>
          </w:p>
        </w:tc>
        <w:tc>
          <w:tcPr>
            <w:tcW w:w="4297"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ФЗ №2 от 09.01.96г (ред. от 25.10.2007)</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Федеральный Закон «О качестве и безопасности пищевых продуктов»</w:t>
            </w:r>
          </w:p>
        </w:tc>
        <w:tc>
          <w:tcPr>
            <w:tcW w:w="4297"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Ф3№29 от 02.01.2000г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lastRenderedPageBreak/>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работников. Занятых на тяжелых работах с вредными и (или) опасными условиями труда»</w:t>
            </w:r>
          </w:p>
        </w:tc>
        <w:tc>
          <w:tcPr>
            <w:tcW w:w="4297"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shd w:val="clear" w:color="auto" w:fill="FFFFFF"/>
              </w:rPr>
              <w:t>Приказ</w:t>
            </w:r>
          </w:p>
          <w:p w:rsidR="00F62C3F" w:rsidRPr="00C2448D" w:rsidRDefault="00F62C3F" w:rsidP="00A7612F">
            <w:pPr>
              <w:pStyle w:val="21"/>
              <w:shd w:val="clear" w:color="auto" w:fill="auto"/>
              <w:spacing w:line="240" w:lineRule="atLeast"/>
              <w:ind w:firstLine="0"/>
              <w:rPr>
                <w:rStyle w:val="23"/>
                <w:color w:val="auto"/>
                <w:sz w:val="24"/>
                <w:szCs w:val="24"/>
              </w:rPr>
            </w:pPr>
            <w:r w:rsidRPr="00C2448D">
              <w:rPr>
                <w:i w:val="0"/>
                <w:iCs w:val="0"/>
                <w:sz w:val="24"/>
                <w:szCs w:val="24"/>
                <w:shd w:val="clear" w:color="auto" w:fill="FFFFFF"/>
              </w:rPr>
              <w:t>Минздравсоцразвития РФ №29-н от 01.04.2020 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«О профессиональной гигиенической подготовке и аттестации должностных лиц и работников организации»</w:t>
            </w:r>
          </w:p>
        </w:tc>
        <w:tc>
          <w:tcPr>
            <w:tcW w:w="4297" w:type="dxa"/>
          </w:tcPr>
          <w:p w:rsidR="00F62C3F" w:rsidRPr="00C2448D" w:rsidRDefault="00F62C3F" w:rsidP="00A7612F">
            <w:pPr>
              <w:spacing w:line="240" w:lineRule="atLeast"/>
              <w:rPr>
                <w:rFonts w:ascii="Times New Roman" w:hAnsi="Times New Roman" w:cs="Times New Roman"/>
                <w:color w:val="auto"/>
                <w:shd w:val="clear" w:color="auto" w:fill="FFFFFF"/>
              </w:rPr>
            </w:pPr>
            <w:r w:rsidRPr="00C2448D">
              <w:rPr>
                <w:rFonts w:ascii="Times New Roman" w:hAnsi="Times New Roman" w:cs="Times New Roman"/>
                <w:color w:val="auto"/>
                <w:shd w:val="clear" w:color="auto" w:fill="FFFFFF"/>
              </w:rPr>
              <w:t>Приказ МЗ РФ №229 от 29.06.2000г.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«Организация и проведение производственного контроля за соблюдением санитарных правил и выполнением санитарно</w:t>
            </w:r>
            <w:r w:rsidRPr="00C2448D">
              <w:rPr>
                <w:rStyle w:val="23"/>
                <w:color w:val="auto"/>
                <w:sz w:val="24"/>
                <w:szCs w:val="24"/>
              </w:rPr>
              <w:softHyphen/>
              <w:t>противоэпидемических (профилактических) мероприятий»</w:t>
            </w:r>
          </w:p>
        </w:tc>
        <w:tc>
          <w:tcPr>
            <w:tcW w:w="4297" w:type="dxa"/>
          </w:tcPr>
          <w:p w:rsidR="00F62C3F" w:rsidRPr="00C2448D" w:rsidRDefault="00F62C3F" w:rsidP="00A7612F">
            <w:pPr>
              <w:spacing w:line="240" w:lineRule="atLeast"/>
              <w:rPr>
                <w:rFonts w:ascii="Times New Roman" w:hAnsi="Times New Roman" w:cs="Times New Roman"/>
                <w:color w:val="auto"/>
                <w:shd w:val="clear" w:color="auto" w:fill="FFFFFF"/>
              </w:rPr>
            </w:pPr>
            <w:r w:rsidRPr="00C2448D">
              <w:rPr>
                <w:rFonts w:ascii="Times New Roman" w:hAnsi="Times New Roman" w:cs="Times New Roman"/>
                <w:color w:val="auto"/>
                <w:shd w:val="clear" w:color="auto" w:fill="FFFFFF"/>
              </w:rPr>
              <w:t>СП 1.1.2193-07 от27.03.07г.( с изменения и дополнениями № 1 к СП 1.1.1058-01)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Гигиенические требования безопасности и пищевой ценности пищевых продуктов с изменениями и дополнениями</w:t>
            </w:r>
          </w:p>
        </w:tc>
        <w:tc>
          <w:tcPr>
            <w:tcW w:w="4297" w:type="dxa"/>
          </w:tcPr>
          <w:p w:rsidR="00F62C3F" w:rsidRPr="00C2448D" w:rsidRDefault="00F62C3F" w:rsidP="00A7612F">
            <w:pPr>
              <w:spacing w:line="240" w:lineRule="atLeast"/>
              <w:rPr>
                <w:rFonts w:ascii="Times New Roman" w:hAnsi="Times New Roman" w:cs="Times New Roman"/>
                <w:color w:val="auto"/>
                <w:shd w:val="clear" w:color="auto" w:fill="FFFFFF"/>
              </w:rPr>
            </w:pPr>
            <w:r w:rsidRPr="00C2448D">
              <w:rPr>
                <w:rStyle w:val="23"/>
                <w:color w:val="auto"/>
                <w:sz w:val="24"/>
                <w:szCs w:val="24"/>
              </w:rPr>
              <w:t>СанПиН 2.3.2.2722</w:t>
            </w:r>
            <w:r w:rsidRPr="00C2448D">
              <w:rPr>
                <w:rStyle w:val="23"/>
                <w:color w:val="auto"/>
                <w:sz w:val="24"/>
                <w:szCs w:val="24"/>
              </w:rPr>
              <w:softHyphen/>
              <w:t>10 (Дополнения и изменения № 19 к СанПиН 2.3/2.4.3590-20)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«Санитарно-эпидемиологические требования к организации и осуществлению дезинфекционной деятельности»</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СП 3.5. 1378-03до 01.09.2021г.</w:t>
            </w:r>
          </w:p>
          <w:p w:rsidR="00F62C3F" w:rsidRPr="00C2448D" w:rsidRDefault="00F62C3F" w:rsidP="00A7612F">
            <w:pPr>
              <w:spacing w:line="240" w:lineRule="atLeast"/>
              <w:rPr>
                <w:rStyle w:val="23"/>
                <w:color w:val="auto"/>
                <w:sz w:val="24"/>
                <w:szCs w:val="24"/>
              </w:rPr>
            </w:pPr>
            <w:r w:rsidRPr="00C2448D">
              <w:rPr>
                <w:rStyle w:val="23"/>
                <w:color w:val="auto"/>
                <w:sz w:val="24"/>
                <w:szCs w:val="24"/>
              </w:rPr>
              <w:t>СП 3.3686-21 с 01.09.2021 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«Профилактика сальмонеллеза»</w:t>
            </w:r>
          </w:p>
        </w:tc>
        <w:tc>
          <w:tcPr>
            <w:tcW w:w="4297" w:type="dxa"/>
          </w:tcPr>
          <w:p w:rsidR="00F62C3F" w:rsidRPr="00C2448D" w:rsidRDefault="00F62C3F" w:rsidP="00A7612F">
            <w:pPr>
              <w:pStyle w:val="8"/>
              <w:shd w:val="clear" w:color="auto" w:fill="auto"/>
              <w:spacing w:before="0" w:after="0" w:line="240" w:lineRule="atLeast"/>
              <w:ind w:left="80" w:firstLine="0"/>
              <w:jc w:val="left"/>
              <w:rPr>
                <w:sz w:val="24"/>
                <w:szCs w:val="24"/>
              </w:rPr>
            </w:pPr>
            <w:r w:rsidRPr="00C2448D">
              <w:rPr>
                <w:rStyle w:val="23"/>
                <w:color w:val="auto"/>
                <w:sz w:val="24"/>
                <w:szCs w:val="24"/>
              </w:rPr>
              <w:t>СП 3.1.7.2616</w:t>
            </w:r>
            <w:r w:rsidRPr="00C2448D">
              <w:rPr>
                <w:rStyle w:val="23"/>
                <w:color w:val="auto"/>
                <w:sz w:val="24"/>
                <w:szCs w:val="24"/>
              </w:rPr>
              <w:softHyphen/>
              <w:t>10 с</w:t>
            </w:r>
          </w:p>
          <w:p w:rsidR="00F62C3F" w:rsidRPr="00C2448D" w:rsidRDefault="00F62C3F" w:rsidP="00A7612F">
            <w:pPr>
              <w:spacing w:line="240" w:lineRule="atLeast"/>
              <w:rPr>
                <w:rStyle w:val="23"/>
                <w:color w:val="auto"/>
                <w:sz w:val="24"/>
                <w:szCs w:val="24"/>
              </w:rPr>
            </w:pPr>
            <w:r w:rsidRPr="00C2448D">
              <w:rPr>
                <w:rStyle w:val="23"/>
                <w:color w:val="auto"/>
                <w:sz w:val="24"/>
                <w:szCs w:val="24"/>
              </w:rPr>
              <w:t>изменениями и дополнениями</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«Профилактика иерсиниоза»</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СП 3.1.7.2615-10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СанПиН «Гигиенические требования безопасности и пищевой ценности пищевых продуктов» (р.1 п.п.1.1-1.4, р.2 п.п.2.1-2.29, р.З п.п.3.1-3.41)</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2.3.2.1078-01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(п.п. 1.1 -4.9)</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2.1.3684-21</w:t>
            </w:r>
          </w:p>
          <w:p w:rsidR="00F62C3F" w:rsidRPr="00C2448D" w:rsidRDefault="00F62C3F" w:rsidP="00A7612F">
            <w:pPr>
              <w:spacing w:line="240" w:lineRule="atLeast"/>
              <w:rPr>
                <w:rStyle w:val="23"/>
                <w:color w:val="auto"/>
                <w:sz w:val="24"/>
                <w:szCs w:val="24"/>
              </w:rPr>
            </w:pPr>
            <w:r w:rsidRPr="00C2448D">
              <w:rPr>
                <w:rStyle w:val="23"/>
                <w:color w:val="auto"/>
                <w:sz w:val="24"/>
                <w:szCs w:val="24"/>
              </w:rPr>
              <w:t>1.2.3685-21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«Санитарно-эпидемиологические требования к организации и осуществлению дезинфекционной деятельности» (р.1 п.п.1.1-1.4, р.2 п.п.2.1- 2.23, р.З п.п.3.1-3.9, р.4 п.п.4.2);</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3.5.1378-03 до 01.09.2021 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«Общие требования по профилактике инфекционных и паразитарных болезней» (п.п. 1.1 -20.3)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3.1./3.2.3146-13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СанПиН «Профилактика паразитарных болезней на территории Российской Федерации» (п.п. 1.1-5.5)</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3.2.1333-03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дифтерии», пункты 1.1-15.5., приложения №№ 1, 2</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3.1.2.3109-13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стрептококковой (группы А) инфекции» (п.п. 1.1-10.3)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3.1.2.3149-13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клещевого энцефалита» (р.1 п.п. 1.1-1.2, р.2 пп.2.1-2.3.11, р.З пп.3.1- 3.7, р.4 пп.4.1-4.10.2, р.5 пп.5.1-5.8, р. 6 пп.6.1-6.13, р.7 пп.7.1-7.5, р.8 пп.8.1-8.6, р. пп.10.1-10.5)</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3.1.3.2352-08</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коклюша», пункты 1.1-10.2., приложения №№ 1 - 3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3.1.2.3162-14</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кори, краснухи и эпидемического паротита» (пункты 1.1.-8.4, приложения №№ 1,2,3)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3.1.2952-11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вирусного гепатита В» (п.п. 1.1. -11.2)</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3.1.1.2341-08</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вирусного гепатита С», пункты 1.1-12.4, приложения№№1, 2</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3.1.3112-13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ВИЧ-инфекции», пункты 1.1-9.8</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3.1.5.2826-10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энтеробиоза» (п.п. 1.1-8.3)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3.2.3110-13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lastRenderedPageBreak/>
              <w:t>СП «Профилактика туберкулёза», пункты 1.1- 15.4</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3.1.2.3114-13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острых кишечных инфекций» (п.п. 1.1-11.3)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3.1.1.3108-13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иерсиниоза» (п.п. 1.1- 9.3)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3.1.7.2615-10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сальмонеллеза» (п.п.1.1- 10.3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3.1.7.2616-10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«Профилактика гриппа и других острых респираторных вирусных инфекций» (п.п. 1.1- 13.3)</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3.1.2.3117-13</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СП «Организация и проведение производственного контроля за соблюдением санитарных правил и выполнением санитарно - противоэпидемических (профилактических) мероприятий» (п.п. 1.5, 2.4, 2.6, 2.7)</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2.4.3648-20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СанПиН «Гигиенические требования к условиям труда женщин» (разделы 1, 2, 3, 4, приложение 4)</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2.2.3670-20</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Федеральный закон «О санитарно-эпидемиологическом благополучии населения»</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№52ФЗ от 30.03.1999</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СанПиН «Гигиенические требования к естественному, искусственному и совмещенному освещению жилых и общественных зданий» (п.п. 3.1-3.3, таблица №1,2)</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1.2.3685-21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приказ Минздрава РФ «Об утверждении национального календаря профилактических прививок и календаря профилактических прививок по эпидемическим показаниям», приложение 1</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rPr>
              <w:t>№ 125- н от 21 марта 2014г</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«О безопасности упаковки» от 16.08.2011г №769</w:t>
            </w:r>
          </w:p>
        </w:tc>
        <w:tc>
          <w:tcPr>
            <w:tcW w:w="4297" w:type="dxa"/>
          </w:tcPr>
          <w:p w:rsidR="00F62C3F" w:rsidRPr="00C2448D" w:rsidRDefault="00F62C3F" w:rsidP="00A7612F">
            <w:pPr>
              <w:spacing w:line="240" w:lineRule="atLeast"/>
              <w:rPr>
                <w:rStyle w:val="23"/>
                <w:color w:val="auto"/>
                <w:sz w:val="24"/>
                <w:szCs w:val="24"/>
              </w:rPr>
            </w:pPr>
            <w:r w:rsidRPr="00C2448D">
              <w:rPr>
                <w:rStyle w:val="23"/>
                <w:color w:val="auto"/>
                <w:sz w:val="24"/>
                <w:szCs w:val="24"/>
                <w:lang w:val="en-US" w:eastAsia="en-US"/>
              </w:rPr>
              <w:t xml:space="preserve">TP </w:t>
            </w:r>
            <w:r w:rsidRPr="00C2448D">
              <w:rPr>
                <w:rStyle w:val="23"/>
                <w:color w:val="auto"/>
                <w:sz w:val="24"/>
                <w:szCs w:val="24"/>
              </w:rPr>
              <w:t>ТС 005/2011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Технический регламент Таможенного союза «Пищевая продукция в части ее маркировки» от 09.12.2011 №881</w:t>
            </w:r>
          </w:p>
        </w:tc>
        <w:tc>
          <w:tcPr>
            <w:tcW w:w="4297" w:type="dxa"/>
          </w:tcPr>
          <w:p w:rsidR="00F62C3F" w:rsidRPr="00C2448D" w:rsidRDefault="00F62C3F" w:rsidP="00A7612F">
            <w:pPr>
              <w:spacing w:line="240" w:lineRule="atLeast"/>
              <w:rPr>
                <w:rStyle w:val="23"/>
                <w:color w:val="auto"/>
                <w:sz w:val="24"/>
                <w:szCs w:val="24"/>
                <w:lang w:eastAsia="en-US"/>
              </w:rPr>
            </w:pPr>
            <w:r w:rsidRPr="00C2448D">
              <w:rPr>
                <w:rStyle w:val="23"/>
                <w:color w:val="auto"/>
                <w:sz w:val="24"/>
                <w:szCs w:val="24"/>
                <w:lang w:val="en-US" w:eastAsia="en-US"/>
              </w:rPr>
              <w:t xml:space="preserve">TP </w:t>
            </w:r>
            <w:r w:rsidRPr="00C2448D">
              <w:rPr>
                <w:rStyle w:val="23"/>
                <w:color w:val="auto"/>
                <w:sz w:val="24"/>
                <w:szCs w:val="24"/>
              </w:rPr>
              <w:t>ТС 022/2011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 xml:space="preserve">Технический регламент Таможенного союза «О безопасности пищевой продукции», утвержденный Решением Комиссии Таможенного союза от 09.12.2011 </w:t>
            </w:r>
            <w:r w:rsidRPr="00C2448D">
              <w:rPr>
                <w:rStyle w:val="23"/>
                <w:color w:val="auto"/>
                <w:sz w:val="24"/>
                <w:szCs w:val="24"/>
                <w:lang w:val="en-US" w:eastAsia="en-US"/>
              </w:rPr>
              <w:t>N</w:t>
            </w:r>
            <w:r w:rsidRPr="00C2448D">
              <w:rPr>
                <w:rStyle w:val="23"/>
                <w:color w:val="auto"/>
                <w:sz w:val="24"/>
                <w:szCs w:val="24"/>
              </w:rPr>
              <w:t>880</w:t>
            </w:r>
          </w:p>
        </w:tc>
        <w:tc>
          <w:tcPr>
            <w:tcW w:w="4297" w:type="dxa"/>
          </w:tcPr>
          <w:p w:rsidR="00F62C3F" w:rsidRPr="00C2448D" w:rsidRDefault="00F62C3F" w:rsidP="00A7612F">
            <w:pPr>
              <w:spacing w:line="240" w:lineRule="atLeast"/>
              <w:rPr>
                <w:rStyle w:val="23"/>
                <w:color w:val="auto"/>
                <w:sz w:val="24"/>
                <w:szCs w:val="24"/>
                <w:lang w:eastAsia="en-US"/>
              </w:rPr>
            </w:pPr>
            <w:r w:rsidRPr="00C2448D">
              <w:rPr>
                <w:rStyle w:val="23"/>
                <w:color w:val="auto"/>
                <w:sz w:val="24"/>
                <w:szCs w:val="24"/>
                <w:lang w:val="en-US" w:eastAsia="en-US"/>
              </w:rPr>
              <w:t xml:space="preserve">TP </w:t>
            </w:r>
            <w:r w:rsidRPr="00C2448D">
              <w:rPr>
                <w:rStyle w:val="23"/>
                <w:color w:val="auto"/>
                <w:sz w:val="24"/>
                <w:szCs w:val="24"/>
              </w:rPr>
              <w:t>ТС 021/2011</w:t>
            </w:r>
          </w:p>
        </w:tc>
      </w:tr>
      <w:tr w:rsidR="00F62C3F" w:rsidRPr="00C2448D" w:rsidTr="00A7612F">
        <w:tc>
          <w:tcPr>
            <w:tcW w:w="6294" w:type="dxa"/>
          </w:tcPr>
          <w:p w:rsidR="00F62C3F" w:rsidRPr="00C2448D" w:rsidRDefault="005E238A" w:rsidP="00A7612F">
            <w:pPr>
              <w:pStyle w:val="21"/>
              <w:shd w:val="clear" w:color="auto" w:fill="auto"/>
              <w:spacing w:line="240" w:lineRule="atLeast"/>
              <w:ind w:firstLine="0"/>
              <w:rPr>
                <w:rStyle w:val="23"/>
                <w:color w:val="auto"/>
                <w:sz w:val="24"/>
                <w:szCs w:val="24"/>
              </w:rPr>
            </w:pPr>
            <w:hyperlink r:id="rId12" w:history="1">
              <w:r w:rsidR="00F62C3F" w:rsidRPr="00C2448D">
                <w:rPr>
                  <w:rStyle w:val="a3"/>
                  <w:color w:val="auto"/>
                  <w:sz w:val="24"/>
                  <w:szCs w:val="24"/>
                </w:rPr>
                <w:t xml:space="preserve">Приказ </w:t>
              </w:r>
            </w:hyperlink>
            <w:r w:rsidR="00F62C3F" w:rsidRPr="00C2448D">
              <w:rPr>
                <w:rStyle w:val="23"/>
                <w:color w:val="auto"/>
                <w:sz w:val="24"/>
                <w:szCs w:val="24"/>
              </w:rPr>
              <w:t xml:space="preserve">Минздравсоцразвития России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w:t>
            </w:r>
            <w:r w:rsidR="00F62C3F" w:rsidRPr="00C2448D">
              <w:rPr>
                <w:rStyle w:val="23"/>
                <w:color w:val="auto"/>
                <w:sz w:val="24"/>
                <w:szCs w:val="24"/>
                <w:lang w:val="en-US" w:eastAsia="en-US"/>
              </w:rPr>
              <w:t>N</w:t>
            </w:r>
            <w:r w:rsidR="00F62C3F" w:rsidRPr="00C2448D">
              <w:rPr>
                <w:rStyle w:val="23"/>
                <w:color w:val="auto"/>
                <w:sz w:val="24"/>
                <w:szCs w:val="24"/>
              </w:rPr>
              <w:t>01/8577-ДК)</w:t>
            </w:r>
          </w:p>
        </w:tc>
        <w:tc>
          <w:tcPr>
            <w:tcW w:w="4297" w:type="dxa"/>
          </w:tcPr>
          <w:p w:rsidR="00F62C3F" w:rsidRPr="00C2448D" w:rsidRDefault="00F62C3F" w:rsidP="00A7612F">
            <w:pPr>
              <w:spacing w:line="240" w:lineRule="atLeast"/>
              <w:rPr>
                <w:rStyle w:val="23"/>
                <w:color w:val="auto"/>
                <w:sz w:val="24"/>
                <w:szCs w:val="24"/>
                <w:lang w:eastAsia="en-US"/>
              </w:rPr>
            </w:pPr>
            <w:r w:rsidRPr="00C2448D">
              <w:rPr>
                <w:rStyle w:val="23"/>
                <w:color w:val="auto"/>
                <w:sz w:val="24"/>
                <w:szCs w:val="24"/>
                <w:lang w:val="en-US" w:eastAsia="en-US"/>
              </w:rPr>
              <w:t xml:space="preserve">N </w:t>
            </w:r>
            <w:r w:rsidRPr="00C2448D">
              <w:rPr>
                <w:rStyle w:val="23"/>
                <w:color w:val="auto"/>
                <w:sz w:val="24"/>
                <w:szCs w:val="24"/>
              </w:rPr>
              <w:t>51н от 31.01.2011</w:t>
            </w:r>
          </w:p>
        </w:tc>
      </w:tr>
      <w:tr w:rsidR="00F62C3F" w:rsidRPr="00C2448D" w:rsidTr="00A7612F">
        <w:tc>
          <w:tcPr>
            <w:tcW w:w="6294"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Единые санитарно-эпидемиологические и гигиенические требования к товарам, подлежащим санитарно - эпидемиологическому надзору, утвержденные Решением Комиссии таможенного союза от 28.05.10г. №299.</w:t>
            </w:r>
          </w:p>
        </w:tc>
        <w:tc>
          <w:tcPr>
            <w:tcW w:w="4297" w:type="dxa"/>
          </w:tcPr>
          <w:p w:rsidR="00F62C3F" w:rsidRPr="00C2448D" w:rsidRDefault="00F62C3F" w:rsidP="00A7612F">
            <w:pPr>
              <w:spacing w:line="240" w:lineRule="atLeast"/>
              <w:rPr>
                <w:rStyle w:val="23"/>
                <w:color w:val="auto"/>
                <w:sz w:val="24"/>
                <w:szCs w:val="24"/>
                <w:lang w:eastAsia="en-US"/>
              </w:rPr>
            </w:pPr>
          </w:p>
        </w:tc>
      </w:tr>
    </w:tbl>
    <w:p w:rsidR="00F62C3F" w:rsidRPr="00C2448D" w:rsidRDefault="00F62C3F" w:rsidP="00F62C3F">
      <w:pPr>
        <w:pStyle w:val="21"/>
        <w:shd w:val="clear" w:color="auto" w:fill="auto"/>
        <w:spacing w:line="240" w:lineRule="atLeast"/>
        <w:ind w:left="80" w:firstLine="0"/>
        <w:rPr>
          <w:i w:val="0"/>
          <w:sz w:val="24"/>
          <w:szCs w:val="24"/>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8"/>
        <w:shd w:val="clear" w:color="auto" w:fill="auto"/>
        <w:spacing w:before="0" w:after="0" w:line="240" w:lineRule="atLeast"/>
        <w:ind w:right="120" w:firstLine="0"/>
        <w:jc w:val="left"/>
        <w:rPr>
          <w:sz w:val="24"/>
          <w:szCs w:val="24"/>
        </w:rPr>
      </w:pPr>
      <w:r w:rsidRPr="00C2448D">
        <w:rPr>
          <w:sz w:val="24"/>
          <w:szCs w:val="24"/>
        </w:rPr>
        <w:t>Приложение №2</w:t>
      </w:r>
    </w:p>
    <w:p w:rsidR="00F62C3F" w:rsidRPr="00C2448D" w:rsidRDefault="00F62C3F" w:rsidP="00F62C3F">
      <w:pPr>
        <w:pStyle w:val="21"/>
        <w:shd w:val="clear" w:color="auto" w:fill="auto"/>
        <w:spacing w:line="240" w:lineRule="atLeast"/>
        <w:ind w:left="20" w:firstLine="0"/>
        <w:rPr>
          <w:sz w:val="24"/>
          <w:szCs w:val="24"/>
        </w:rPr>
      </w:pPr>
    </w:p>
    <w:p w:rsidR="00F62C3F" w:rsidRPr="00C2448D" w:rsidRDefault="00F62C3F" w:rsidP="00F62C3F">
      <w:pPr>
        <w:pStyle w:val="21"/>
        <w:shd w:val="clear" w:color="auto" w:fill="auto"/>
        <w:spacing w:line="240" w:lineRule="atLeast"/>
        <w:ind w:left="20" w:firstLine="0"/>
        <w:rPr>
          <w:sz w:val="24"/>
          <w:szCs w:val="24"/>
        </w:rPr>
      </w:pPr>
      <w:r w:rsidRPr="00C2448D">
        <w:rPr>
          <w:sz w:val="24"/>
          <w:szCs w:val="24"/>
        </w:rPr>
        <w:t>Перечень оборудования пищеблока детского сада</w:t>
      </w:r>
    </w:p>
    <w:p w:rsidR="00F62C3F" w:rsidRPr="00C2448D" w:rsidRDefault="00F62C3F" w:rsidP="00F62C3F">
      <w:pPr>
        <w:pStyle w:val="21"/>
        <w:shd w:val="clear" w:color="auto" w:fill="auto"/>
        <w:spacing w:line="240" w:lineRule="atLeast"/>
        <w:ind w:left="20" w:firstLine="0"/>
        <w:rPr>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2"/>
        <w:gridCol w:w="5329"/>
      </w:tblGrid>
      <w:tr w:rsidR="00F62C3F" w:rsidRPr="00C2448D" w:rsidTr="00A7612F">
        <w:tc>
          <w:tcPr>
            <w:tcW w:w="5322"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2"/>
                <w:color w:val="auto"/>
                <w:sz w:val="24"/>
                <w:szCs w:val="24"/>
              </w:rPr>
              <w:t>Наименование помещения</w:t>
            </w:r>
          </w:p>
        </w:tc>
        <w:tc>
          <w:tcPr>
            <w:tcW w:w="5329"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2"/>
                <w:color w:val="auto"/>
                <w:sz w:val="24"/>
                <w:szCs w:val="24"/>
              </w:rPr>
              <w:t>Оборудование</w:t>
            </w:r>
          </w:p>
        </w:tc>
      </w:tr>
      <w:tr w:rsidR="00F62C3F" w:rsidRPr="00C2448D" w:rsidTr="00A7612F">
        <w:tc>
          <w:tcPr>
            <w:tcW w:w="5322" w:type="dxa"/>
          </w:tcPr>
          <w:p w:rsidR="00F62C3F" w:rsidRPr="00C2448D" w:rsidRDefault="00F62C3F" w:rsidP="00A7612F">
            <w:pPr>
              <w:pStyle w:val="21"/>
              <w:shd w:val="clear" w:color="auto" w:fill="auto"/>
              <w:spacing w:line="240" w:lineRule="atLeast"/>
              <w:ind w:firstLine="0"/>
              <w:rPr>
                <w:i w:val="0"/>
                <w:sz w:val="24"/>
                <w:szCs w:val="24"/>
              </w:rPr>
            </w:pPr>
            <w:r w:rsidRPr="00C2448D">
              <w:rPr>
                <w:rStyle w:val="23"/>
                <w:i w:val="0"/>
                <w:color w:val="auto"/>
                <w:sz w:val="24"/>
                <w:szCs w:val="24"/>
              </w:rPr>
              <w:t>Овощной цех (первичной обработки овощей)</w:t>
            </w:r>
          </w:p>
        </w:tc>
        <w:tc>
          <w:tcPr>
            <w:tcW w:w="5329" w:type="dxa"/>
          </w:tcPr>
          <w:p w:rsidR="00F62C3F" w:rsidRPr="00C2448D" w:rsidRDefault="00F62C3F" w:rsidP="00A7612F">
            <w:pPr>
              <w:pStyle w:val="21"/>
              <w:shd w:val="clear" w:color="auto" w:fill="auto"/>
              <w:spacing w:line="240" w:lineRule="atLeast"/>
              <w:ind w:firstLine="0"/>
              <w:rPr>
                <w:sz w:val="24"/>
                <w:szCs w:val="24"/>
              </w:rPr>
            </w:pPr>
            <w:r w:rsidRPr="00C2448D">
              <w:rPr>
                <w:rStyle w:val="23"/>
                <w:color w:val="auto"/>
                <w:sz w:val="24"/>
                <w:szCs w:val="24"/>
              </w:rPr>
              <w:t>Производственные столы, моечные ванны.</w:t>
            </w:r>
          </w:p>
        </w:tc>
      </w:tr>
      <w:tr w:rsidR="00F62C3F" w:rsidRPr="00C2448D" w:rsidTr="00A7612F">
        <w:tc>
          <w:tcPr>
            <w:tcW w:w="5322"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Горячий цех</w:t>
            </w:r>
          </w:p>
        </w:tc>
        <w:tc>
          <w:tcPr>
            <w:tcW w:w="5329" w:type="dxa"/>
          </w:tcPr>
          <w:p w:rsidR="00F62C3F" w:rsidRPr="00C2448D" w:rsidRDefault="00F62C3F" w:rsidP="00A7612F">
            <w:pPr>
              <w:pStyle w:val="21"/>
              <w:shd w:val="clear" w:color="auto" w:fill="auto"/>
              <w:spacing w:line="240" w:lineRule="atLeast"/>
              <w:ind w:firstLine="0"/>
              <w:rPr>
                <w:rStyle w:val="23"/>
                <w:color w:val="auto"/>
                <w:sz w:val="24"/>
                <w:szCs w:val="24"/>
              </w:rPr>
            </w:pPr>
            <w:r w:rsidRPr="00C2448D">
              <w:rPr>
                <w:rStyle w:val="23"/>
                <w:color w:val="auto"/>
                <w:sz w:val="24"/>
                <w:szCs w:val="24"/>
              </w:rPr>
              <w:t xml:space="preserve">Производственные столы (для </w:t>
            </w:r>
            <w:r w:rsidRPr="00C2448D">
              <w:rPr>
                <w:rStyle w:val="23"/>
                <w:color w:val="auto"/>
                <w:sz w:val="24"/>
                <w:szCs w:val="24"/>
                <w:u w:val="single"/>
              </w:rPr>
              <w:t xml:space="preserve">нарезки </w:t>
            </w:r>
            <w:r w:rsidRPr="00C2448D">
              <w:rPr>
                <w:rStyle w:val="23"/>
                <w:color w:val="auto"/>
                <w:sz w:val="24"/>
                <w:szCs w:val="24"/>
              </w:rPr>
              <w:t>мяса, рыбы), производственный стол (для готовой продукции), электрическая плита – 2 шт., электромясорубка, жарочный шкаф, контрольные весы,  наличие естественной и принудительной системы вентиляции воздуха, раковина для мытья рук.</w:t>
            </w:r>
          </w:p>
        </w:tc>
      </w:tr>
      <w:tr w:rsidR="00F62C3F" w:rsidRPr="00C2448D" w:rsidTr="00A7612F">
        <w:tc>
          <w:tcPr>
            <w:tcW w:w="5322" w:type="dxa"/>
          </w:tcPr>
          <w:p w:rsidR="00F62C3F" w:rsidRPr="00C2448D" w:rsidRDefault="00F62C3F" w:rsidP="00A7612F">
            <w:pPr>
              <w:pStyle w:val="21"/>
              <w:shd w:val="clear" w:color="auto" w:fill="auto"/>
              <w:spacing w:line="240" w:lineRule="atLeast"/>
              <w:ind w:firstLine="0"/>
              <w:rPr>
                <w:rStyle w:val="23"/>
                <w:i w:val="0"/>
                <w:color w:val="auto"/>
                <w:sz w:val="24"/>
                <w:szCs w:val="24"/>
              </w:rPr>
            </w:pPr>
            <w:r w:rsidRPr="00C2448D">
              <w:rPr>
                <w:rStyle w:val="23"/>
                <w:i w:val="0"/>
                <w:color w:val="auto"/>
                <w:sz w:val="24"/>
                <w:szCs w:val="24"/>
              </w:rPr>
              <w:t>Моечная для мытья кухонной посуды.</w:t>
            </w:r>
          </w:p>
        </w:tc>
        <w:tc>
          <w:tcPr>
            <w:tcW w:w="5329" w:type="dxa"/>
          </w:tcPr>
          <w:p w:rsidR="00F62C3F" w:rsidRPr="00C2448D" w:rsidRDefault="00F62C3F" w:rsidP="00A7612F">
            <w:pPr>
              <w:pStyle w:val="8"/>
              <w:shd w:val="clear" w:color="auto" w:fill="auto"/>
              <w:spacing w:before="0" w:after="0" w:line="240" w:lineRule="atLeast"/>
              <w:ind w:firstLine="0"/>
              <w:jc w:val="left"/>
              <w:rPr>
                <w:rStyle w:val="23"/>
                <w:i/>
                <w:color w:val="auto"/>
                <w:sz w:val="24"/>
                <w:szCs w:val="24"/>
              </w:rPr>
            </w:pPr>
            <w:r w:rsidRPr="00C2448D">
              <w:rPr>
                <w:rStyle w:val="23"/>
                <w:i/>
                <w:color w:val="auto"/>
                <w:sz w:val="24"/>
                <w:szCs w:val="24"/>
              </w:rPr>
              <w:t>Моечные ванны, стеллажи для хранения посуды.</w:t>
            </w:r>
          </w:p>
        </w:tc>
      </w:tr>
    </w:tbl>
    <w:p w:rsidR="00F62C3F" w:rsidRPr="00C2448D" w:rsidRDefault="00F62C3F" w:rsidP="00F62C3F">
      <w:pPr>
        <w:pStyle w:val="8"/>
        <w:shd w:val="clear" w:color="auto" w:fill="auto"/>
        <w:spacing w:before="0" w:after="0" w:line="240" w:lineRule="atLeast"/>
        <w:ind w:right="20" w:firstLine="0"/>
        <w:jc w:val="left"/>
        <w:rPr>
          <w:sz w:val="24"/>
          <w:szCs w:val="24"/>
        </w:rPr>
      </w:pPr>
    </w:p>
    <w:p w:rsidR="00F62C3F" w:rsidRPr="00C2448D" w:rsidRDefault="00F62C3F" w:rsidP="00F62C3F">
      <w:pPr>
        <w:pStyle w:val="8"/>
        <w:shd w:val="clear" w:color="auto" w:fill="auto"/>
        <w:spacing w:before="0" w:after="0" w:line="240" w:lineRule="atLeast"/>
        <w:ind w:right="20" w:firstLine="0"/>
        <w:jc w:val="left"/>
        <w:rPr>
          <w:rStyle w:val="a3"/>
          <w:color w:val="auto"/>
          <w:sz w:val="24"/>
          <w:szCs w:val="24"/>
        </w:rPr>
      </w:pPr>
      <w:r w:rsidRPr="00C2448D">
        <w:rPr>
          <w:sz w:val="24"/>
          <w:szCs w:val="24"/>
        </w:rPr>
        <w:t>Приложение №3</w:t>
      </w:r>
    </w:p>
    <w:p w:rsidR="00F62C3F" w:rsidRPr="00C2448D" w:rsidRDefault="00F62C3F" w:rsidP="00F62C3F">
      <w:pPr>
        <w:pStyle w:val="8"/>
        <w:shd w:val="clear" w:color="auto" w:fill="auto"/>
        <w:spacing w:before="0" w:after="0" w:line="240" w:lineRule="atLeast"/>
        <w:ind w:right="20" w:firstLine="0"/>
        <w:jc w:val="left"/>
        <w:rPr>
          <w:rStyle w:val="a3"/>
          <w:color w:val="auto"/>
          <w:sz w:val="24"/>
          <w:szCs w:val="24"/>
        </w:rPr>
      </w:pPr>
    </w:p>
    <w:p w:rsidR="00F62C3F" w:rsidRPr="00C2448D" w:rsidRDefault="00F62C3F" w:rsidP="00F62C3F">
      <w:pPr>
        <w:pStyle w:val="8"/>
        <w:shd w:val="clear" w:color="auto" w:fill="auto"/>
        <w:spacing w:before="0" w:after="0" w:line="240" w:lineRule="atLeast"/>
        <w:ind w:right="20" w:firstLine="0"/>
        <w:jc w:val="left"/>
        <w:rPr>
          <w:rStyle w:val="a3"/>
          <w:b/>
          <w:color w:val="auto"/>
          <w:sz w:val="24"/>
          <w:szCs w:val="24"/>
        </w:rPr>
      </w:pPr>
      <w:r w:rsidRPr="00C2448D">
        <w:rPr>
          <w:rStyle w:val="a3"/>
          <w:b/>
          <w:color w:val="auto"/>
          <w:sz w:val="24"/>
          <w:szCs w:val="24"/>
        </w:rPr>
        <w:t xml:space="preserve">Журнал регистрации неисправности </w:t>
      </w:r>
    </w:p>
    <w:p w:rsidR="00F62C3F" w:rsidRPr="00C2448D" w:rsidRDefault="00F62C3F" w:rsidP="00F62C3F">
      <w:pPr>
        <w:pStyle w:val="8"/>
        <w:shd w:val="clear" w:color="auto" w:fill="auto"/>
        <w:spacing w:before="0" w:after="0" w:line="240" w:lineRule="atLeast"/>
        <w:ind w:right="20" w:firstLine="0"/>
        <w:jc w:val="left"/>
        <w:rPr>
          <w:rStyle w:val="a3"/>
          <w:b/>
          <w:color w:val="auto"/>
          <w:sz w:val="24"/>
          <w:szCs w:val="24"/>
        </w:rPr>
      </w:pPr>
      <w:r w:rsidRPr="00C2448D">
        <w:rPr>
          <w:rStyle w:val="a3"/>
          <w:b/>
          <w:color w:val="auto"/>
          <w:sz w:val="24"/>
          <w:szCs w:val="24"/>
        </w:rPr>
        <w:t>технологического и холодильного оборудования</w:t>
      </w:r>
    </w:p>
    <w:p w:rsidR="00F62C3F" w:rsidRPr="00C2448D" w:rsidRDefault="00F62C3F" w:rsidP="00F62C3F">
      <w:pPr>
        <w:pStyle w:val="8"/>
        <w:shd w:val="clear" w:color="auto" w:fill="auto"/>
        <w:spacing w:before="0" w:after="0" w:line="240" w:lineRule="atLeast"/>
        <w:ind w:right="20" w:firstLine="0"/>
        <w:jc w:val="left"/>
        <w:rPr>
          <w:rStyle w:val="a3"/>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2119"/>
        <w:gridCol w:w="2035"/>
        <w:gridCol w:w="2118"/>
        <w:gridCol w:w="1844"/>
      </w:tblGrid>
      <w:tr w:rsidR="00F62C3F" w:rsidRPr="00C2448D" w:rsidTr="00A7612F">
        <w:tc>
          <w:tcPr>
            <w:tcW w:w="2106" w:type="dxa"/>
          </w:tcPr>
          <w:p w:rsidR="00F62C3F" w:rsidRPr="00C2448D" w:rsidRDefault="00F62C3F" w:rsidP="00A7612F">
            <w:pPr>
              <w:pStyle w:val="8"/>
              <w:shd w:val="clear" w:color="auto" w:fill="auto"/>
              <w:spacing w:before="0" w:after="0" w:line="240" w:lineRule="atLeast"/>
              <w:ind w:firstLine="0"/>
              <w:jc w:val="left"/>
              <w:rPr>
                <w:i/>
                <w:sz w:val="24"/>
                <w:szCs w:val="24"/>
              </w:rPr>
            </w:pPr>
            <w:r w:rsidRPr="00C2448D">
              <w:rPr>
                <w:rStyle w:val="22"/>
                <w:i w:val="0"/>
                <w:color w:val="auto"/>
                <w:sz w:val="24"/>
                <w:szCs w:val="24"/>
              </w:rPr>
              <w:t>Наименование</w:t>
            </w:r>
          </w:p>
          <w:p w:rsidR="00F62C3F" w:rsidRPr="00C2448D" w:rsidRDefault="00F62C3F" w:rsidP="00A7612F">
            <w:pPr>
              <w:pStyle w:val="8"/>
              <w:shd w:val="clear" w:color="auto" w:fill="auto"/>
              <w:spacing w:before="0" w:after="0" w:line="240" w:lineRule="atLeast"/>
              <w:ind w:firstLine="0"/>
              <w:jc w:val="left"/>
              <w:rPr>
                <w:i/>
                <w:sz w:val="24"/>
                <w:szCs w:val="24"/>
              </w:rPr>
            </w:pPr>
            <w:r w:rsidRPr="00C2448D">
              <w:rPr>
                <w:rStyle w:val="22"/>
                <w:i w:val="0"/>
                <w:color w:val="auto"/>
                <w:sz w:val="24"/>
                <w:szCs w:val="24"/>
              </w:rPr>
              <w:t>неисправного</w:t>
            </w:r>
          </w:p>
          <w:p w:rsidR="00F62C3F" w:rsidRPr="00C2448D" w:rsidRDefault="00F62C3F" w:rsidP="00A7612F">
            <w:pPr>
              <w:pStyle w:val="8"/>
              <w:shd w:val="clear" w:color="auto" w:fill="auto"/>
              <w:spacing w:before="0" w:after="0" w:line="240" w:lineRule="atLeast"/>
              <w:ind w:firstLine="0"/>
              <w:jc w:val="left"/>
              <w:rPr>
                <w:rStyle w:val="a3"/>
                <w:i/>
                <w:color w:val="auto"/>
                <w:sz w:val="24"/>
                <w:szCs w:val="24"/>
              </w:rPr>
            </w:pPr>
            <w:r w:rsidRPr="00C2448D">
              <w:rPr>
                <w:rStyle w:val="22"/>
                <w:i w:val="0"/>
                <w:color w:val="auto"/>
                <w:sz w:val="24"/>
                <w:szCs w:val="24"/>
              </w:rPr>
              <w:t>оборудования</w:t>
            </w:r>
          </w:p>
        </w:tc>
        <w:tc>
          <w:tcPr>
            <w:tcW w:w="2119" w:type="dxa"/>
          </w:tcPr>
          <w:p w:rsidR="00F62C3F" w:rsidRPr="00C2448D" w:rsidRDefault="00F62C3F" w:rsidP="00A7612F">
            <w:pPr>
              <w:pStyle w:val="8"/>
              <w:shd w:val="clear" w:color="auto" w:fill="auto"/>
              <w:spacing w:before="0" w:after="0" w:line="240" w:lineRule="atLeast"/>
              <w:ind w:firstLine="0"/>
              <w:jc w:val="left"/>
              <w:rPr>
                <w:rStyle w:val="a3"/>
                <w:i/>
                <w:color w:val="auto"/>
                <w:sz w:val="24"/>
                <w:szCs w:val="24"/>
              </w:rPr>
            </w:pPr>
            <w:r w:rsidRPr="00C2448D">
              <w:rPr>
                <w:rStyle w:val="22"/>
                <w:i w:val="0"/>
                <w:color w:val="auto"/>
                <w:sz w:val="24"/>
                <w:szCs w:val="24"/>
              </w:rPr>
              <w:t>Дата установки неисправности</w:t>
            </w:r>
          </w:p>
        </w:tc>
        <w:tc>
          <w:tcPr>
            <w:tcW w:w="2035" w:type="dxa"/>
          </w:tcPr>
          <w:p w:rsidR="00F62C3F" w:rsidRPr="00C2448D" w:rsidRDefault="00F62C3F" w:rsidP="00A7612F">
            <w:pPr>
              <w:pStyle w:val="8"/>
              <w:shd w:val="clear" w:color="auto" w:fill="auto"/>
              <w:spacing w:before="0" w:after="0" w:line="240" w:lineRule="atLeast"/>
              <w:ind w:firstLine="0"/>
              <w:jc w:val="left"/>
              <w:rPr>
                <w:rStyle w:val="a3"/>
                <w:i/>
                <w:color w:val="auto"/>
                <w:sz w:val="24"/>
                <w:szCs w:val="24"/>
              </w:rPr>
            </w:pPr>
            <w:r w:rsidRPr="00C2448D">
              <w:rPr>
                <w:rStyle w:val="22"/>
                <w:i w:val="0"/>
                <w:color w:val="auto"/>
                <w:sz w:val="24"/>
                <w:szCs w:val="24"/>
              </w:rPr>
              <w:t>Принятые меры</w:t>
            </w:r>
          </w:p>
        </w:tc>
        <w:tc>
          <w:tcPr>
            <w:tcW w:w="2118" w:type="dxa"/>
          </w:tcPr>
          <w:p w:rsidR="00F62C3F" w:rsidRPr="00C2448D" w:rsidRDefault="00F62C3F" w:rsidP="00A7612F">
            <w:pPr>
              <w:pStyle w:val="8"/>
              <w:shd w:val="clear" w:color="auto" w:fill="auto"/>
              <w:spacing w:before="0" w:after="0" w:line="240" w:lineRule="atLeast"/>
              <w:ind w:firstLine="0"/>
              <w:jc w:val="left"/>
              <w:rPr>
                <w:rStyle w:val="a3"/>
                <w:i/>
                <w:color w:val="auto"/>
                <w:sz w:val="24"/>
                <w:szCs w:val="24"/>
              </w:rPr>
            </w:pPr>
            <w:r w:rsidRPr="00C2448D">
              <w:rPr>
                <w:rStyle w:val="22"/>
                <w:i w:val="0"/>
                <w:color w:val="auto"/>
                <w:sz w:val="24"/>
                <w:szCs w:val="24"/>
              </w:rPr>
              <w:t>Дата и час устранения неисправности</w:t>
            </w:r>
          </w:p>
        </w:tc>
        <w:tc>
          <w:tcPr>
            <w:tcW w:w="1844" w:type="dxa"/>
          </w:tcPr>
          <w:p w:rsidR="00F62C3F" w:rsidRPr="00C2448D" w:rsidRDefault="00F62C3F" w:rsidP="00A7612F">
            <w:pPr>
              <w:pStyle w:val="8"/>
              <w:shd w:val="clear" w:color="auto" w:fill="auto"/>
              <w:spacing w:before="0" w:after="0" w:line="240" w:lineRule="atLeast"/>
              <w:ind w:firstLine="0"/>
              <w:jc w:val="left"/>
              <w:rPr>
                <w:i/>
                <w:sz w:val="24"/>
                <w:szCs w:val="24"/>
              </w:rPr>
            </w:pPr>
            <w:r w:rsidRPr="00C2448D">
              <w:rPr>
                <w:rStyle w:val="22"/>
                <w:i w:val="0"/>
                <w:color w:val="auto"/>
                <w:sz w:val="24"/>
                <w:szCs w:val="24"/>
              </w:rPr>
              <w:t>Подпись</w:t>
            </w:r>
          </w:p>
          <w:p w:rsidR="00F62C3F" w:rsidRPr="00C2448D" w:rsidRDefault="00F62C3F" w:rsidP="00A7612F">
            <w:pPr>
              <w:pStyle w:val="8"/>
              <w:shd w:val="clear" w:color="auto" w:fill="auto"/>
              <w:spacing w:before="0" w:after="0" w:line="240" w:lineRule="atLeast"/>
              <w:ind w:firstLine="0"/>
              <w:jc w:val="left"/>
              <w:rPr>
                <w:i/>
                <w:sz w:val="24"/>
                <w:szCs w:val="24"/>
              </w:rPr>
            </w:pPr>
            <w:r w:rsidRPr="00C2448D">
              <w:rPr>
                <w:rStyle w:val="22"/>
                <w:i w:val="0"/>
                <w:color w:val="auto"/>
                <w:sz w:val="24"/>
                <w:szCs w:val="24"/>
              </w:rPr>
              <w:t>ответственного</w:t>
            </w:r>
          </w:p>
          <w:p w:rsidR="00F62C3F" w:rsidRPr="00C2448D" w:rsidRDefault="00F62C3F" w:rsidP="00A7612F">
            <w:pPr>
              <w:pStyle w:val="8"/>
              <w:shd w:val="clear" w:color="auto" w:fill="auto"/>
              <w:spacing w:before="0" w:after="0" w:line="240" w:lineRule="atLeast"/>
              <w:ind w:firstLine="0"/>
              <w:jc w:val="left"/>
              <w:rPr>
                <w:rStyle w:val="a3"/>
                <w:i/>
                <w:color w:val="auto"/>
                <w:sz w:val="24"/>
                <w:szCs w:val="24"/>
              </w:rPr>
            </w:pPr>
            <w:r w:rsidRPr="00C2448D">
              <w:rPr>
                <w:rStyle w:val="22"/>
                <w:i w:val="0"/>
                <w:color w:val="auto"/>
                <w:sz w:val="24"/>
                <w:szCs w:val="24"/>
              </w:rPr>
              <w:t>лица</w:t>
            </w:r>
          </w:p>
        </w:tc>
      </w:tr>
      <w:tr w:rsidR="00F62C3F" w:rsidRPr="00C2448D" w:rsidTr="00A7612F">
        <w:tc>
          <w:tcPr>
            <w:tcW w:w="2106"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u w:val="none"/>
              </w:rPr>
            </w:pPr>
            <w:r w:rsidRPr="00C2448D">
              <w:rPr>
                <w:rStyle w:val="a3"/>
                <w:color w:val="auto"/>
                <w:sz w:val="24"/>
                <w:szCs w:val="24"/>
                <w:u w:val="none"/>
              </w:rPr>
              <w:t>1</w:t>
            </w:r>
          </w:p>
        </w:tc>
        <w:tc>
          <w:tcPr>
            <w:tcW w:w="2119"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u w:val="none"/>
              </w:rPr>
            </w:pPr>
            <w:r w:rsidRPr="00C2448D">
              <w:rPr>
                <w:rStyle w:val="a3"/>
                <w:color w:val="auto"/>
                <w:sz w:val="24"/>
                <w:szCs w:val="24"/>
                <w:u w:val="none"/>
              </w:rPr>
              <w:t>2</w:t>
            </w:r>
          </w:p>
        </w:tc>
        <w:tc>
          <w:tcPr>
            <w:tcW w:w="2035"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u w:val="none"/>
              </w:rPr>
            </w:pPr>
            <w:r w:rsidRPr="00C2448D">
              <w:rPr>
                <w:rStyle w:val="a3"/>
                <w:color w:val="auto"/>
                <w:sz w:val="24"/>
                <w:szCs w:val="24"/>
                <w:u w:val="none"/>
              </w:rPr>
              <w:t>3</w:t>
            </w:r>
          </w:p>
        </w:tc>
        <w:tc>
          <w:tcPr>
            <w:tcW w:w="2118"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u w:val="none"/>
              </w:rPr>
            </w:pPr>
            <w:r w:rsidRPr="00C2448D">
              <w:rPr>
                <w:rStyle w:val="a3"/>
                <w:color w:val="auto"/>
                <w:sz w:val="24"/>
                <w:szCs w:val="24"/>
                <w:u w:val="none"/>
              </w:rPr>
              <w:t>4</w:t>
            </w:r>
          </w:p>
        </w:tc>
        <w:tc>
          <w:tcPr>
            <w:tcW w:w="1844"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u w:val="none"/>
              </w:rPr>
            </w:pPr>
            <w:r w:rsidRPr="00C2448D">
              <w:rPr>
                <w:rStyle w:val="a3"/>
                <w:color w:val="auto"/>
                <w:sz w:val="24"/>
                <w:szCs w:val="24"/>
                <w:u w:val="none"/>
              </w:rPr>
              <w:t>5</w:t>
            </w:r>
          </w:p>
        </w:tc>
      </w:tr>
      <w:tr w:rsidR="00F62C3F" w:rsidRPr="00C2448D" w:rsidTr="00A7612F">
        <w:tc>
          <w:tcPr>
            <w:tcW w:w="2106"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rPr>
            </w:pPr>
          </w:p>
        </w:tc>
        <w:tc>
          <w:tcPr>
            <w:tcW w:w="2119"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rPr>
            </w:pPr>
          </w:p>
        </w:tc>
        <w:tc>
          <w:tcPr>
            <w:tcW w:w="2035"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rPr>
            </w:pPr>
          </w:p>
        </w:tc>
        <w:tc>
          <w:tcPr>
            <w:tcW w:w="2118"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rPr>
            </w:pPr>
          </w:p>
        </w:tc>
        <w:tc>
          <w:tcPr>
            <w:tcW w:w="1844" w:type="dxa"/>
          </w:tcPr>
          <w:p w:rsidR="00F62C3F" w:rsidRPr="00C2448D" w:rsidRDefault="00F62C3F" w:rsidP="00A7612F">
            <w:pPr>
              <w:pStyle w:val="8"/>
              <w:shd w:val="clear" w:color="auto" w:fill="auto"/>
              <w:spacing w:before="0" w:after="0" w:line="240" w:lineRule="atLeast"/>
              <w:ind w:firstLine="0"/>
              <w:jc w:val="left"/>
              <w:rPr>
                <w:rStyle w:val="a3"/>
                <w:color w:val="auto"/>
                <w:sz w:val="24"/>
                <w:szCs w:val="24"/>
              </w:rPr>
            </w:pPr>
          </w:p>
        </w:tc>
      </w:tr>
    </w:tbl>
    <w:p w:rsidR="00F62C3F" w:rsidRPr="00C2448D" w:rsidRDefault="00F62C3F" w:rsidP="00F62C3F">
      <w:pPr>
        <w:pStyle w:val="8"/>
        <w:shd w:val="clear" w:color="auto" w:fill="auto"/>
        <w:spacing w:before="0" w:after="0" w:line="240" w:lineRule="atLeast"/>
        <w:ind w:right="20" w:firstLine="0"/>
        <w:jc w:val="left"/>
        <w:rPr>
          <w:sz w:val="24"/>
          <w:szCs w:val="24"/>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t>Приложение №4</w:t>
      </w: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21"/>
        <w:shd w:val="clear" w:color="auto" w:fill="auto"/>
        <w:spacing w:line="240" w:lineRule="atLeast"/>
        <w:ind w:firstLine="0"/>
        <w:rPr>
          <w:b/>
          <w:sz w:val="24"/>
          <w:szCs w:val="24"/>
        </w:rPr>
      </w:pPr>
      <w:r w:rsidRPr="00C2448D">
        <w:rPr>
          <w:b/>
          <w:sz w:val="24"/>
          <w:szCs w:val="24"/>
        </w:rPr>
        <w:t>Журнал проведения генеральной и влажной уборки помещений</w:t>
      </w:r>
    </w:p>
    <w:tbl>
      <w:tblPr>
        <w:tblW w:w="11040" w:type="dxa"/>
        <w:tblLayout w:type="fixed"/>
        <w:tblCellMar>
          <w:left w:w="10" w:type="dxa"/>
          <w:right w:w="10" w:type="dxa"/>
        </w:tblCellMar>
        <w:tblLook w:val="00A0"/>
      </w:tblPr>
      <w:tblGrid>
        <w:gridCol w:w="398"/>
        <w:gridCol w:w="1704"/>
        <w:gridCol w:w="1699"/>
        <w:gridCol w:w="283"/>
        <w:gridCol w:w="283"/>
        <w:gridCol w:w="283"/>
        <w:gridCol w:w="283"/>
        <w:gridCol w:w="283"/>
        <w:gridCol w:w="283"/>
        <w:gridCol w:w="283"/>
        <w:gridCol w:w="283"/>
        <w:gridCol w:w="288"/>
        <w:gridCol w:w="422"/>
        <w:gridCol w:w="427"/>
        <w:gridCol w:w="422"/>
        <w:gridCol w:w="427"/>
        <w:gridCol w:w="427"/>
        <w:gridCol w:w="422"/>
        <w:gridCol w:w="427"/>
        <w:gridCol w:w="422"/>
        <w:gridCol w:w="427"/>
        <w:gridCol w:w="432"/>
        <w:gridCol w:w="432"/>
      </w:tblGrid>
      <w:tr w:rsidR="00F62C3F" w:rsidRPr="00C2448D" w:rsidTr="00A7612F">
        <w:trPr>
          <w:gridAfter w:val="1"/>
          <w:wAfter w:w="432" w:type="dxa"/>
          <w:trHeight w:hRule="exact" w:val="648"/>
        </w:trPr>
        <w:tc>
          <w:tcPr>
            <w:tcW w:w="398"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w:t>
            </w:r>
          </w:p>
        </w:tc>
        <w:tc>
          <w:tcPr>
            <w:tcW w:w="1704"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260" w:firstLine="0"/>
              <w:jc w:val="left"/>
              <w:rPr>
                <w:sz w:val="24"/>
                <w:szCs w:val="24"/>
              </w:rPr>
            </w:pPr>
            <w:r w:rsidRPr="00C2448D">
              <w:rPr>
                <w:rStyle w:val="22"/>
                <w:color w:val="auto"/>
                <w:sz w:val="24"/>
                <w:szCs w:val="24"/>
              </w:rPr>
              <w:t>Вид уборки</w:t>
            </w:r>
          </w:p>
        </w:tc>
        <w:tc>
          <w:tcPr>
            <w:tcW w:w="1699"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Периодич</w:t>
            </w:r>
            <w:r w:rsidRPr="00C2448D">
              <w:rPr>
                <w:rStyle w:val="22"/>
                <w:color w:val="auto"/>
                <w:sz w:val="24"/>
                <w:szCs w:val="24"/>
              </w:rPr>
              <w:softHyphen/>
              <w:t>ность</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ность</w:t>
            </w:r>
          </w:p>
        </w:tc>
        <w:tc>
          <w:tcPr>
            <w:tcW w:w="6807" w:type="dxa"/>
            <w:gridSpan w:val="19"/>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Дата и время проведения мероприятия</w:t>
            </w:r>
          </w:p>
        </w:tc>
      </w:tr>
      <w:tr w:rsidR="00F62C3F" w:rsidRPr="00C2448D" w:rsidTr="00A7612F">
        <w:trPr>
          <w:gridAfter w:val="1"/>
          <w:wAfter w:w="432" w:type="dxa"/>
          <w:trHeight w:hRule="exact" w:val="643"/>
        </w:trPr>
        <w:tc>
          <w:tcPr>
            <w:tcW w:w="398" w:type="dxa"/>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w:t>
            </w:r>
          </w:p>
        </w:tc>
        <w:tc>
          <w:tcPr>
            <w:tcW w:w="3403"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Санитарные узлы</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2</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3</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4</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5</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6</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7</w:t>
            </w:r>
          </w:p>
        </w:tc>
        <w:tc>
          <w:tcPr>
            <w:tcW w:w="283"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8</w:t>
            </w:r>
          </w:p>
        </w:tc>
        <w:tc>
          <w:tcPr>
            <w:tcW w:w="288"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9</w:t>
            </w:r>
          </w:p>
        </w:tc>
        <w:tc>
          <w:tcPr>
            <w:tcW w:w="422"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10</w:t>
            </w:r>
          </w:p>
        </w:tc>
        <w:tc>
          <w:tcPr>
            <w:tcW w:w="427"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11</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12</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7"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13</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7"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14</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15</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7"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16</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17</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27"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18</w:t>
            </w:r>
          </w:p>
          <w:p w:rsidR="00F62C3F" w:rsidRPr="00C2448D" w:rsidRDefault="00F62C3F" w:rsidP="00A7612F">
            <w:pPr>
              <w:pStyle w:val="8"/>
              <w:shd w:val="clear" w:color="auto" w:fill="auto"/>
              <w:spacing w:before="0" w:after="0" w:line="240" w:lineRule="atLeast"/>
              <w:ind w:firstLine="0"/>
              <w:jc w:val="left"/>
              <w:rPr>
                <w:sz w:val="24"/>
                <w:szCs w:val="24"/>
              </w:rPr>
            </w:pPr>
          </w:p>
        </w:tc>
        <w:tc>
          <w:tcPr>
            <w:tcW w:w="432"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19</w:t>
            </w:r>
          </w:p>
          <w:p w:rsidR="00F62C3F" w:rsidRPr="00C2448D" w:rsidRDefault="00F62C3F" w:rsidP="00A7612F">
            <w:pPr>
              <w:pStyle w:val="8"/>
              <w:shd w:val="clear" w:color="auto" w:fill="auto"/>
              <w:spacing w:before="0" w:after="0" w:line="240" w:lineRule="atLeast"/>
              <w:ind w:firstLine="0"/>
              <w:jc w:val="left"/>
              <w:rPr>
                <w:sz w:val="24"/>
                <w:szCs w:val="24"/>
              </w:rPr>
            </w:pPr>
          </w:p>
        </w:tc>
      </w:tr>
      <w:tr w:rsidR="00F62C3F" w:rsidRPr="00C2448D" w:rsidTr="00A7612F">
        <w:trPr>
          <w:gridAfter w:val="1"/>
          <w:wAfter w:w="432" w:type="dxa"/>
          <w:trHeight w:hRule="exact" w:val="965"/>
        </w:trPr>
        <w:tc>
          <w:tcPr>
            <w:tcW w:w="39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промывка полов и инвентаря</w:t>
            </w:r>
          </w:p>
        </w:tc>
        <w:tc>
          <w:tcPr>
            <w:tcW w:w="1699"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1606"/>
        </w:trPr>
        <w:tc>
          <w:tcPr>
            <w:tcW w:w="39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Чистка раковин, очищение унитаза от налета</w:t>
            </w:r>
          </w:p>
        </w:tc>
        <w:tc>
          <w:tcPr>
            <w:tcW w:w="1699"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 раза в неделю</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965"/>
        </w:trPr>
        <w:tc>
          <w:tcPr>
            <w:tcW w:w="39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генеральная</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уборка</w:t>
            </w:r>
          </w:p>
        </w:tc>
        <w:tc>
          <w:tcPr>
            <w:tcW w:w="1699"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еженедельно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согласно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графика</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1015"/>
        </w:trPr>
        <w:tc>
          <w:tcPr>
            <w:tcW w:w="398"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w:t>
            </w:r>
          </w:p>
        </w:tc>
        <w:tc>
          <w:tcPr>
            <w:tcW w:w="3403"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Уборка бытовых помещений, помещение мойки</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643"/>
        </w:trPr>
        <w:tc>
          <w:tcPr>
            <w:tcW w:w="39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промывка полов, протирка пыли, вынос мусора</w:t>
            </w:r>
          </w:p>
        </w:tc>
        <w:tc>
          <w:tcPr>
            <w:tcW w:w="1699"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965"/>
        </w:trPr>
        <w:tc>
          <w:tcPr>
            <w:tcW w:w="39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генеральная</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уборка</w:t>
            </w:r>
          </w:p>
        </w:tc>
        <w:tc>
          <w:tcPr>
            <w:tcW w:w="1699"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еженедельно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согласно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графика</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643"/>
        </w:trPr>
        <w:tc>
          <w:tcPr>
            <w:tcW w:w="398"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lastRenderedPageBreak/>
              <w:t>3</w:t>
            </w:r>
          </w:p>
        </w:tc>
        <w:tc>
          <w:tcPr>
            <w:tcW w:w="3403"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Уборка цеха</w:t>
            </w:r>
          </w:p>
        </w:tc>
        <w:tc>
          <w:tcPr>
            <w:tcW w:w="283"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1598"/>
        </w:trPr>
        <w:tc>
          <w:tcPr>
            <w:tcW w:w="398"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4</w:t>
            </w:r>
          </w:p>
        </w:tc>
        <w:tc>
          <w:tcPr>
            <w:tcW w:w="1704"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Уборка</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обеденного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зала</w:t>
            </w:r>
          </w:p>
        </w:tc>
        <w:tc>
          <w:tcPr>
            <w:tcW w:w="1699"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 после каждого приема пищи</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960"/>
        </w:trPr>
        <w:tc>
          <w:tcPr>
            <w:tcW w:w="398"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5</w:t>
            </w:r>
          </w:p>
        </w:tc>
        <w:tc>
          <w:tcPr>
            <w:tcW w:w="1704"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Уборка</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sz w:val="24"/>
                <w:szCs w:val="24"/>
              </w:rPr>
              <w:t>Овощного склада</w:t>
            </w:r>
          </w:p>
        </w:tc>
        <w:tc>
          <w:tcPr>
            <w:tcW w:w="1699"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w:t>
            </w: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gridAfter w:val="1"/>
          <w:wAfter w:w="432" w:type="dxa"/>
          <w:trHeight w:hRule="exact" w:val="1282"/>
        </w:trPr>
        <w:tc>
          <w:tcPr>
            <w:tcW w:w="398" w:type="dxa"/>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6</w:t>
            </w:r>
          </w:p>
        </w:tc>
        <w:tc>
          <w:tcPr>
            <w:tcW w:w="1704" w:type="dxa"/>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Уборка горячего цеха</w:t>
            </w:r>
          </w:p>
        </w:tc>
        <w:tc>
          <w:tcPr>
            <w:tcW w:w="1699" w:type="dxa"/>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согласно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графика</w:t>
            </w: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3"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88"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2"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27" w:type="dxa"/>
            <w:tcBorders>
              <w:top w:val="single" w:sz="4" w:space="0" w:color="auto"/>
              <w:left w:val="single" w:sz="4" w:space="0" w:color="auto"/>
              <w:bottom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bl>
    <w:p w:rsidR="00F62C3F" w:rsidRPr="00C2448D" w:rsidRDefault="00F62C3F" w:rsidP="00F62C3F">
      <w:pPr>
        <w:pStyle w:val="21"/>
        <w:shd w:val="clear" w:color="auto" w:fill="auto"/>
        <w:spacing w:line="240" w:lineRule="atLeast"/>
        <w:ind w:firstLine="0"/>
        <w:rPr>
          <w:sz w:val="24"/>
          <w:szCs w:val="24"/>
        </w:rPr>
      </w:pPr>
    </w:p>
    <w:p w:rsidR="00F62C3F" w:rsidRPr="00C2448D" w:rsidRDefault="00F62C3F" w:rsidP="00F62C3F">
      <w:pPr>
        <w:pStyle w:val="21"/>
        <w:shd w:val="clear" w:color="auto" w:fill="auto"/>
        <w:spacing w:line="240" w:lineRule="atLeast"/>
        <w:ind w:firstLine="0"/>
        <w:rPr>
          <w:sz w:val="24"/>
          <w:szCs w:val="24"/>
        </w:rPr>
      </w:pPr>
    </w:p>
    <w:p w:rsidR="00F62C3F" w:rsidRPr="00C2448D" w:rsidRDefault="00F62C3F" w:rsidP="00F62C3F">
      <w:pPr>
        <w:pStyle w:val="21"/>
        <w:shd w:val="clear" w:color="auto" w:fill="auto"/>
        <w:spacing w:line="240" w:lineRule="atLeast"/>
        <w:ind w:firstLine="0"/>
        <w:rPr>
          <w:sz w:val="24"/>
          <w:szCs w:val="24"/>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t>Приложение №5</w:t>
      </w:r>
    </w:p>
    <w:p w:rsidR="00F62C3F" w:rsidRPr="00C2448D" w:rsidRDefault="00F62C3F" w:rsidP="00F62C3F">
      <w:pPr>
        <w:pStyle w:val="21"/>
        <w:shd w:val="clear" w:color="auto" w:fill="auto"/>
        <w:spacing w:line="240" w:lineRule="atLeast"/>
        <w:ind w:right="40" w:firstLine="0"/>
        <w:rPr>
          <w:b/>
          <w:sz w:val="24"/>
          <w:szCs w:val="24"/>
        </w:rPr>
      </w:pPr>
      <w:r w:rsidRPr="00C2448D">
        <w:rPr>
          <w:b/>
          <w:sz w:val="24"/>
          <w:szCs w:val="24"/>
        </w:rPr>
        <w:t xml:space="preserve">Журнал бракеража скоропортящейся продукции </w:t>
      </w:r>
    </w:p>
    <w:p w:rsidR="00F62C3F" w:rsidRPr="00C2448D" w:rsidRDefault="00F62C3F" w:rsidP="00F62C3F">
      <w:pPr>
        <w:pStyle w:val="21"/>
        <w:shd w:val="clear" w:color="auto" w:fill="auto"/>
        <w:spacing w:line="240" w:lineRule="atLeast"/>
        <w:ind w:right="40" w:firstLine="0"/>
        <w:rPr>
          <w:sz w:val="24"/>
          <w:szCs w:val="24"/>
        </w:rPr>
      </w:pPr>
      <w:r w:rsidRPr="00C2448D">
        <w:rPr>
          <w:sz w:val="24"/>
          <w:szCs w:val="24"/>
        </w:rPr>
        <w:t>(по приложению  СанПиН 2.3/2.4.3590-20)</w:t>
      </w:r>
    </w:p>
    <w:p w:rsidR="00F62C3F" w:rsidRPr="00C2448D" w:rsidRDefault="00F62C3F" w:rsidP="00F62C3F">
      <w:pPr>
        <w:pStyle w:val="21"/>
        <w:shd w:val="clear" w:color="auto" w:fill="auto"/>
        <w:spacing w:line="240" w:lineRule="atLeast"/>
        <w:ind w:right="40" w:firstLine="0"/>
        <w:rPr>
          <w:sz w:val="24"/>
          <w:szCs w:val="24"/>
        </w:rPr>
      </w:pPr>
    </w:p>
    <w:p w:rsidR="00F62C3F" w:rsidRPr="00C2448D" w:rsidRDefault="00F62C3F" w:rsidP="00F62C3F">
      <w:pPr>
        <w:pStyle w:val="21"/>
        <w:shd w:val="clear" w:color="auto" w:fill="auto"/>
        <w:spacing w:line="240" w:lineRule="atLeast"/>
        <w:ind w:right="40" w:firstLine="0"/>
        <w:rPr>
          <w:sz w:val="24"/>
          <w:szCs w:val="24"/>
        </w:rPr>
      </w:pPr>
    </w:p>
    <w:tbl>
      <w:tblPr>
        <w:tblW w:w="0" w:type="auto"/>
        <w:tblCellMar>
          <w:left w:w="0" w:type="dxa"/>
          <w:right w:w="0" w:type="dxa"/>
        </w:tblCellMar>
        <w:tblLook w:val="00A0"/>
      </w:tblPr>
      <w:tblGrid>
        <w:gridCol w:w="779"/>
        <w:gridCol w:w="883"/>
        <w:gridCol w:w="547"/>
        <w:gridCol w:w="670"/>
        <w:gridCol w:w="804"/>
        <w:gridCol w:w="678"/>
        <w:gridCol w:w="863"/>
        <w:gridCol w:w="1094"/>
        <w:gridCol w:w="1199"/>
        <w:gridCol w:w="709"/>
        <w:gridCol w:w="784"/>
        <w:gridCol w:w="924"/>
        <w:gridCol w:w="763"/>
      </w:tblGrid>
      <w:tr w:rsidR="00F62C3F" w:rsidRPr="00C2448D" w:rsidTr="00A7612F">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Дата и час, поступления пищевой продукции</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Наименование</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Фасовка</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дата выработки</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изготовитель</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поставщик</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количество поступившего продукта (в кг, литрах, шт)</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Результаты органолептической оценки, поступившего продовольственного сырья и пищевых продуктов</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Условия хранения, конечный срок реализации</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Дата и час фактической реализации</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Подпись ответственного лица</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Примечание</w:t>
            </w:r>
          </w:p>
        </w:tc>
      </w:tr>
    </w:tbl>
    <w:p w:rsidR="00F62C3F" w:rsidRPr="00C2448D" w:rsidRDefault="00F62C3F" w:rsidP="00F62C3F">
      <w:pPr>
        <w:pStyle w:val="21"/>
        <w:shd w:val="clear" w:color="auto" w:fill="auto"/>
        <w:spacing w:line="240" w:lineRule="atLeast"/>
        <w:ind w:right="40" w:firstLine="0"/>
        <w:rPr>
          <w:i w:val="0"/>
          <w:sz w:val="24"/>
          <w:szCs w:val="24"/>
        </w:rPr>
      </w:pPr>
    </w:p>
    <w:p w:rsidR="00F62C3F" w:rsidRPr="00C2448D" w:rsidRDefault="00F62C3F" w:rsidP="00F62C3F">
      <w:pPr>
        <w:pStyle w:val="21"/>
        <w:shd w:val="clear" w:color="auto" w:fill="auto"/>
        <w:spacing w:line="240" w:lineRule="atLeast"/>
        <w:ind w:right="40" w:firstLine="0"/>
        <w:rPr>
          <w:i w:val="0"/>
          <w:sz w:val="24"/>
          <w:szCs w:val="24"/>
        </w:rPr>
      </w:pPr>
      <w:r w:rsidRPr="00C2448D">
        <w:rPr>
          <w:i w:val="0"/>
          <w:sz w:val="24"/>
          <w:szCs w:val="24"/>
        </w:rPr>
        <w:t>Приложение №6</w:t>
      </w:r>
    </w:p>
    <w:p w:rsidR="00F62C3F" w:rsidRPr="00C2448D" w:rsidRDefault="00F62C3F" w:rsidP="00F62C3F">
      <w:pPr>
        <w:pStyle w:val="21"/>
        <w:shd w:val="clear" w:color="auto" w:fill="auto"/>
        <w:spacing w:line="240" w:lineRule="atLeast"/>
        <w:ind w:right="40" w:firstLine="0"/>
        <w:rPr>
          <w:i w:val="0"/>
          <w:sz w:val="24"/>
          <w:szCs w:val="24"/>
        </w:rPr>
      </w:pPr>
    </w:p>
    <w:p w:rsidR="00F62C3F" w:rsidRPr="00C2448D" w:rsidRDefault="00F62C3F" w:rsidP="00F62C3F">
      <w:pPr>
        <w:pStyle w:val="21"/>
        <w:shd w:val="clear" w:color="auto" w:fill="auto"/>
        <w:spacing w:line="240" w:lineRule="atLeast"/>
        <w:ind w:right="40" w:firstLine="0"/>
        <w:rPr>
          <w:b/>
          <w:sz w:val="24"/>
          <w:szCs w:val="24"/>
        </w:rPr>
      </w:pPr>
      <w:r w:rsidRPr="00C2448D">
        <w:rPr>
          <w:b/>
          <w:sz w:val="24"/>
          <w:szCs w:val="24"/>
        </w:rPr>
        <w:t>Журнал учета температурного режима холодильного оборудования</w:t>
      </w:r>
    </w:p>
    <w:p w:rsidR="00F62C3F" w:rsidRPr="00C2448D" w:rsidRDefault="00F62C3F" w:rsidP="00F62C3F">
      <w:pPr>
        <w:pStyle w:val="21"/>
        <w:shd w:val="clear" w:color="auto" w:fill="auto"/>
        <w:spacing w:line="240" w:lineRule="atLeast"/>
        <w:ind w:right="40" w:firstLine="0"/>
        <w:rPr>
          <w:sz w:val="24"/>
          <w:szCs w:val="24"/>
        </w:rPr>
      </w:pPr>
      <w:r w:rsidRPr="00C2448D">
        <w:rPr>
          <w:sz w:val="24"/>
          <w:szCs w:val="24"/>
        </w:rPr>
        <w:t>(по приложению к СанПиН 2.3/2.4.3590-20)</w:t>
      </w:r>
    </w:p>
    <w:p w:rsidR="00F62C3F" w:rsidRPr="00C2448D" w:rsidRDefault="00F62C3F" w:rsidP="00F62C3F">
      <w:pPr>
        <w:pStyle w:val="21"/>
        <w:shd w:val="clear" w:color="auto" w:fill="auto"/>
        <w:spacing w:line="240" w:lineRule="atLeast"/>
        <w:ind w:right="40" w:firstLine="0"/>
        <w:rPr>
          <w:i w:val="0"/>
          <w:sz w:val="24"/>
          <w:szCs w:val="24"/>
        </w:rPr>
      </w:pPr>
    </w:p>
    <w:tbl>
      <w:tblPr>
        <w:tblW w:w="5000" w:type="pct"/>
        <w:tblCellMar>
          <w:left w:w="0" w:type="dxa"/>
          <w:right w:w="0" w:type="dxa"/>
        </w:tblCellMar>
        <w:tblLook w:val="00A0"/>
      </w:tblPr>
      <w:tblGrid>
        <w:gridCol w:w="2139"/>
        <w:gridCol w:w="1994"/>
        <w:gridCol w:w="1159"/>
        <w:gridCol w:w="999"/>
        <w:gridCol w:w="999"/>
        <w:gridCol w:w="999"/>
        <w:gridCol w:w="1009"/>
        <w:gridCol w:w="1399"/>
      </w:tblGrid>
      <w:tr w:rsidR="00F62C3F" w:rsidRPr="00C2448D" w:rsidTr="00A7612F">
        <w:tc>
          <w:tcPr>
            <w:tcW w:w="866"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Наименование производственного помещения</w:t>
            </w:r>
          </w:p>
        </w:tc>
        <w:tc>
          <w:tcPr>
            <w:tcW w:w="951" w:type="pct"/>
            <w:vMerge w:val="restart"/>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Наименование холодильного оборудования</w:t>
            </w:r>
          </w:p>
        </w:tc>
        <w:tc>
          <w:tcPr>
            <w:tcW w:w="3183" w:type="pct"/>
            <w:gridSpan w:val="6"/>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Температура в градусах Цельсия</w:t>
            </w:r>
          </w:p>
        </w:tc>
      </w:tr>
      <w:tr w:rsidR="00F62C3F" w:rsidRPr="00C2448D" w:rsidTr="00A7612F">
        <w:tc>
          <w:tcPr>
            <w:tcW w:w="86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62C3F" w:rsidRPr="00C2448D" w:rsidRDefault="00F62C3F" w:rsidP="00A7612F">
            <w:pPr>
              <w:widowControl/>
              <w:spacing w:line="240" w:lineRule="atLeast"/>
              <w:rPr>
                <w:rFonts w:ascii="Times New Roman" w:hAnsi="Times New Roman" w:cs="Times New Roman"/>
                <w:color w:val="auto"/>
              </w:rPr>
            </w:pPr>
          </w:p>
        </w:tc>
        <w:tc>
          <w:tcPr>
            <w:tcW w:w="951" w:type="pct"/>
            <w:vMerge/>
            <w:tcBorders>
              <w:top w:val="single" w:sz="6" w:space="0" w:color="000000"/>
              <w:bottom w:val="single" w:sz="6" w:space="0" w:color="000000"/>
              <w:right w:val="single" w:sz="6" w:space="0" w:color="000000"/>
            </w:tcBorders>
            <w:shd w:val="clear" w:color="auto" w:fill="FFFFFF"/>
            <w:vAlign w:val="center"/>
          </w:tcPr>
          <w:p w:rsidR="00F62C3F" w:rsidRPr="00C2448D" w:rsidRDefault="00F62C3F" w:rsidP="00A7612F">
            <w:pPr>
              <w:widowControl/>
              <w:spacing w:line="240" w:lineRule="atLeast"/>
              <w:rPr>
                <w:rFonts w:ascii="Times New Roman" w:hAnsi="Times New Roman" w:cs="Times New Roman"/>
                <w:color w:val="auto"/>
              </w:rPr>
            </w:pPr>
          </w:p>
        </w:tc>
        <w:tc>
          <w:tcPr>
            <w:tcW w:w="3183" w:type="pct"/>
            <w:gridSpan w:val="6"/>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месяц/дни: (ежедневно)</w:t>
            </w:r>
          </w:p>
        </w:tc>
      </w:tr>
      <w:tr w:rsidR="00F62C3F" w:rsidRPr="00C2448D" w:rsidTr="00A7612F">
        <w:tc>
          <w:tcPr>
            <w:tcW w:w="86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62C3F" w:rsidRPr="00C2448D" w:rsidRDefault="00F62C3F" w:rsidP="00A7612F">
            <w:pPr>
              <w:widowControl/>
              <w:spacing w:line="240" w:lineRule="atLeast"/>
              <w:rPr>
                <w:rFonts w:ascii="Times New Roman" w:hAnsi="Times New Roman" w:cs="Times New Roman"/>
                <w:color w:val="auto"/>
              </w:rPr>
            </w:pPr>
          </w:p>
        </w:tc>
        <w:tc>
          <w:tcPr>
            <w:tcW w:w="951" w:type="pct"/>
            <w:vMerge/>
            <w:tcBorders>
              <w:top w:val="single" w:sz="6" w:space="0" w:color="000000"/>
              <w:bottom w:val="single" w:sz="6" w:space="0" w:color="000000"/>
              <w:right w:val="single" w:sz="6" w:space="0" w:color="000000"/>
            </w:tcBorders>
            <w:shd w:val="clear" w:color="auto" w:fill="FFFFFF"/>
            <w:vAlign w:val="center"/>
          </w:tcPr>
          <w:p w:rsidR="00F62C3F" w:rsidRPr="00C2448D" w:rsidRDefault="00F62C3F" w:rsidP="00A7612F">
            <w:pPr>
              <w:widowControl/>
              <w:spacing w:line="240" w:lineRule="atLeast"/>
              <w:rPr>
                <w:rFonts w:ascii="Times New Roman" w:hAnsi="Times New Roman" w:cs="Times New Roman"/>
                <w:color w:val="auto"/>
              </w:rPr>
            </w:pPr>
          </w:p>
        </w:tc>
        <w:tc>
          <w:tcPr>
            <w:tcW w:w="561"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1</w:t>
            </w:r>
          </w:p>
        </w:tc>
        <w:tc>
          <w:tcPr>
            <w:tcW w:w="48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2</w:t>
            </w:r>
          </w:p>
        </w:tc>
        <w:tc>
          <w:tcPr>
            <w:tcW w:w="48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3</w:t>
            </w:r>
          </w:p>
        </w:tc>
        <w:tc>
          <w:tcPr>
            <w:tcW w:w="48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4</w:t>
            </w:r>
          </w:p>
        </w:tc>
        <w:tc>
          <w:tcPr>
            <w:tcW w:w="491"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67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30</w:t>
            </w:r>
          </w:p>
        </w:tc>
      </w:tr>
      <w:tr w:rsidR="00F62C3F" w:rsidRPr="00C2448D" w:rsidTr="00A7612F">
        <w:tc>
          <w:tcPr>
            <w:tcW w:w="866" w:type="pct"/>
            <w:tcBorders>
              <w:left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951"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561"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48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48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48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491"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676" w:type="pct"/>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r>
    </w:tbl>
    <w:p w:rsidR="00F62C3F" w:rsidRPr="00C2448D" w:rsidRDefault="00F62C3F" w:rsidP="00F62C3F">
      <w:pPr>
        <w:pStyle w:val="21"/>
        <w:shd w:val="clear" w:color="auto" w:fill="auto"/>
        <w:spacing w:line="240" w:lineRule="atLeast"/>
        <w:ind w:right="40" w:firstLine="0"/>
        <w:rPr>
          <w:sz w:val="24"/>
          <w:szCs w:val="24"/>
        </w:rPr>
      </w:pPr>
    </w:p>
    <w:p w:rsidR="00F62C3F" w:rsidRPr="00C2448D" w:rsidRDefault="00F62C3F" w:rsidP="00F62C3F">
      <w:pPr>
        <w:pStyle w:val="21"/>
        <w:shd w:val="clear" w:color="auto" w:fill="auto"/>
        <w:spacing w:line="240" w:lineRule="atLeast"/>
        <w:ind w:right="40" w:firstLine="0"/>
        <w:rPr>
          <w:i w:val="0"/>
          <w:sz w:val="24"/>
          <w:szCs w:val="24"/>
        </w:rPr>
      </w:pPr>
      <w:r w:rsidRPr="00C2448D">
        <w:rPr>
          <w:i w:val="0"/>
          <w:sz w:val="24"/>
          <w:szCs w:val="24"/>
        </w:rPr>
        <w:t>Приложение №7</w:t>
      </w:r>
    </w:p>
    <w:p w:rsidR="00F62C3F" w:rsidRPr="00C2448D" w:rsidRDefault="00F62C3F" w:rsidP="00F62C3F">
      <w:pPr>
        <w:pStyle w:val="21"/>
        <w:shd w:val="clear" w:color="auto" w:fill="auto"/>
        <w:spacing w:line="240" w:lineRule="atLeast"/>
        <w:ind w:right="40" w:firstLine="0"/>
        <w:rPr>
          <w:sz w:val="24"/>
          <w:szCs w:val="24"/>
        </w:rPr>
      </w:pPr>
    </w:p>
    <w:p w:rsidR="00F62C3F" w:rsidRPr="00C2448D" w:rsidRDefault="00F62C3F" w:rsidP="00F62C3F">
      <w:pPr>
        <w:pStyle w:val="21"/>
        <w:shd w:val="clear" w:color="auto" w:fill="auto"/>
        <w:spacing w:line="240" w:lineRule="atLeast"/>
        <w:ind w:right="40" w:firstLine="0"/>
        <w:rPr>
          <w:b/>
          <w:sz w:val="24"/>
          <w:szCs w:val="24"/>
        </w:rPr>
      </w:pPr>
      <w:r w:rsidRPr="00C2448D">
        <w:rPr>
          <w:b/>
          <w:sz w:val="24"/>
          <w:szCs w:val="24"/>
        </w:rPr>
        <w:t>Журнал учета температуры и влажности в складских помещениях</w:t>
      </w:r>
    </w:p>
    <w:p w:rsidR="00F62C3F" w:rsidRPr="00C2448D" w:rsidRDefault="00F62C3F" w:rsidP="00F62C3F">
      <w:pPr>
        <w:pStyle w:val="21"/>
        <w:shd w:val="clear" w:color="auto" w:fill="auto"/>
        <w:spacing w:line="240" w:lineRule="atLeast"/>
        <w:ind w:right="40" w:firstLine="0"/>
        <w:rPr>
          <w:sz w:val="24"/>
          <w:szCs w:val="24"/>
        </w:rPr>
      </w:pPr>
      <w:r w:rsidRPr="00C2448D">
        <w:rPr>
          <w:sz w:val="24"/>
          <w:szCs w:val="24"/>
        </w:rPr>
        <w:t>(по приложению к СанПиН 2.3/2.4.3590-20)</w:t>
      </w:r>
    </w:p>
    <w:p w:rsidR="00F62C3F" w:rsidRPr="00C2448D" w:rsidRDefault="00F62C3F" w:rsidP="00F62C3F">
      <w:pPr>
        <w:pStyle w:val="21"/>
        <w:shd w:val="clear" w:color="auto" w:fill="auto"/>
        <w:spacing w:line="240" w:lineRule="atLeast"/>
        <w:ind w:right="40" w:firstLine="0"/>
        <w:rPr>
          <w:sz w:val="24"/>
          <w:szCs w:val="24"/>
        </w:rPr>
      </w:pPr>
    </w:p>
    <w:tbl>
      <w:tblPr>
        <w:tblW w:w="0" w:type="auto"/>
        <w:tblCellMar>
          <w:left w:w="0" w:type="dxa"/>
          <w:right w:w="0" w:type="dxa"/>
        </w:tblCellMar>
        <w:tblLook w:val="00A0"/>
      </w:tblPr>
      <w:tblGrid>
        <w:gridCol w:w="723"/>
        <w:gridCol w:w="3607"/>
        <w:gridCol w:w="1062"/>
        <w:gridCol w:w="1061"/>
        <w:gridCol w:w="1061"/>
        <w:gridCol w:w="1061"/>
        <w:gridCol w:w="1061"/>
        <w:gridCol w:w="1061"/>
      </w:tblGrid>
      <w:tr w:rsidR="00F62C3F" w:rsidRPr="00C2448D" w:rsidTr="00A7612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N п/п</w:t>
            </w:r>
          </w:p>
        </w:tc>
        <w:tc>
          <w:tcPr>
            <w:tcW w:w="0" w:type="auto"/>
            <w:vMerge w:val="restart"/>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Наименование складского помещения</w:t>
            </w:r>
          </w:p>
        </w:tc>
        <w:tc>
          <w:tcPr>
            <w:tcW w:w="0" w:type="auto"/>
            <w:gridSpan w:val="6"/>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Месяц/дни: (температура в градусах Цельсия и влажность в процентах)</w:t>
            </w:r>
          </w:p>
        </w:tc>
      </w:tr>
      <w:tr w:rsidR="00F62C3F" w:rsidRPr="00C2448D" w:rsidTr="00A7612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62C3F" w:rsidRPr="00C2448D" w:rsidRDefault="00F62C3F" w:rsidP="00A7612F">
            <w:pPr>
              <w:widowControl/>
              <w:spacing w:line="240" w:lineRule="atLeast"/>
              <w:rPr>
                <w:rFonts w:ascii="Times New Roman" w:hAnsi="Times New Roman" w:cs="Times New Roman"/>
                <w:color w:val="auto"/>
              </w:rPr>
            </w:pPr>
          </w:p>
        </w:tc>
        <w:tc>
          <w:tcPr>
            <w:tcW w:w="0" w:type="auto"/>
            <w:vMerge/>
            <w:tcBorders>
              <w:top w:val="single" w:sz="6" w:space="0" w:color="000000"/>
              <w:bottom w:val="single" w:sz="6" w:space="0" w:color="000000"/>
              <w:right w:val="single" w:sz="6" w:space="0" w:color="000000"/>
            </w:tcBorders>
            <w:shd w:val="clear" w:color="auto" w:fill="FFFFFF"/>
            <w:vAlign w:val="center"/>
          </w:tcPr>
          <w:p w:rsidR="00F62C3F" w:rsidRPr="00C2448D" w:rsidRDefault="00F62C3F" w:rsidP="00A7612F">
            <w:pPr>
              <w:widowControl/>
              <w:spacing w:line="240" w:lineRule="atLeast"/>
              <w:rPr>
                <w:rFonts w:ascii="Times New Roman" w:hAnsi="Times New Roman" w:cs="Times New Roman"/>
                <w:color w:val="auto"/>
              </w:rPr>
            </w:pP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1</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2</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3</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4</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5</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6</w:t>
            </w:r>
          </w:p>
        </w:tc>
      </w:tr>
      <w:tr w:rsidR="00F62C3F" w:rsidRPr="00C2448D" w:rsidTr="00A7612F">
        <w:tc>
          <w:tcPr>
            <w:tcW w:w="0" w:type="auto"/>
            <w:tcBorders>
              <w:left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c>
          <w:tcPr>
            <w:tcW w:w="0" w:type="auto"/>
            <w:tcBorders>
              <w:bottom w:val="single" w:sz="6" w:space="0" w:color="000000"/>
              <w:right w:val="single" w:sz="6" w:space="0" w:color="000000"/>
            </w:tcBorders>
            <w:shd w:val="clear" w:color="auto" w:fill="FFFFFF"/>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w:t>
            </w:r>
          </w:p>
        </w:tc>
      </w:tr>
    </w:tbl>
    <w:p w:rsidR="00F62C3F" w:rsidRPr="00C2448D" w:rsidRDefault="00F62C3F" w:rsidP="00F62C3F">
      <w:pPr>
        <w:pStyle w:val="21"/>
        <w:shd w:val="clear" w:color="auto" w:fill="auto"/>
        <w:spacing w:line="240" w:lineRule="atLeast"/>
        <w:ind w:right="40" w:firstLine="0"/>
        <w:rPr>
          <w:i w:val="0"/>
          <w:sz w:val="24"/>
          <w:szCs w:val="24"/>
        </w:rPr>
      </w:pPr>
    </w:p>
    <w:p w:rsidR="00F62C3F" w:rsidRPr="00C2448D" w:rsidRDefault="00F62C3F" w:rsidP="00F62C3F">
      <w:pPr>
        <w:pStyle w:val="21"/>
        <w:shd w:val="clear" w:color="auto" w:fill="auto"/>
        <w:spacing w:line="240" w:lineRule="atLeast"/>
        <w:ind w:right="40" w:firstLine="0"/>
        <w:rPr>
          <w:i w:val="0"/>
          <w:sz w:val="24"/>
          <w:szCs w:val="24"/>
        </w:rPr>
      </w:pPr>
      <w:r w:rsidRPr="00C2448D">
        <w:rPr>
          <w:i w:val="0"/>
          <w:sz w:val="24"/>
          <w:szCs w:val="24"/>
        </w:rPr>
        <w:t>Приложение №8</w:t>
      </w:r>
    </w:p>
    <w:p w:rsidR="00F62C3F" w:rsidRPr="00C2448D" w:rsidRDefault="00F62C3F" w:rsidP="00F62C3F">
      <w:pPr>
        <w:pStyle w:val="21"/>
        <w:shd w:val="clear" w:color="auto" w:fill="auto"/>
        <w:spacing w:line="240" w:lineRule="atLeast"/>
        <w:ind w:right="40" w:firstLine="0"/>
        <w:rPr>
          <w:i w:val="0"/>
          <w:sz w:val="24"/>
          <w:szCs w:val="24"/>
        </w:rPr>
      </w:pPr>
    </w:p>
    <w:p w:rsidR="00F62C3F" w:rsidRPr="00C2448D" w:rsidRDefault="00F62C3F" w:rsidP="00F62C3F">
      <w:pPr>
        <w:pStyle w:val="21"/>
        <w:shd w:val="clear" w:color="auto" w:fill="auto"/>
        <w:spacing w:line="240" w:lineRule="atLeast"/>
        <w:ind w:right="40" w:firstLine="0"/>
        <w:rPr>
          <w:b/>
          <w:i w:val="0"/>
          <w:sz w:val="24"/>
          <w:szCs w:val="24"/>
        </w:rPr>
      </w:pPr>
      <w:r w:rsidRPr="00C2448D">
        <w:rPr>
          <w:b/>
          <w:i w:val="0"/>
          <w:sz w:val="24"/>
          <w:szCs w:val="24"/>
        </w:rPr>
        <w:t>Пример технико-технологической карты</w:t>
      </w:r>
    </w:p>
    <w:p w:rsidR="00F62C3F" w:rsidRPr="00C2448D" w:rsidRDefault="00F62C3F" w:rsidP="00F62C3F">
      <w:pPr>
        <w:pStyle w:val="21"/>
        <w:shd w:val="clear" w:color="auto" w:fill="auto"/>
        <w:spacing w:line="240" w:lineRule="atLeast"/>
        <w:ind w:right="40" w:firstLine="0"/>
        <w:rPr>
          <w:i w:val="0"/>
          <w:sz w:val="24"/>
          <w:szCs w:val="24"/>
        </w:rPr>
      </w:pPr>
    </w:p>
    <w:tbl>
      <w:tblPr>
        <w:tblW w:w="0" w:type="auto"/>
        <w:tblLayout w:type="fixed"/>
        <w:tblCellMar>
          <w:left w:w="10" w:type="dxa"/>
          <w:right w:w="10" w:type="dxa"/>
        </w:tblCellMar>
        <w:tblLook w:val="00A0"/>
      </w:tblPr>
      <w:tblGrid>
        <w:gridCol w:w="2002"/>
        <w:gridCol w:w="499"/>
        <w:gridCol w:w="1502"/>
        <w:gridCol w:w="998"/>
        <w:gridCol w:w="998"/>
        <w:gridCol w:w="1498"/>
        <w:gridCol w:w="499"/>
        <w:gridCol w:w="2011"/>
      </w:tblGrid>
      <w:tr w:rsidR="00F62C3F" w:rsidRPr="00C2448D" w:rsidTr="00A7612F">
        <w:trPr>
          <w:trHeight w:hRule="exact" w:val="1005"/>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кулинарного</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изделия</w:t>
            </w:r>
          </w:p>
        </w:tc>
        <w:tc>
          <w:tcPr>
            <w:tcW w:w="8005" w:type="dxa"/>
            <w:gridSpan w:val="7"/>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1264"/>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Наименование</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сборника</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рецептур</w:t>
            </w:r>
          </w:p>
        </w:tc>
        <w:tc>
          <w:tcPr>
            <w:tcW w:w="8005" w:type="dxa"/>
            <w:gridSpan w:val="7"/>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980" w:firstLine="0"/>
              <w:jc w:val="left"/>
              <w:rPr>
                <w:rStyle w:val="23"/>
                <w:color w:val="auto"/>
                <w:sz w:val="24"/>
                <w:szCs w:val="24"/>
              </w:rPr>
            </w:pPr>
            <w:r w:rsidRPr="00C2448D">
              <w:rPr>
                <w:rStyle w:val="23"/>
                <w:color w:val="auto"/>
                <w:sz w:val="24"/>
                <w:szCs w:val="24"/>
              </w:rPr>
              <w:t>Сборник рецептур на продукцию для обучающихся во всех образовательных организациях 2017 год, М.П.Могильный</w:t>
            </w:r>
          </w:p>
          <w:p w:rsidR="00F62C3F" w:rsidRPr="00C2448D" w:rsidRDefault="00F62C3F" w:rsidP="00A7612F">
            <w:pPr>
              <w:pStyle w:val="8"/>
              <w:shd w:val="clear" w:color="auto" w:fill="auto"/>
              <w:spacing w:before="0" w:after="0" w:line="240" w:lineRule="atLeast"/>
              <w:ind w:left="980" w:firstLine="0"/>
              <w:jc w:val="left"/>
              <w:rPr>
                <w:sz w:val="24"/>
                <w:szCs w:val="24"/>
              </w:rPr>
            </w:pPr>
          </w:p>
        </w:tc>
      </w:tr>
      <w:tr w:rsidR="00F62C3F" w:rsidRPr="00C2448D" w:rsidTr="00A7612F">
        <w:trPr>
          <w:trHeight w:hRule="exact" w:val="283"/>
        </w:trPr>
        <w:tc>
          <w:tcPr>
            <w:tcW w:w="2002" w:type="dxa"/>
            <w:vMerge w:val="restart"/>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Наименование</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сырья</w:t>
            </w:r>
          </w:p>
        </w:tc>
        <w:tc>
          <w:tcPr>
            <w:tcW w:w="8005" w:type="dxa"/>
            <w:gridSpan w:val="7"/>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Расход сырья и полуфабрикатов</w:t>
            </w:r>
          </w:p>
        </w:tc>
      </w:tr>
      <w:tr w:rsidR="00F62C3F" w:rsidRPr="00C2448D" w:rsidTr="00A7612F">
        <w:trPr>
          <w:trHeight w:hRule="exact" w:val="449"/>
        </w:trPr>
        <w:tc>
          <w:tcPr>
            <w:tcW w:w="2002" w:type="dxa"/>
            <w:vMerge/>
            <w:tcBorders>
              <w:left w:val="single" w:sz="4" w:space="0" w:color="auto"/>
            </w:tcBorders>
            <w:shd w:val="clear" w:color="auto" w:fill="FFFFFF"/>
            <w:vAlign w:val="bottom"/>
          </w:tcPr>
          <w:p w:rsidR="00F62C3F" w:rsidRPr="00C2448D" w:rsidRDefault="00F62C3F" w:rsidP="00A7612F">
            <w:pPr>
              <w:spacing w:line="240" w:lineRule="atLeast"/>
              <w:rPr>
                <w:rFonts w:ascii="Times New Roman" w:hAnsi="Times New Roman" w:cs="Times New Roman"/>
                <w:color w:val="auto"/>
              </w:rPr>
            </w:pPr>
          </w:p>
        </w:tc>
        <w:tc>
          <w:tcPr>
            <w:tcW w:w="3997" w:type="dxa"/>
            <w:gridSpan w:val="4"/>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 порция</w:t>
            </w:r>
          </w:p>
        </w:tc>
        <w:tc>
          <w:tcPr>
            <w:tcW w:w="4008" w:type="dxa"/>
            <w:gridSpan w:val="3"/>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100 порций</w:t>
            </w:r>
          </w:p>
        </w:tc>
      </w:tr>
      <w:tr w:rsidR="00F62C3F" w:rsidRPr="00C2448D" w:rsidTr="00A7612F">
        <w:trPr>
          <w:trHeight w:hRule="exact" w:val="350"/>
        </w:trPr>
        <w:tc>
          <w:tcPr>
            <w:tcW w:w="200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Брутто, г</w:t>
            </w: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Нетто,г</w:t>
            </w:r>
          </w:p>
        </w:tc>
        <w:tc>
          <w:tcPr>
            <w:tcW w:w="1997"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Брутто, кг</w:t>
            </w:r>
          </w:p>
        </w:tc>
        <w:tc>
          <w:tcPr>
            <w:tcW w:w="20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Нетто, кг</w:t>
            </w:r>
          </w:p>
        </w:tc>
      </w:tr>
      <w:tr w:rsidR="00F62C3F" w:rsidRPr="00C2448D" w:rsidTr="00A7612F">
        <w:trPr>
          <w:trHeight w:hRule="exact" w:val="562"/>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Бройлер-</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цыпленок</w:t>
            </w:r>
          </w:p>
        </w:tc>
        <w:tc>
          <w:tcPr>
            <w:tcW w:w="2001"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206/185,4</w:t>
            </w:r>
          </w:p>
        </w:tc>
        <w:tc>
          <w:tcPr>
            <w:tcW w:w="1996"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74/66,6</w:t>
            </w:r>
          </w:p>
        </w:tc>
        <w:tc>
          <w:tcPr>
            <w:tcW w:w="1997" w:type="dxa"/>
            <w:gridSpan w:val="2"/>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12</w:t>
            </w:r>
          </w:p>
        </w:tc>
        <w:tc>
          <w:tcPr>
            <w:tcW w:w="2011"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7,4/6,66</w:t>
            </w:r>
          </w:p>
        </w:tc>
      </w:tr>
      <w:tr w:rsidR="00F62C3F" w:rsidRPr="00C2448D" w:rsidTr="00A7612F">
        <w:trPr>
          <w:trHeight w:hRule="exact" w:val="562"/>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Куриные</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окорока</w:t>
            </w:r>
          </w:p>
        </w:tc>
        <w:tc>
          <w:tcPr>
            <w:tcW w:w="2001"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132/118,8</w:t>
            </w:r>
          </w:p>
        </w:tc>
        <w:tc>
          <w:tcPr>
            <w:tcW w:w="1996"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74/66,6</w:t>
            </w:r>
          </w:p>
        </w:tc>
        <w:tc>
          <w:tcPr>
            <w:tcW w:w="1997"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13,2/11,88</w:t>
            </w:r>
          </w:p>
        </w:tc>
        <w:tc>
          <w:tcPr>
            <w:tcW w:w="2011"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7,4/6,66</w:t>
            </w:r>
          </w:p>
        </w:tc>
      </w:tr>
      <w:tr w:rsidR="00F62C3F" w:rsidRPr="00C2448D" w:rsidTr="00A7612F">
        <w:trPr>
          <w:trHeight w:hRule="exact" w:val="283"/>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Филе п/п</w:t>
            </w: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75,4/67,9</w:t>
            </w: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74/66,6</w:t>
            </w:r>
          </w:p>
        </w:tc>
        <w:tc>
          <w:tcPr>
            <w:tcW w:w="1997"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7,54/6,79</w:t>
            </w:r>
          </w:p>
        </w:tc>
        <w:tc>
          <w:tcPr>
            <w:tcW w:w="20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7,4/6,66</w:t>
            </w:r>
          </w:p>
        </w:tc>
      </w:tr>
      <w:tr w:rsidR="00F62C3F" w:rsidRPr="00C2448D" w:rsidTr="00A7612F">
        <w:trPr>
          <w:trHeight w:hRule="exact" w:val="938"/>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Хлеб</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пшеничный</w:t>
            </w: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16/14,4</w:t>
            </w: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16/14,4</w:t>
            </w:r>
          </w:p>
        </w:tc>
        <w:tc>
          <w:tcPr>
            <w:tcW w:w="1997"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1,6/1,44</w:t>
            </w:r>
          </w:p>
        </w:tc>
        <w:tc>
          <w:tcPr>
            <w:tcW w:w="20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1,6/1,44</w:t>
            </w:r>
          </w:p>
        </w:tc>
      </w:tr>
      <w:tr w:rsidR="00F62C3F" w:rsidRPr="00C2448D" w:rsidTr="00A7612F">
        <w:trPr>
          <w:trHeight w:hRule="exact" w:val="890"/>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Внутренний жир</w:t>
            </w: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4</w:t>
            </w: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4</w:t>
            </w:r>
          </w:p>
        </w:tc>
        <w:tc>
          <w:tcPr>
            <w:tcW w:w="1997"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0,4</w:t>
            </w:r>
          </w:p>
        </w:tc>
        <w:tc>
          <w:tcPr>
            <w:tcW w:w="20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0,4</w:t>
            </w:r>
          </w:p>
        </w:tc>
      </w:tr>
      <w:tr w:rsidR="00F62C3F" w:rsidRPr="00C2448D" w:rsidTr="00A7612F">
        <w:trPr>
          <w:trHeight w:hRule="exact" w:val="552"/>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или лук</w:t>
            </w: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4,8</w:t>
            </w: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4</w:t>
            </w:r>
          </w:p>
        </w:tc>
        <w:tc>
          <w:tcPr>
            <w:tcW w:w="1997"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0,48</w:t>
            </w:r>
          </w:p>
        </w:tc>
        <w:tc>
          <w:tcPr>
            <w:tcW w:w="20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0,4</w:t>
            </w:r>
          </w:p>
        </w:tc>
      </w:tr>
      <w:tr w:rsidR="00F62C3F" w:rsidRPr="00C2448D" w:rsidTr="00A7612F">
        <w:trPr>
          <w:trHeight w:hRule="exact" w:val="283"/>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Масса п/ф</w:t>
            </w:r>
          </w:p>
        </w:tc>
        <w:tc>
          <w:tcPr>
            <w:tcW w:w="2001" w:type="dxa"/>
            <w:gridSpan w:val="2"/>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114/102,6</w:t>
            </w:r>
          </w:p>
        </w:tc>
        <w:tc>
          <w:tcPr>
            <w:tcW w:w="1997" w:type="dxa"/>
            <w:gridSpan w:val="2"/>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011"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797"/>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Масса готовых фрикаделек</w:t>
            </w:r>
          </w:p>
        </w:tc>
        <w:tc>
          <w:tcPr>
            <w:tcW w:w="2001" w:type="dxa"/>
            <w:gridSpan w:val="2"/>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996" w:type="dxa"/>
            <w:gridSpan w:val="2"/>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100/90</w:t>
            </w:r>
          </w:p>
        </w:tc>
        <w:tc>
          <w:tcPr>
            <w:tcW w:w="1997" w:type="dxa"/>
            <w:gridSpan w:val="2"/>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011"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562"/>
        </w:trPr>
        <w:tc>
          <w:tcPr>
            <w:tcW w:w="2002" w:type="dxa"/>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Масло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сливочное</w:t>
            </w:r>
          </w:p>
        </w:tc>
        <w:tc>
          <w:tcPr>
            <w:tcW w:w="2001" w:type="dxa"/>
            <w:gridSpan w:val="2"/>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10</w:t>
            </w:r>
          </w:p>
        </w:tc>
        <w:tc>
          <w:tcPr>
            <w:tcW w:w="1996" w:type="dxa"/>
            <w:gridSpan w:val="2"/>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10</w:t>
            </w:r>
          </w:p>
        </w:tc>
        <w:tc>
          <w:tcPr>
            <w:tcW w:w="1997" w:type="dxa"/>
            <w:gridSpan w:val="2"/>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w:t>
            </w:r>
          </w:p>
        </w:tc>
        <w:tc>
          <w:tcPr>
            <w:tcW w:w="2011" w:type="dxa"/>
            <w:tcBorders>
              <w:top w:val="single" w:sz="4" w:space="0" w:color="auto"/>
              <w:left w:val="single" w:sz="4" w:space="0" w:color="auto"/>
              <w:righ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w:t>
            </w:r>
          </w:p>
        </w:tc>
      </w:tr>
      <w:tr w:rsidR="00F62C3F" w:rsidRPr="00C2448D" w:rsidTr="00A7612F">
        <w:trPr>
          <w:trHeight w:hRule="exact" w:val="288"/>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Выход:</w:t>
            </w: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110</w:t>
            </w:r>
          </w:p>
        </w:tc>
        <w:tc>
          <w:tcPr>
            <w:tcW w:w="19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Возраст</w:t>
            </w:r>
          </w:p>
        </w:tc>
        <w:tc>
          <w:tcPr>
            <w:tcW w:w="1997"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12 лет и старше</w:t>
            </w:r>
          </w:p>
        </w:tc>
        <w:tc>
          <w:tcPr>
            <w:tcW w:w="2011"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283"/>
        </w:trPr>
        <w:tc>
          <w:tcPr>
            <w:tcW w:w="2002" w:type="dxa"/>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20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100</w:t>
            </w:r>
          </w:p>
        </w:tc>
        <w:tc>
          <w:tcPr>
            <w:tcW w:w="1996" w:type="dxa"/>
            <w:gridSpan w:val="2"/>
            <w:tcBorders>
              <w:top w:val="single" w:sz="4" w:space="0" w:color="auto"/>
              <w:lef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c>
          <w:tcPr>
            <w:tcW w:w="1997" w:type="dxa"/>
            <w:gridSpan w:val="2"/>
            <w:tcBorders>
              <w:top w:val="single" w:sz="4" w:space="0" w:color="auto"/>
              <w:left w:val="single" w:sz="4" w:space="0" w:color="auto"/>
            </w:tcBorders>
            <w:shd w:val="clear" w:color="auto" w:fill="FFFFFF"/>
            <w:vAlign w:val="center"/>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7-11 лет</w:t>
            </w:r>
          </w:p>
        </w:tc>
        <w:tc>
          <w:tcPr>
            <w:tcW w:w="2011" w:type="dxa"/>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1096"/>
        </w:trPr>
        <w:tc>
          <w:tcPr>
            <w:tcW w:w="2002"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2"/>
                <w:color w:val="auto"/>
                <w:sz w:val="24"/>
                <w:szCs w:val="24"/>
              </w:rPr>
              <w:t>Технология</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2"/>
                <w:color w:val="auto"/>
                <w:sz w:val="24"/>
                <w:szCs w:val="24"/>
              </w:rPr>
              <w:t>приготовления:</w:t>
            </w:r>
          </w:p>
        </w:tc>
        <w:tc>
          <w:tcPr>
            <w:tcW w:w="8005" w:type="dxa"/>
            <w:gridSpan w:val="7"/>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Из котлетной массы, приготовленной как на котлеты, разделывают шарики по 2-3 штуки на порцию и отваривают на пару или в воде. Отпускают фрикадельки с гарниром и маслом</w:t>
            </w:r>
          </w:p>
        </w:tc>
      </w:tr>
      <w:tr w:rsidR="00F62C3F" w:rsidRPr="00C2448D" w:rsidTr="00A7612F">
        <w:trPr>
          <w:trHeight w:hRule="exact" w:val="713"/>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2"/>
                <w:color w:val="auto"/>
                <w:sz w:val="24"/>
                <w:szCs w:val="24"/>
              </w:rPr>
              <w:t>Требования к качеству</w:t>
            </w:r>
          </w:p>
        </w:tc>
        <w:tc>
          <w:tcPr>
            <w:tcW w:w="8005" w:type="dxa"/>
            <w:gridSpan w:val="7"/>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Внешний вид: изделия в форме шариков одинакового размера, уложенные в тарелку сбоку гарнир</w:t>
            </w:r>
          </w:p>
        </w:tc>
      </w:tr>
      <w:tr w:rsidR="00F62C3F" w:rsidRPr="00C2448D" w:rsidTr="00A7612F">
        <w:trPr>
          <w:trHeight w:hRule="exact" w:val="542"/>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2"/>
                <w:color w:val="auto"/>
                <w:sz w:val="24"/>
                <w:szCs w:val="24"/>
              </w:rPr>
              <w:t>Цвет и запах</w:t>
            </w:r>
          </w:p>
        </w:tc>
        <w:tc>
          <w:tcPr>
            <w:tcW w:w="8005" w:type="dxa"/>
            <w:gridSpan w:val="7"/>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Свойственный изделиям из котлетной массы.</w:t>
            </w:r>
          </w:p>
        </w:tc>
      </w:tr>
      <w:tr w:rsidR="00F62C3F" w:rsidRPr="00C2448D" w:rsidTr="00A7612F">
        <w:trPr>
          <w:trHeight w:hRule="exact" w:val="283"/>
        </w:trPr>
        <w:tc>
          <w:tcPr>
            <w:tcW w:w="200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2"/>
                <w:color w:val="auto"/>
                <w:sz w:val="24"/>
                <w:szCs w:val="24"/>
              </w:rPr>
              <w:t>Консистенция</w:t>
            </w:r>
          </w:p>
        </w:tc>
        <w:tc>
          <w:tcPr>
            <w:tcW w:w="8005" w:type="dxa"/>
            <w:gridSpan w:val="7"/>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Сочная, нежная</w:t>
            </w:r>
          </w:p>
        </w:tc>
      </w:tr>
      <w:tr w:rsidR="00F62C3F" w:rsidRPr="00C2448D" w:rsidTr="00A7612F">
        <w:trPr>
          <w:trHeight w:hRule="exact" w:val="802"/>
        </w:trPr>
        <w:tc>
          <w:tcPr>
            <w:tcW w:w="2002"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2"/>
                <w:color w:val="auto"/>
                <w:sz w:val="24"/>
                <w:szCs w:val="24"/>
              </w:rPr>
              <w:t>Вкус:</w:t>
            </w:r>
          </w:p>
        </w:tc>
        <w:tc>
          <w:tcPr>
            <w:tcW w:w="8005" w:type="dxa"/>
            <w:gridSpan w:val="7"/>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Умеренно соленый, свойственный свежеприготовленным изделиям из котлетной массы.</w:t>
            </w:r>
          </w:p>
        </w:tc>
      </w:tr>
      <w:tr w:rsidR="00F62C3F" w:rsidRPr="00C2448D" w:rsidTr="00A7612F">
        <w:trPr>
          <w:trHeight w:hRule="exact" w:val="288"/>
        </w:trPr>
        <w:tc>
          <w:tcPr>
            <w:tcW w:w="10007" w:type="dxa"/>
            <w:gridSpan w:val="8"/>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Химический состав, витамины и микроэлементы на 1 порцию</w:t>
            </w:r>
          </w:p>
        </w:tc>
      </w:tr>
      <w:tr w:rsidR="00F62C3F" w:rsidRPr="00C2448D" w:rsidTr="00A7612F">
        <w:trPr>
          <w:trHeight w:hRule="exact" w:val="283"/>
        </w:trPr>
        <w:tc>
          <w:tcPr>
            <w:tcW w:w="25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Белки</w:t>
            </w:r>
          </w:p>
        </w:tc>
        <w:tc>
          <w:tcPr>
            <w:tcW w:w="2500"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13,72/12,34</w:t>
            </w:r>
          </w:p>
        </w:tc>
        <w:tc>
          <w:tcPr>
            <w:tcW w:w="24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lang w:val="en-US" w:eastAsia="en-US"/>
              </w:rPr>
              <w:t>Ca</w:t>
            </w:r>
          </w:p>
        </w:tc>
        <w:tc>
          <w:tcPr>
            <w:tcW w:w="2510" w:type="dxa"/>
            <w:gridSpan w:val="2"/>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48,42/43,57</w:t>
            </w:r>
          </w:p>
        </w:tc>
      </w:tr>
      <w:tr w:rsidR="00F62C3F" w:rsidRPr="00C2448D" w:rsidTr="00A7612F">
        <w:trPr>
          <w:trHeight w:hRule="exact" w:val="288"/>
        </w:trPr>
        <w:tc>
          <w:tcPr>
            <w:tcW w:w="25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Жиры</w:t>
            </w:r>
          </w:p>
        </w:tc>
        <w:tc>
          <w:tcPr>
            <w:tcW w:w="2500"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19,86/17,87</w:t>
            </w:r>
          </w:p>
        </w:tc>
        <w:tc>
          <w:tcPr>
            <w:tcW w:w="24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lang w:val="en-US" w:eastAsia="en-US"/>
              </w:rPr>
              <w:t>Mg</w:t>
            </w:r>
          </w:p>
        </w:tc>
        <w:tc>
          <w:tcPr>
            <w:tcW w:w="2510" w:type="dxa"/>
            <w:gridSpan w:val="2"/>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14,42/12,97</w:t>
            </w:r>
          </w:p>
        </w:tc>
      </w:tr>
      <w:tr w:rsidR="00F62C3F" w:rsidRPr="00C2448D" w:rsidTr="00A7612F">
        <w:trPr>
          <w:trHeight w:hRule="exact" w:val="288"/>
        </w:trPr>
        <w:tc>
          <w:tcPr>
            <w:tcW w:w="2501"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Углеводы</w:t>
            </w:r>
          </w:p>
        </w:tc>
        <w:tc>
          <w:tcPr>
            <w:tcW w:w="2500"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8,10/7,29</w:t>
            </w:r>
          </w:p>
        </w:tc>
        <w:tc>
          <w:tcPr>
            <w:tcW w:w="2496" w:type="dxa"/>
            <w:gridSpan w:val="2"/>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lang w:val="en-US" w:eastAsia="en-US"/>
              </w:rPr>
              <w:t>Fe</w:t>
            </w:r>
          </w:p>
        </w:tc>
        <w:tc>
          <w:tcPr>
            <w:tcW w:w="2510" w:type="dxa"/>
            <w:gridSpan w:val="2"/>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1,14/1,02</w:t>
            </w:r>
          </w:p>
        </w:tc>
      </w:tr>
      <w:tr w:rsidR="00F62C3F" w:rsidRPr="00C2448D" w:rsidTr="00A7612F">
        <w:trPr>
          <w:trHeight w:hRule="exact" w:val="293"/>
        </w:trPr>
        <w:tc>
          <w:tcPr>
            <w:tcW w:w="2501" w:type="dxa"/>
            <w:gridSpan w:val="2"/>
            <w:tcBorders>
              <w:top w:val="single" w:sz="4" w:space="0" w:color="auto"/>
              <w:left w:val="single" w:sz="4" w:space="0" w:color="auto"/>
              <w:bottom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Эн.цен.</w:t>
            </w:r>
          </w:p>
        </w:tc>
        <w:tc>
          <w:tcPr>
            <w:tcW w:w="2500" w:type="dxa"/>
            <w:gridSpan w:val="2"/>
            <w:tcBorders>
              <w:top w:val="single" w:sz="4" w:space="0" w:color="auto"/>
              <w:left w:val="single" w:sz="4" w:space="0" w:color="auto"/>
              <w:bottom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272/244</w:t>
            </w:r>
          </w:p>
        </w:tc>
        <w:tc>
          <w:tcPr>
            <w:tcW w:w="2496" w:type="dxa"/>
            <w:gridSpan w:val="2"/>
            <w:tcBorders>
              <w:top w:val="single" w:sz="4" w:space="0" w:color="auto"/>
              <w:left w:val="single" w:sz="4" w:space="0" w:color="auto"/>
              <w:bottom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w:t>
            </w:r>
          </w:p>
        </w:tc>
        <w:tc>
          <w:tcPr>
            <w:tcW w:w="25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40" w:firstLine="0"/>
              <w:jc w:val="left"/>
              <w:rPr>
                <w:sz w:val="24"/>
                <w:szCs w:val="24"/>
              </w:rPr>
            </w:pPr>
            <w:r w:rsidRPr="00C2448D">
              <w:rPr>
                <w:rStyle w:val="23"/>
                <w:color w:val="auto"/>
                <w:sz w:val="24"/>
                <w:szCs w:val="24"/>
              </w:rPr>
              <w:t>1,02/0,92</w:t>
            </w:r>
          </w:p>
        </w:tc>
      </w:tr>
    </w:tbl>
    <w:p w:rsidR="00F62C3F" w:rsidRPr="00C2448D" w:rsidRDefault="00F62C3F" w:rsidP="00F62C3F">
      <w:pPr>
        <w:pStyle w:val="21"/>
        <w:shd w:val="clear" w:color="auto" w:fill="auto"/>
        <w:spacing w:line="240" w:lineRule="atLeast"/>
        <w:ind w:right="40" w:firstLine="0"/>
        <w:rPr>
          <w:i w:val="0"/>
          <w:sz w:val="24"/>
          <w:szCs w:val="24"/>
        </w:rPr>
        <w:sectPr w:rsidR="00F62C3F" w:rsidRPr="00C2448D">
          <w:headerReference w:type="default" r:id="rId13"/>
          <w:pgSz w:w="11909" w:h="16838"/>
          <w:pgMar w:top="461" w:right="602" w:bottom="198" w:left="626" w:header="0" w:footer="3" w:gutter="0"/>
          <w:cols w:space="720"/>
          <w:noEndnote/>
          <w:docGrid w:linePitch="360"/>
        </w:sect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t>Приложение № 9</w:t>
      </w: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sectPr w:rsidR="00F62C3F" w:rsidRPr="00C2448D" w:rsidSect="0082766A">
          <w:pgSz w:w="11909" w:h="16838"/>
          <w:pgMar w:top="567" w:right="1134" w:bottom="567" w:left="1701" w:header="567" w:footer="567" w:gutter="0"/>
          <w:cols w:space="720"/>
          <w:noEndnote/>
          <w:docGrid w:linePitch="360"/>
        </w:sectPr>
      </w:pPr>
      <w:r w:rsidRPr="00C2448D">
        <w:rPr>
          <w:rFonts w:ascii="Times New Roman" w:hAnsi="Times New Roman" w:cs="Times New Roman"/>
          <w:color w:val="auto"/>
        </w:rPr>
        <w:t>Блок-схема технологического процесса</w:t>
      </w:r>
      <w:r w:rsidR="005E238A" w:rsidRPr="005E238A">
        <w:rPr>
          <w:noProof/>
          <w:color w:val="auto"/>
        </w:rPr>
        <w:pict>
          <v:roundrect id="_x0000_s1030" style="position:absolute;margin-left:127.95pt;margin-top:560.4pt;width:168pt;height:78.75pt;z-index:251664384;mso-position-horizontal-relative:text;mso-position-vertical-relative:text" arcsize="10923f">
            <v:textbox>
              <w:txbxContent>
                <w:p w:rsidR="00F62C3F" w:rsidRPr="00AB65C6" w:rsidRDefault="00F62C3F" w:rsidP="00F62C3F">
                  <w:pPr>
                    <w:jc w:val="center"/>
                    <w:rPr>
                      <w:rFonts w:ascii="Times New Roman" w:hAnsi="Times New Roman" w:cs="Times New Roman"/>
                      <w:sz w:val="28"/>
                      <w:szCs w:val="28"/>
                    </w:rPr>
                  </w:pPr>
                  <w:r w:rsidRPr="00AB65C6">
                    <w:rPr>
                      <w:rFonts w:ascii="Times New Roman" w:hAnsi="Times New Roman" w:cs="Times New Roman"/>
                      <w:sz w:val="28"/>
                      <w:szCs w:val="28"/>
                    </w:rPr>
                    <w:t>Орг</w:t>
                  </w:r>
                  <w:r>
                    <w:rPr>
                      <w:rFonts w:ascii="Times New Roman" w:hAnsi="Times New Roman" w:cs="Times New Roman"/>
                      <w:sz w:val="28"/>
                      <w:szCs w:val="28"/>
                    </w:rPr>
                    <w:t xml:space="preserve">анизация потребления продукции </w:t>
                  </w:r>
                  <w:r w:rsidRPr="00AB65C6">
                    <w:rPr>
                      <w:rFonts w:ascii="Times New Roman" w:hAnsi="Times New Roman" w:cs="Times New Roman"/>
                      <w:sz w:val="28"/>
                      <w:szCs w:val="28"/>
                    </w:rPr>
                    <w:t xml:space="preserve"> </w:t>
                  </w:r>
                  <w:r>
                    <w:rPr>
                      <w:rFonts w:ascii="Times New Roman" w:hAnsi="Times New Roman" w:cs="Times New Roman"/>
                      <w:sz w:val="28"/>
                      <w:szCs w:val="28"/>
                    </w:rPr>
                    <w:t>(</w:t>
                  </w:r>
                  <w:r w:rsidRPr="00AB65C6">
                    <w:rPr>
                      <w:rFonts w:ascii="Times New Roman" w:hAnsi="Times New Roman" w:cs="Times New Roman"/>
                      <w:sz w:val="28"/>
                      <w:szCs w:val="28"/>
                    </w:rPr>
                    <w:t>обеденный зал)</w:t>
                  </w:r>
                </w:p>
              </w:txbxContent>
            </v:textbox>
          </v:roundrect>
        </w:pict>
      </w:r>
      <w:r w:rsidR="005E238A" w:rsidRPr="005E238A">
        <w:rPr>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189.45pt;margin-top:492.5pt;width:17.25pt;height:30.75pt;z-index:251669504;mso-position-horizontal-relative:text;mso-position-vertical-relative:text">
            <v:textbox style="layout-flow:vertical-ideographic"/>
          </v:shape>
        </w:pict>
      </w:r>
      <w:r w:rsidR="005E238A" w:rsidRPr="005E238A">
        <w:rPr>
          <w:noProof/>
          <w:color w:val="auto"/>
        </w:rPr>
        <w:pict>
          <v:roundrect id="_x0000_s1029" style="position:absolute;margin-left:116.95pt;margin-top:413.5pt;width:168pt;height:70.5pt;z-index:251663360;mso-position-horizontal-relative:text;mso-position-vertical-relative:text" arcsize="10923f">
            <v:textbox>
              <w:txbxContent>
                <w:p w:rsidR="00F62C3F" w:rsidRPr="00AB65C6" w:rsidRDefault="00F62C3F" w:rsidP="00F62C3F">
                  <w:pPr>
                    <w:jc w:val="center"/>
                    <w:rPr>
                      <w:rFonts w:ascii="Times New Roman" w:hAnsi="Times New Roman" w:cs="Times New Roman"/>
                      <w:sz w:val="28"/>
                      <w:szCs w:val="28"/>
                    </w:rPr>
                  </w:pPr>
                  <w:r w:rsidRPr="00AB65C6">
                    <w:rPr>
                      <w:rFonts w:ascii="Times New Roman" w:hAnsi="Times New Roman" w:cs="Times New Roman"/>
                      <w:sz w:val="28"/>
                      <w:szCs w:val="28"/>
                    </w:rPr>
                    <w:t>Реализация продукции (раздача готовых блюд)</w:t>
                  </w:r>
                </w:p>
              </w:txbxContent>
            </v:textbox>
          </v:roundrect>
        </w:pict>
      </w:r>
      <w:r w:rsidR="005E238A" w:rsidRPr="005E238A">
        <w:rPr>
          <w:noProof/>
          <w:color w:val="auto"/>
        </w:rPr>
        <w:pict>
          <v:shape id="_x0000_s1034" type="#_x0000_t67" style="position:absolute;margin-left:190.2pt;margin-top:376.6pt;width:15pt;height:30pt;z-index:251668480;mso-position-horizontal-relative:text;mso-position-vertical-relative:text">
            <v:textbox style="layout-flow:vertical-ideographic"/>
          </v:shape>
        </w:pict>
      </w:r>
      <w:r w:rsidR="005E238A" w:rsidRPr="005E238A">
        <w:rPr>
          <w:noProof/>
          <w:color w:val="auto"/>
        </w:rPr>
        <w:pict>
          <v:roundrect id="_x0000_s1028" style="position:absolute;margin-left:112.9pt;margin-top:264.45pt;width:175.5pt;height:102.75pt;z-index:251662336;mso-position-horizontal-relative:text;mso-position-vertical-relative:text" arcsize="10923f">
            <v:textbox>
              <w:txbxContent>
                <w:p w:rsidR="00F62C3F" w:rsidRPr="00AB65C6" w:rsidRDefault="00F62C3F" w:rsidP="00F62C3F">
                  <w:pPr>
                    <w:jc w:val="center"/>
                    <w:rPr>
                      <w:rFonts w:ascii="Times New Roman" w:hAnsi="Times New Roman" w:cs="Times New Roman"/>
                      <w:sz w:val="28"/>
                      <w:szCs w:val="28"/>
                    </w:rPr>
                  </w:pPr>
                  <w:r w:rsidRPr="00AB65C6">
                    <w:rPr>
                      <w:rFonts w:ascii="Times New Roman" w:hAnsi="Times New Roman" w:cs="Times New Roman"/>
                      <w:sz w:val="28"/>
                      <w:szCs w:val="28"/>
                    </w:rPr>
                    <w:t>Приготовление готовой продукции</w:t>
                  </w:r>
                  <w:r>
                    <w:rPr>
                      <w:rFonts w:ascii="Times New Roman" w:hAnsi="Times New Roman" w:cs="Times New Roman"/>
                      <w:sz w:val="28"/>
                      <w:szCs w:val="28"/>
                    </w:rPr>
                    <w:t xml:space="preserve">                                 </w:t>
                  </w:r>
                  <w:r w:rsidRPr="00AB65C6">
                    <w:rPr>
                      <w:rFonts w:ascii="Times New Roman" w:hAnsi="Times New Roman" w:cs="Times New Roman"/>
                      <w:sz w:val="28"/>
                      <w:szCs w:val="28"/>
                    </w:rPr>
                    <w:t xml:space="preserve"> заго</w:t>
                  </w:r>
                  <w:r>
                    <w:rPr>
                      <w:rFonts w:ascii="Times New Roman" w:hAnsi="Times New Roman" w:cs="Times New Roman"/>
                      <w:sz w:val="28"/>
                      <w:szCs w:val="28"/>
                    </w:rPr>
                    <w:t>товочный цех (горячий</w:t>
                  </w:r>
                  <w:r w:rsidRPr="00AB65C6">
                    <w:rPr>
                      <w:rFonts w:ascii="Times New Roman" w:hAnsi="Times New Roman" w:cs="Times New Roman"/>
                      <w:sz w:val="28"/>
                      <w:szCs w:val="28"/>
                    </w:rPr>
                    <w:t>)</w:t>
                  </w:r>
                </w:p>
              </w:txbxContent>
            </v:textbox>
          </v:roundrect>
        </w:pict>
      </w:r>
      <w:r w:rsidR="005E238A" w:rsidRPr="005E238A">
        <w:rPr>
          <w:noProof/>
          <w:color w:val="auto"/>
        </w:rPr>
        <w:pict>
          <v:shape id="_x0000_s1033" type="#_x0000_t67" style="position:absolute;margin-left:189.45pt;margin-top:214.95pt;width:15.75pt;height:28.5pt;z-index:251667456;mso-position-horizontal-relative:text;mso-position-vertical-relative:text">
            <v:textbox style="layout-flow:vertical-ideographic"/>
          </v:shape>
        </w:pict>
      </w:r>
      <w:r w:rsidR="005E238A" w:rsidRPr="005E238A">
        <w:rPr>
          <w:noProof/>
          <w:color w:val="auto"/>
        </w:rPr>
        <w:pict>
          <v:roundrect id="_x0000_s1026" style="position:absolute;margin-left:119.7pt;margin-top:50.1pt;width:159pt;height:58.5pt;z-index:251660288;mso-position-horizontal-relative:text;mso-position-vertical-relative:text" arcsize="10923f">
            <v:textbox>
              <w:txbxContent>
                <w:p w:rsidR="00F62C3F" w:rsidRPr="00AB65C6" w:rsidRDefault="00F62C3F" w:rsidP="00F62C3F">
                  <w:pPr>
                    <w:jc w:val="center"/>
                    <w:rPr>
                      <w:rFonts w:ascii="Times New Roman" w:hAnsi="Times New Roman" w:cs="Times New Roman"/>
                      <w:sz w:val="28"/>
                      <w:szCs w:val="28"/>
                    </w:rPr>
                  </w:pPr>
                  <w:r w:rsidRPr="00AB65C6">
                    <w:rPr>
                      <w:rFonts w:ascii="Times New Roman" w:hAnsi="Times New Roman" w:cs="Times New Roman"/>
                      <w:sz w:val="28"/>
                      <w:szCs w:val="28"/>
                    </w:rPr>
                    <w:t>Прием сырья</w:t>
                  </w:r>
                </w:p>
              </w:txbxContent>
            </v:textbox>
          </v:roundrect>
        </w:pict>
      </w:r>
      <w:r w:rsidR="005E238A" w:rsidRPr="005E238A">
        <w:rPr>
          <w:noProof/>
          <w:color w:val="auto"/>
        </w:rPr>
        <w:pict>
          <v:shape id="_x0000_s1032" type="#_x0000_t67" style="position:absolute;margin-left:198.45pt;margin-top:115.4pt;width:14.25pt;height:21.75pt;z-index:251666432;mso-position-horizontal-relative:text;mso-position-vertical-relative:text">
            <v:textbox style="layout-flow:vertical-ideographic"/>
          </v:shape>
        </w:pict>
      </w:r>
      <w:r w:rsidR="005E238A" w:rsidRPr="005E238A">
        <w:rPr>
          <w:noProof/>
          <w:color w:val="auto"/>
        </w:rPr>
        <w:pict>
          <v:roundrect id="_x0000_s1027" style="position:absolute;margin-left:111.4pt;margin-top:144.55pt;width:177pt;height:58.5pt;z-index:251661312;mso-position-horizontal-relative:text;mso-position-vertical-relative:text" arcsize="10923f">
            <v:textbox>
              <w:txbxContent>
                <w:p w:rsidR="00F62C3F" w:rsidRPr="00AB65C6" w:rsidRDefault="00F62C3F" w:rsidP="00F62C3F">
                  <w:pPr>
                    <w:jc w:val="center"/>
                    <w:rPr>
                      <w:rFonts w:ascii="Times New Roman" w:hAnsi="Times New Roman" w:cs="Times New Roman"/>
                      <w:sz w:val="28"/>
                      <w:szCs w:val="28"/>
                    </w:rPr>
                  </w:pPr>
                  <w:r w:rsidRPr="00AB65C6">
                    <w:rPr>
                      <w:rFonts w:ascii="Times New Roman" w:hAnsi="Times New Roman" w:cs="Times New Roman"/>
                      <w:sz w:val="28"/>
                      <w:szCs w:val="28"/>
                    </w:rPr>
                    <w:t>Хранение сырья</w:t>
                  </w:r>
                  <w:r>
                    <w:rPr>
                      <w:rFonts w:ascii="Times New Roman" w:hAnsi="Times New Roman" w:cs="Times New Roman"/>
                      <w:sz w:val="28"/>
                      <w:szCs w:val="28"/>
                    </w:rPr>
                    <w:t>,</w:t>
                  </w:r>
                  <w:r w:rsidRPr="00AB65C6">
                    <w:rPr>
                      <w:rFonts w:ascii="Times New Roman" w:hAnsi="Times New Roman" w:cs="Times New Roman"/>
                      <w:sz w:val="28"/>
                      <w:szCs w:val="28"/>
                    </w:rPr>
                    <w:t xml:space="preserve"> отпуск на производство (склад)</w:t>
                  </w:r>
                </w:p>
              </w:txbxContent>
            </v:textbox>
          </v:roundrect>
        </w:pict>
      </w:r>
      <w:r w:rsidR="005E238A" w:rsidRPr="005E238A">
        <w:rPr>
          <w:noProof/>
          <w:color w:val="auto"/>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7" type="#_x0000_t69" style="position:absolute;margin-left:94.1pt;margin-top:584.05pt;width:33.85pt;height:15.75pt;z-index:251671552;mso-position-horizontal-relative:text;mso-position-vertical-relative:text"/>
        </w:pict>
      </w:r>
      <w:r w:rsidR="005E238A" w:rsidRPr="005E238A">
        <w:rPr>
          <w:noProof/>
          <w:color w:val="auto"/>
        </w:rPr>
        <w:pict>
          <v:shape id="_x0000_s1036" type="#_x0000_t69" style="position:absolute;margin-left:94.85pt;margin-top:561.55pt;width:33.85pt;height:15.75pt;z-index:251670528;mso-position-horizontal-relative:text;mso-position-vertical-relative:text"/>
        </w:pict>
      </w:r>
      <w:r w:rsidR="005E238A" w:rsidRPr="005E238A">
        <w:rPr>
          <w:noProof/>
          <w:color w:val="auto"/>
        </w:rPr>
        <w:pict>
          <v:roundrect id="_x0000_s1031" style="position:absolute;margin-left:-31.9pt;margin-top:539.25pt;width:124.5pt;height:84.55pt;z-index:251665408;mso-position-horizontal-relative:text;mso-position-vertical-relative:text" arcsize="10923f">
            <v:textbox>
              <w:txbxContent>
                <w:p w:rsidR="00F62C3F" w:rsidRPr="00AB65C6" w:rsidRDefault="00F62C3F" w:rsidP="00F62C3F">
                  <w:pPr>
                    <w:jc w:val="center"/>
                    <w:rPr>
                      <w:rFonts w:ascii="Times New Roman" w:hAnsi="Times New Roman" w:cs="Times New Roman"/>
                      <w:sz w:val="28"/>
                      <w:szCs w:val="28"/>
                    </w:rPr>
                  </w:pPr>
                  <w:r w:rsidRPr="00AB65C6">
                    <w:rPr>
                      <w:rFonts w:ascii="Times New Roman" w:hAnsi="Times New Roman" w:cs="Times New Roman"/>
                      <w:sz w:val="28"/>
                      <w:szCs w:val="28"/>
                    </w:rPr>
                    <w:t>Мойка кухонной посуды (моечная)</w:t>
                  </w:r>
                </w:p>
                <w:p w:rsidR="00F62C3F" w:rsidRDefault="00F62C3F" w:rsidP="00F62C3F"/>
              </w:txbxContent>
            </v:textbox>
          </v:roundrect>
        </w:pict>
      </w: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lastRenderedPageBreak/>
        <w:t>Приложение №10</w:t>
      </w:r>
    </w:p>
    <w:p w:rsidR="00F62C3F" w:rsidRPr="00C2448D" w:rsidRDefault="00F62C3F" w:rsidP="00F62C3F">
      <w:pPr>
        <w:spacing w:line="240" w:lineRule="atLeast"/>
        <w:rPr>
          <w:rFonts w:ascii="Times New Roman" w:hAnsi="Times New Roman" w:cs="Times New Roman"/>
          <w:b/>
          <w:color w:val="auto"/>
        </w:rPr>
      </w:pPr>
    </w:p>
    <w:p w:rsidR="00F62C3F" w:rsidRPr="00C2448D" w:rsidRDefault="00F62C3F" w:rsidP="00F62C3F">
      <w:pPr>
        <w:spacing w:line="240" w:lineRule="atLeast"/>
        <w:rPr>
          <w:rFonts w:ascii="Times New Roman" w:hAnsi="Times New Roman" w:cs="Times New Roman"/>
          <w:b/>
          <w:color w:val="auto"/>
        </w:rPr>
      </w:pPr>
      <w:r w:rsidRPr="00C2448D">
        <w:rPr>
          <w:rFonts w:ascii="Times New Roman" w:hAnsi="Times New Roman" w:cs="Times New Roman"/>
          <w:b/>
          <w:color w:val="auto"/>
        </w:rPr>
        <w:t>Журнал проведения витаминизации третьих и сладких блюд</w:t>
      </w:r>
    </w:p>
    <w:p w:rsidR="00F62C3F" w:rsidRPr="00C2448D" w:rsidRDefault="00F62C3F" w:rsidP="00F62C3F">
      <w:pPr>
        <w:spacing w:line="240" w:lineRule="atLeast"/>
        <w:rPr>
          <w:rFonts w:ascii="Times New Roman" w:hAnsi="Times New Roman" w:cs="Times New Roman"/>
          <w:color w:val="auto"/>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345"/>
        <w:gridCol w:w="1276"/>
        <w:gridCol w:w="1417"/>
        <w:gridCol w:w="1701"/>
        <w:gridCol w:w="2268"/>
        <w:gridCol w:w="900"/>
        <w:gridCol w:w="1336"/>
      </w:tblGrid>
      <w:tr w:rsidR="00F62C3F" w:rsidRPr="00C2448D" w:rsidTr="00A7612F">
        <w:tc>
          <w:tcPr>
            <w:tcW w:w="640"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Дата</w:t>
            </w:r>
          </w:p>
        </w:tc>
        <w:tc>
          <w:tcPr>
            <w:tcW w:w="1345"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Наименование препарата</w:t>
            </w:r>
          </w:p>
        </w:tc>
        <w:tc>
          <w:tcPr>
            <w:tcW w:w="1276"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Наименование блюда</w:t>
            </w:r>
          </w:p>
        </w:tc>
        <w:tc>
          <w:tcPr>
            <w:tcW w:w="1417"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Количество питающихся</w:t>
            </w:r>
          </w:p>
        </w:tc>
        <w:tc>
          <w:tcPr>
            <w:tcW w:w="170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Общее количество внесенного витаминного препарата (гр)</w:t>
            </w:r>
          </w:p>
        </w:tc>
        <w:tc>
          <w:tcPr>
            <w:tcW w:w="226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Время внесения или приготовления витаминизированного блюда</w:t>
            </w:r>
          </w:p>
        </w:tc>
        <w:tc>
          <w:tcPr>
            <w:tcW w:w="900"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Время приема блюда</w:t>
            </w:r>
          </w:p>
        </w:tc>
        <w:tc>
          <w:tcPr>
            <w:tcW w:w="1336"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Примечание</w:t>
            </w:r>
          </w:p>
        </w:tc>
      </w:tr>
      <w:tr w:rsidR="00F62C3F" w:rsidRPr="00C2448D" w:rsidTr="00A7612F">
        <w:tc>
          <w:tcPr>
            <w:tcW w:w="640" w:type="dxa"/>
          </w:tcPr>
          <w:p w:rsidR="00F62C3F" w:rsidRPr="00C2448D" w:rsidRDefault="00F62C3F" w:rsidP="00A7612F">
            <w:pPr>
              <w:spacing w:line="240" w:lineRule="atLeast"/>
              <w:rPr>
                <w:rFonts w:ascii="Times New Roman" w:hAnsi="Times New Roman" w:cs="Times New Roman"/>
                <w:color w:val="auto"/>
              </w:rPr>
            </w:pPr>
          </w:p>
        </w:tc>
        <w:tc>
          <w:tcPr>
            <w:tcW w:w="1345" w:type="dxa"/>
          </w:tcPr>
          <w:p w:rsidR="00F62C3F" w:rsidRPr="00C2448D" w:rsidRDefault="00F62C3F" w:rsidP="00A7612F">
            <w:pPr>
              <w:spacing w:line="240" w:lineRule="atLeast"/>
              <w:rPr>
                <w:rFonts w:ascii="Times New Roman" w:hAnsi="Times New Roman" w:cs="Times New Roman"/>
                <w:color w:val="auto"/>
              </w:rPr>
            </w:pPr>
          </w:p>
        </w:tc>
        <w:tc>
          <w:tcPr>
            <w:tcW w:w="1276" w:type="dxa"/>
          </w:tcPr>
          <w:p w:rsidR="00F62C3F" w:rsidRPr="00C2448D" w:rsidRDefault="00F62C3F" w:rsidP="00A7612F">
            <w:pPr>
              <w:spacing w:line="240" w:lineRule="atLeast"/>
              <w:rPr>
                <w:rFonts w:ascii="Times New Roman" w:hAnsi="Times New Roman" w:cs="Times New Roman"/>
                <w:color w:val="auto"/>
              </w:rPr>
            </w:pPr>
          </w:p>
        </w:tc>
        <w:tc>
          <w:tcPr>
            <w:tcW w:w="1417" w:type="dxa"/>
          </w:tcPr>
          <w:p w:rsidR="00F62C3F" w:rsidRPr="00C2448D" w:rsidRDefault="00F62C3F" w:rsidP="00A7612F">
            <w:pPr>
              <w:spacing w:line="240" w:lineRule="atLeast"/>
              <w:rPr>
                <w:rFonts w:ascii="Times New Roman" w:hAnsi="Times New Roman" w:cs="Times New Roman"/>
                <w:color w:val="auto"/>
              </w:rPr>
            </w:pPr>
          </w:p>
        </w:tc>
        <w:tc>
          <w:tcPr>
            <w:tcW w:w="1701" w:type="dxa"/>
          </w:tcPr>
          <w:p w:rsidR="00F62C3F" w:rsidRPr="00C2448D" w:rsidRDefault="00F62C3F" w:rsidP="00A7612F">
            <w:pPr>
              <w:spacing w:line="240" w:lineRule="atLeast"/>
              <w:rPr>
                <w:rFonts w:ascii="Times New Roman" w:hAnsi="Times New Roman" w:cs="Times New Roman"/>
                <w:color w:val="auto"/>
              </w:rPr>
            </w:pPr>
          </w:p>
        </w:tc>
        <w:tc>
          <w:tcPr>
            <w:tcW w:w="2268" w:type="dxa"/>
          </w:tcPr>
          <w:p w:rsidR="00F62C3F" w:rsidRPr="00C2448D" w:rsidRDefault="00F62C3F" w:rsidP="00A7612F">
            <w:pPr>
              <w:spacing w:line="240" w:lineRule="atLeast"/>
              <w:rPr>
                <w:rFonts w:ascii="Times New Roman" w:hAnsi="Times New Roman" w:cs="Times New Roman"/>
                <w:color w:val="auto"/>
              </w:rPr>
            </w:pPr>
          </w:p>
        </w:tc>
        <w:tc>
          <w:tcPr>
            <w:tcW w:w="900" w:type="dxa"/>
          </w:tcPr>
          <w:p w:rsidR="00F62C3F" w:rsidRPr="00C2448D" w:rsidRDefault="00F62C3F" w:rsidP="00A7612F">
            <w:pPr>
              <w:spacing w:line="240" w:lineRule="atLeast"/>
              <w:rPr>
                <w:rFonts w:ascii="Times New Roman" w:hAnsi="Times New Roman" w:cs="Times New Roman"/>
                <w:color w:val="auto"/>
              </w:rPr>
            </w:pPr>
          </w:p>
        </w:tc>
        <w:tc>
          <w:tcPr>
            <w:tcW w:w="1336" w:type="dxa"/>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c>
          <w:tcPr>
            <w:tcW w:w="640" w:type="dxa"/>
          </w:tcPr>
          <w:p w:rsidR="00F62C3F" w:rsidRPr="00C2448D" w:rsidRDefault="00F62C3F" w:rsidP="00A7612F">
            <w:pPr>
              <w:spacing w:line="240" w:lineRule="atLeast"/>
              <w:rPr>
                <w:rFonts w:ascii="Times New Roman" w:hAnsi="Times New Roman" w:cs="Times New Roman"/>
                <w:color w:val="auto"/>
              </w:rPr>
            </w:pPr>
          </w:p>
        </w:tc>
        <w:tc>
          <w:tcPr>
            <w:tcW w:w="1345" w:type="dxa"/>
          </w:tcPr>
          <w:p w:rsidR="00F62C3F" w:rsidRPr="00C2448D" w:rsidRDefault="00F62C3F" w:rsidP="00A7612F">
            <w:pPr>
              <w:spacing w:line="240" w:lineRule="atLeast"/>
              <w:rPr>
                <w:rFonts w:ascii="Times New Roman" w:hAnsi="Times New Roman" w:cs="Times New Roman"/>
                <w:color w:val="auto"/>
              </w:rPr>
            </w:pPr>
          </w:p>
        </w:tc>
        <w:tc>
          <w:tcPr>
            <w:tcW w:w="1276" w:type="dxa"/>
          </w:tcPr>
          <w:p w:rsidR="00F62C3F" w:rsidRPr="00C2448D" w:rsidRDefault="00F62C3F" w:rsidP="00A7612F">
            <w:pPr>
              <w:spacing w:line="240" w:lineRule="atLeast"/>
              <w:rPr>
                <w:rFonts w:ascii="Times New Roman" w:hAnsi="Times New Roman" w:cs="Times New Roman"/>
                <w:color w:val="auto"/>
              </w:rPr>
            </w:pPr>
          </w:p>
        </w:tc>
        <w:tc>
          <w:tcPr>
            <w:tcW w:w="1417" w:type="dxa"/>
          </w:tcPr>
          <w:p w:rsidR="00F62C3F" w:rsidRPr="00C2448D" w:rsidRDefault="00F62C3F" w:rsidP="00A7612F">
            <w:pPr>
              <w:spacing w:line="240" w:lineRule="atLeast"/>
              <w:rPr>
                <w:rFonts w:ascii="Times New Roman" w:hAnsi="Times New Roman" w:cs="Times New Roman"/>
                <w:color w:val="auto"/>
              </w:rPr>
            </w:pPr>
          </w:p>
        </w:tc>
        <w:tc>
          <w:tcPr>
            <w:tcW w:w="1701" w:type="dxa"/>
          </w:tcPr>
          <w:p w:rsidR="00F62C3F" w:rsidRPr="00C2448D" w:rsidRDefault="00F62C3F" w:rsidP="00A7612F">
            <w:pPr>
              <w:spacing w:line="240" w:lineRule="atLeast"/>
              <w:rPr>
                <w:rFonts w:ascii="Times New Roman" w:hAnsi="Times New Roman" w:cs="Times New Roman"/>
                <w:color w:val="auto"/>
              </w:rPr>
            </w:pPr>
          </w:p>
        </w:tc>
        <w:tc>
          <w:tcPr>
            <w:tcW w:w="2268" w:type="dxa"/>
          </w:tcPr>
          <w:p w:rsidR="00F62C3F" w:rsidRPr="00C2448D" w:rsidRDefault="00F62C3F" w:rsidP="00A7612F">
            <w:pPr>
              <w:spacing w:line="240" w:lineRule="atLeast"/>
              <w:rPr>
                <w:rFonts w:ascii="Times New Roman" w:hAnsi="Times New Roman" w:cs="Times New Roman"/>
                <w:color w:val="auto"/>
              </w:rPr>
            </w:pPr>
          </w:p>
        </w:tc>
        <w:tc>
          <w:tcPr>
            <w:tcW w:w="900" w:type="dxa"/>
          </w:tcPr>
          <w:p w:rsidR="00F62C3F" w:rsidRPr="00C2448D" w:rsidRDefault="00F62C3F" w:rsidP="00A7612F">
            <w:pPr>
              <w:spacing w:line="240" w:lineRule="atLeast"/>
              <w:rPr>
                <w:rFonts w:ascii="Times New Roman" w:hAnsi="Times New Roman" w:cs="Times New Roman"/>
                <w:color w:val="auto"/>
              </w:rPr>
            </w:pPr>
          </w:p>
        </w:tc>
        <w:tc>
          <w:tcPr>
            <w:tcW w:w="1336" w:type="dxa"/>
          </w:tcPr>
          <w:p w:rsidR="00F62C3F" w:rsidRPr="00C2448D" w:rsidRDefault="00F62C3F" w:rsidP="00A7612F">
            <w:pPr>
              <w:spacing w:line="240" w:lineRule="atLeast"/>
              <w:rPr>
                <w:rFonts w:ascii="Times New Roman" w:hAnsi="Times New Roman" w:cs="Times New Roman"/>
                <w:color w:val="auto"/>
              </w:rPr>
            </w:pP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t>Приложение №11</w:t>
      </w: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b/>
          <w:color w:val="auto"/>
        </w:rPr>
      </w:pPr>
      <w:r w:rsidRPr="00C2448D">
        <w:rPr>
          <w:rFonts w:ascii="Times New Roman" w:hAnsi="Times New Roman" w:cs="Times New Roman"/>
          <w:b/>
          <w:color w:val="auto"/>
        </w:rPr>
        <w:t>Журнал бракеража готовой пищевой продукции</w:t>
      </w:r>
    </w:p>
    <w:p w:rsidR="00F62C3F" w:rsidRPr="00C2448D" w:rsidRDefault="00F62C3F" w:rsidP="00F62C3F">
      <w:pPr>
        <w:spacing w:line="240" w:lineRule="atLeast"/>
        <w:rPr>
          <w:rFonts w:ascii="Times New Roman" w:hAnsi="Times New Roman" w:cs="Times New Roman"/>
          <w:i/>
          <w:color w:val="auto"/>
        </w:rPr>
      </w:pPr>
      <w:r w:rsidRPr="00C2448D">
        <w:rPr>
          <w:rFonts w:ascii="Times New Roman" w:hAnsi="Times New Roman" w:cs="Times New Roman"/>
          <w:i/>
          <w:color w:val="auto"/>
        </w:rPr>
        <w:t>(по приложению №4 СанПиН 2.3/2.4.3590-20)</w:t>
      </w:r>
    </w:p>
    <w:p w:rsidR="00F62C3F" w:rsidRPr="00C2448D" w:rsidRDefault="00F62C3F" w:rsidP="00F62C3F">
      <w:pPr>
        <w:spacing w:line="240" w:lineRule="atLeast"/>
        <w:rPr>
          <w:rFonts w:ascii="Times New Roman" w:hAnsi="Times New Roman" w:cs="Times New Roman"/>
          <w:i/>
          <w:color w:val="auto"/>
        </w:rPr>
      </w:pPr>
    </w:p>
    <w:tbl>
      <w:tblPr>
        <w:tblW w:w="0" w:type="auto"/>
        <w:tblInd w:w="-1126" w:type="dxa"/>
        <w:tblCellMar>
          <w:left w:w="0" w:type="dxa"/>
          <w:right w:w="0" w:type="dxa"/>
        </w:tblCellMar>
        <w:tblLook w:val="00A0"/>
      </w:tblPr>
      <w:tblGrid>
        <w:gridCol w:w="1328"/>
        <w:gridCol w:w="1067"/>
        <w:gridCol w:w="1436"/>
        <w:gridCol w:w="1851"/>
        <w:gridCol w:w="1271"/>
        <w:gridCol w:w="1300"/>
        <w:gridCol w:w="1290"/>
        <w:gridCol w:w="1240"/>
      </w:tblGrid>
      <w:tr w:rsidR="00F62C3F" w:rsidRPr="00C2448D" w:rsidTr="00A7612F">
        <w:tc>
          <w:tcPr>
            <w:tcW w:w="2316" w:type="dxa"/>
            <w:tcBorders>
              <w:top w:val="single" w:sz="6" w:space="0" w:color="000000"/>
              <w:left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Дата и час изготовления блюда</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Время снятия бракеража</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Наименование готового блюда</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Результаты органолептической оценки качества готовых блюд</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Разрешение к реализации блюда, кулинарного изделия</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Подписи членов бракеражной комиссии</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Результаты взвешивания порционных блюд</w:t>
            </w:r>
          </w:p>
        </w:tc>
        <w:tc>
          <w:tcPr>
            <w:tcW w:w="0" w:type="auto"/>
            <w:tcBorders>
              <w:top w:val="single" w:sz="6" w:space="0" w:color="000000"/>
              <w:bottom w:val="single" w:sz="6" w:space="0" w:color="000000"/>
              <w:right w:val="single" w:sz="6" w:space="0" w:color="000000"/>
            </w:tcBorders>
            <w:shd w:val="clear" w:color="auto" w:fill="FFFFFF"/>
          </w:tcPr>
          <w:p w:rsidR="00F62C3F" w:rsidRPr="00C2448D" w:rsidRDefault="00F62C3F" w:rsidP="00A7612F">
            <w:pPr>
              <w:widowControl/>
              <w:spacing w:line="240" w:lineRule="atLeast"/>
              <w:ind w:left="75" w:right="75"/>
              <w:rPr>
                <w:rFonts w:ascii="Times New Roman" w:hAnsi="Times New Roman" w:cs="Times New Roman"/>
                <w:color w:val="auto"/>
              </w:rPr>
            </w:pPr>
            <w:r w:rsidRPr="00C2448D">
              <w:rPr>
                <w:rFonts w:ascii="Times New Roman" w:hAnsi="Times New Roman" w:cs="Times New Roman"/>
                <w:color w:val="auto"/>
              </w:rPr>
              <w:t>Примечание</w:t>
            </w:r>
          </w:p>
        </w:tc>
      </w:tr>
    </w:tbl>
    <w:p w:rsidR="00F62C3F" w:rsidRPr="00C2448D" w:rsidRDefault="00F62C3F" w:rsidP="00F62C3F">
      <w:pPr>
        <w:spacing w:line="240" w:lineRule="atLeast"/>
        <w:rPr>
          <w:rFonts w:ascii="Times New Roman" w:hAnsi="Times New Roman" w:cs="Times New Roman"/>
          <w:i/>
          <w:color w:val="auto"/>
        </w:rPr>
        <w:sectPr w:rsidR="00F62C3F" w:rsidRPr="00C2448D" w:rsidSect="00FA2B3E">
          <w:pgSz w:w="11909" w:h="16838"/>
          <w:pgMar w:top="567" w:right="567" w:bottom="567" w:left="1701" w:header="0" w:footer="6" w:gutter="0"/>
          <w:cols w:space="720"/>
          <w:noEndnote/>
          <w:docGrid w:linePitch="360"/>
        </w:sectPr>
      </w:pPr>
    </w:p>
    <w:p w:rsidR="00F62C3F" w:rsidRPr="00C2448D" w:rsidRDefault="00F62C3F" w:rsidP="00F62C3F">
      <w:pPr>
        <w:pStyle w:val="8"/>
        <w:shd w:val="clear" w:color="auto" w:fill="auto"/>
        <w:spacing w:before="0" w:after="0" w:line="240" w:lineRule="atLeast"/>
        <w:ind w:right="180" w:firstLine="0"/>
        <w:jc w:val="left"/>
        <w:rPr>
          <w:sz w:val="24"/>
          <w:szCs w:val="24"/>
        </w:rPr>
      </w:pPr>
      <w:r w:rsidRPr="00C2448D">
        <w:rPr>
          <w:sz w:val="24"/>
          <w:szCs w:val="24"/>
        </w:rPr>
        <w:lastRenderedPageBreak/>
        <w:t>Приложение №12</w:t>
      </w:r>
    </w:p>
    <w:p w:rsidR="00F62C3F" w:rsidRPr="00C2448D" w:rsidRDefault="00F62C3F" w:rsidP="00F62C3F">
      <w:pPr>
        <w:pStyle w:val="21"/>
        <w:shd w:val="clear" w:color="auto" w:fill="auto"/>
        <w:spacing w:line="240" w:lineRule="atLeast"/>
        <w:ind w:right="520" w:firstLine="0"/>
        <w:rPr>
          <w:sz w:val="24"/>
          <w:szCs w:val="24"/>
        </w:rPr>
      </w:pPr>
      <w:r w:rsidRPr="00C2448D">
        <w:rPr>
          <w:sz w:val="24"/>
          <w:szCs w:val="24"/>
        </w:rPr>
        <w:t>Органолептическая оценка готовой пищевой продукции (разработана специально для Журнала бракеража готовой пищевой продукции)</w:t>
      </w:r>
    </w:p>
    <w:tbl>
      <w:tblPr>
        <w:tblW w:w="0" w:type="auto"/>
        <w:tblCellMar>
          <w:left w:w="10" w:type="dxa"/>
          <w:right w:w="10" w:type="dxa"/>
        </w:tblCellMar>
        <w:tblLook w:val="00A0"/>
      </w:tblPr>
      <w:tblGrid>
        <w:gridCol w:w="3106"/>
        <w:gridCol w:w="7859"/>
      </w:tblGrid>
      <w:tr w:rsidR="00F62C3F" w:rsidRPr="00C2448D" w:rsidTr="00A7612F">
        <w:trPr>
          <w:trHeight w:hRule="exact" w:val="78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Оценка качества блюд и готовых кулинарных изделий:</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При каких условиях:</w:t>
            </w:r>
          </w:p>
        </w:tc>
      </w:tr>
      <w:tr w:rsidR="00F62C3F" w:rsidRPr="00C2448D" w:rsidTr="00A7612F">
        <w:trPr>
          <w:trHeight w:hRule="exact" w:val="99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«отлично»</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Соответствие по вкусу, цвету и запаху, внешнему виду и консистенции, утвержденной рецептуре и другим показателям, предусмотренным требованиями.</w:t>
            </w:r>
          </w:p>
        </w:tc>
      </w:tr>
      <w:tr w:rsidR="00F62C3F" w:rsidRPr="00C2448D" w:rsidTr="00A7612F">
        <w:trPr>
          <w:trHeight w:hRule="exact" w:val="709"/>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«хорошо»</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Имеется один незначительный дефект(недосолен не доведен до нужного цвета и др.)</w:t>
            </w:r>
          </w:p>
        </w:tc>
      </w:tr>
      <w:tr w:rsidR="00F62C3F" w:rsidRPr="00C2448D" w:rsidTr="00A7612F">
        <w:trPr>
          <w:trHeight w:hRule="exact" w:val="982"/>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«удовлетворительно»</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Имеются отклонения от требований кулинарии, но пригодны для реализации без переработки.</w:t>
            </w:r>
          </w:p>
        </w:tc>
      </w:tr>
      <w:tr w:rsidR="00F62C3F" w:rsidRPr="00C2448D" w:rsidTr="00A7612F">
        <w:trPr>
          <w:trHeight w:hRule="exact" w:val="2279"/>
        </w:trPr>
        <w:tc>
          <w:tcPr>
            <w:tcW w:w="0" w:type="auto"/>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«неудовлетворительно» (брак)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Имеются следующие недостатки: посторонний, несвойственный изделиям вкус и запах, резкопересоленные, резко кислые, горькие,недоваренные; недожаренные; подгорелые; утратившие свою форму, имеющие несвойственную консистенцию; другие признаки, порочащие блюда и изделия.</w:t>
            </w: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8"/>
        <w:shd w:val="clear" w:color="auto" w:fill="auto"/>
        <w:spacing w:before="0" w:after="0" w:line="240" w:lineRule="atLeast"/>
        <w:ind w:right="180" w:firstLine="0"/>
        <w:jc w:val="left"/>
        <w:rPr>
          <w:sz w:val="24"/>
          <w:szCs w:val="24"/>
        </w:rPr>
      </w:pPr>
      <w:r w:rsidRPr="00C2448D">
        <w:rPr>
          <w:sz w:val="24"/>
          <w:szCs w:val="24"/>
        </w:rPr>
        <w:t>Приложение №13</w:t>
      </w:r>
    </w:p>
    <w:p w:rsidR="00F62C3F" w:rsidRPr="00C2448D" w:rsidRDefault="00F62C3F" w:rsidP="00F62C3F">
      <w:pPr>
        <w:pStyle w:val="21"/>
        <w:shd w:val="clear" w:color="auto" w:fill="auto"/>
        <w:spacing w:line="240" w:lineRule="atLeast"/>
        <w:ind w:left="20" w:firstLine="0"/>
        <w:rPr>
          <w:sz w:val="24"/>
          <w:szCs w:val="24"/>
        </w:rPr>
      </w:pPr>
      <w:r w:rsidRPr="00C2448D">
        <w:rPr>
          <w:sz w:val="24"/>
          <w:szCs w:val="24"/>
        </w:rPr>
        <w:t xml:space="preserve">Перечень пищевой продукции, которая не допускается при организации питания детей (по Приложение </w:t>
      </w:r>
      <w:r w:rsidRPr="00C2448D">
        <w:rPr>
          <w:sz w:val="24"/>
          <w:szCs w:val="24"/>
          <w:lang w:val="en-US"/>
        </w:rPr>
        <w:t>N</w:t>
      </w:r>
      <w:r w:rsidRPr="00C2448D">
        <w:rPr>
          <w:sz w:val="24"/>
          <w:szCs w:val="24"/>
        </w:rPr>
        <w:t>6 к СанПиН2.3/2.4.3590-20)</w:t>
      </w:r>
    </w:p>
    <w:p w:rsidR="00F62C3F" w:rsidRPr="00C2448D" w:rsidRDefault="00F62C3F" w:rsidP="001305AD">
      <w:pPr>
        <w:pStyle w:val="8"/>
        <w:numPr>
          <w:ilvl w:val="0"/>
          <w:numId w:val="16"/>
        </w:numPr>
        <w:shd w:val="clear" w:color="auto" w:fill="auto"/>
        <w:spacing w:before="0" w:after="0" w:line="240" w:lineRule="atLeast"/>
        <w:ind w:left="120" w:right="180" w:firstLine="560"/>
        <w:jc w:val="left"/>
        <w:rPr>
          <w:sz w:val="24"/>
          <w:szCs w:val="24"/>
        </w:rPr>
      </w:pPr>
      <w:r w:rsidRPr="00C2448D">
        <w:rPr>
          <w:sz w:val="24"/>
          <w:szCs w:val="24"/>
        </w:rPr>
        <w:t xml:space="preserve"> Пищевая продукция без маркировки и(или) с истекшими сроками годности и </w:t>
      </w:r>
    </w:p>
    <w:p w:rsidR="00F62C3F" w:rsidRPr="00C2448D" w:rsidRDefault="00F62C3F" w:rsidP="00F62C3F">
      <w:pPr>
        <w:pStyle w:val="8"/>
        <w:shd w:val="clear" w:color="auto" w:fill="auto"/>
        <w:spacing w:before="0" w:after="0" w:line="240" w:lineRule="atLeast"/>
        <w:ind w:right="180" w:firstLine="0"/>
        <w:jc w:val="left"/>
        <w:rPr>
          <w:sz w:val="24"/>
          <w:szCs w:val="24"/>
        </w:rPr>
      </w:pPr>
      <w:r w:rsidRPr="00C2448D">
        <w:rPr>
          <w:sz w:val="24"/>
          <w:szCs w:val="24"/>
        </w:rPr>
        <w:t xml:space="preserve">                    (или) признаками недоброкачественности.</w:t>
      </w:r>
    </w:p>
    <w:p w:rsidR="00F62C3F" w:rsidRPr="00C2448D" w:rsidRDefault="00F62C3F" w:rsidP="001305AD">
      <w:pPr>
        <w:pStyle w:val="8"/>
        <w:numPr>
          <w:ilvl w:val="0"/>
          <w:numId w:val="16"/>
        </w:numPr>
        <w:shd w:val="clear" w:color="auto" w:fill="auto"/>
        <w:spacing w:before="0" w:after="0" w:line="240" w:lineRule="atLeast"/>
        <w:ind w:left="120" w:firstLine="560"/>
        <w:jc w:val="left"/>
        <w:rPr>
          <w:sz w:val="24"/>
          <w:szCs w:val="24"/>
        </w:rPr>
      </w:pPr>
      <w:r w:rsidRPr="00C2448D">
        <w:rPr>
          <w:sz w:val="24"/>
          <w:szCs w:val="24"/>
        </w:rPr>
        <w:t xml:space="preserve"> Пищевая продукция, не соответствующая требованиям технических   </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                     регламентов.</w:t>
      </w:r>
    </w:p>
    <w:p w:rsidR="00F62C3F" w:rsidRPr="00C2448D" w:rsidRDefault="00F62C3F" w:rsidP="001305AD">
      <w:pPr>
        <w:pStyle w:val="8"/>
        <w:numPr>
          <w:ilvl w:val="0"/>
          <w:numId w:val="16"/>
        </w:numPr>
        <w:shd w:val="clear" w:color="auto" w:fill="auto"/>
        <w:spacing w:before="0" w:after="0" w:line="240" w:lineRule="atLeast"/>
        <w:ind w:left="120" w:right="180" w:firstLine="560"/>
        <w:jc w:val="left"/>
        <w:rPr>
          <w:sz w:val="24"/>
          <w:szCs w:val="24"/>
        </w:rPr>
      </w:pPr>
      <w:r w:rsidRPr="00C2448D">
        <w:rPr>
          <w:sz w:val="24"/>
          <w:szCs w:val="24"/>
        </w:rPr>
        <w:t xml:space="preserve"> Мясо сельскохозяйственных животных и птицы, рыба, не прошедшие </w:t>
      </w:r>
    </w:p>
    <w:p w:rsidR="00F62C3F" w:rsidRPr="00C2448D" w:rsidRDefault="00F62C3F" w:rsidP="00F62C3F">
      <w:pPr>
        <w:pStyle w:val="8"/>
        <w:shd w:val="clear" w:color="auto" w:fill="auto"/>
        <w:spacing w:before="0" w:after="0" w:line="240" w:lineRule="atLeast"/>
        <w:ind w:right="180" w:firstLine="0"/>
        <w:jc w:val="left"/>
        <w:rPr>
          <w:sz w:val="24"/>
          <w:szCs w:val="24"/>
        </w:rPr>
      </w:pPr>
      <w:r w:rsidRPr="00C2448D">
        <w:rPr>
          <w:sz w:val="24"/>
          <w:szCs w:val="24"/>
        </w:rPr>
        <w:t xml:space="preserve">                     ветеринарно - санитарную экспертизу</w:t>
      </w:r>
    </w:p>
    <w:p w:rsidR="00F62C3F" w:rsidRPr="00C2448D" w:rsidRDefault="00F62C3F" w:rsidP="001305AD">
      <w:pPr>
        <w:pStyle w:val="8"/>
        <w:numPr>
          <w:ilvl w:val="0"/>
          <w:numId w:val="16"/>
        </w:numPr>
        <w:shd w:val="clear" w:color="auto" w:fill="auto"/>
        <w:spacing w:before="0" w:after="0" w:line="240" w:lineRule="atLeast"/>
        <w:ind w:left="120" w:firstLine="560"/>
        <w:jc w:val="left"/>
        <w:rPr>
          <w:sz w:val="24"/>
          <w:szCs w:val="24"/>
        </w:rPr>
      </w:pPr>
      <w:r w:rsidRPr="00C2448D">
        <w:rPr>
          <w:sz w:val="24"/>
          <w:szCs w:val="24"/>
        </w:rPr>
        <w:t xml:space="preserve"> Субпродукты, кроме говяжьей печени, языка, сердца,</w:t>
      </w:r>
    </w:p>
    <w:p w:rsidR="00F62C3F" w:rsidRPr="00C2448D" w:rsidRDefault="00F62C3F" w:rsidP="001305AD">
      <w:pPr>
        <w:pStyle w:val="8"/>
        <w:numPr>
          <w:ilvl w:val="0"/>
          <w:numId w:val="16"/>
        </w:numPr>
        <w:shd w:val="clear" w:color="auto" w:fill="auto"/>
        <w:spacing w:before="0" w:after="0" w:line="240" w:lineRule="atLeast"/>
        <w:ind w:left="120" w:firstLine="560"/>
        <w:jc w:val="left"/>
        <w:rPr>
          <w:sz w:val="24"/>
          <w:szCs w:val="24"/>
        </w:rPr>
      </w:pPr>
      <w:r w:rsidRPr="00C2448D">
        <w:rPr>
          <w:sz w:val="24"/>
          <w:szCs w:val="24"/>
        </w:rPr>
        <w:t xml:space="preserve"> Непотрошеная птица</w:t>
      </w:r>
    </w:p>
    <w:p w:rsidR="00F62C3F" w:rsidRPr="00C2448D" w:rsidRDefault="00F62C3F" w:rsidP="001305AD">
      <w:pPr>
        <w:pStyle w:val="21"/>
        <w:numPr>
          <w:ilvl w:val="0"/>
          <w:numId w:val="16"/>
        </w:numPr>
        <w:shd w:val="clear" w:color="auto" w:fill="auto"/>
        <w:spacing w:line="240" w:lineRule="atLeast"/>
        <w:ind w:left="120" w:firstLine="560"/>
        <w:rPr>
          <w:sz w:val="24"/>
          <w:szCs w:val="24"/>
        </w:rPr>
      </w:pPr>
      <w:r w:rsidRPr="00C2448D">
        <w:rPr>
          <w:rStyle w:val="27"/>
          <w:color w:val="auto"/>
          <w:sz w:val="24"/>
          <w:szCs w:val="24"/>
        </w:rPr>
        <w:t xml:space="preserve"> Мясо диких животных.</w:t>
      </w:r>
    </w:p>
    <w:p w:rsidR="00F62C3F" w:rsidRPr="00C2448D" w:rsidRDefault="00F62C3F" w:rsidP="001305AD">
      <w:pPr>
        <w:pStyle w:val="8"/>
        <w:numPr>
          <w:ilvl w:val="0"/>
          <w:numId w:val="16"/>
        </w:numPr>
        <w:shd w:val="clear" w:color="auto" w:fill="auto"/>
        <w:spacing w:before="0" w:after="0" w:line="240" w:lineRule="atLeast"/>
        <w:ind w:left="120" w:firstLine="560"/>
        <w:jc w:val="left"/>
        <w:rPr>
          <w:sz w:val="24"/>
          <w:szCs w:val="24"/>
        </w:rPr>
      </w:pPr>
      <w:r w:rsidRPr="00C2448D">
        <w:rPr>
          <w:sz w:val="24"/>
          <w:szCs w:val="24"/>
        </w:rPr>
        <w:t xml:space="preserve"> Яйца и мясо водоплавающих птиц.</w:t>
      </w:r>
    </w:p>
    <w:p w:rsidR="00F62C3F" w:rsidRPr="00C2448D" w:rsidRDefault="00F62C3F" w:rsidP="001305AD">
      <w:pPr>
        <w:pStyle w:val="8"/>
        <w:numPr>
          <w:ilvl w:val="0"/>
          <w:numId w:val="17"/>
        </w:numPr>
        <w:shd w:val="clear" w:color="auto" w:fill="auto"/>
        <w:tabs>
          <w:tab w:val="left" w:pos="1560"/>
        </w:tabs>
        <w:spacing w:before="0" w:after="0" w:line="240" w:lineRule="atLeast"/>
        <w:ind w:left="120" w:right="180" w:firstLine="560"/>
        <w:jc w:val="left"/>
        <w:rPr>
          <w:sz w:val="24"/>
          <w:szCs w:val="24"/>
        </w:rPr>
      </w:pPr>
      <w:r w:rsidRPr="00C2448D">
        <w:rPr>
          <w:sz w:val="24"/>
          <w:szCs w:val="24"/>
        </w:rPr>
        <w:t xml:space="preserve">Яйца с загрязненной и (или) поврежденной скорлупой, а также яйца из   </w:t>
      </w:r>
    </w:p>
    <w:p w:rsidR="00F62C3F" w:rsidRPr="00C2448D" w:rsidRDefault="00F62C3F" w:rsidP="00F62C3F">
      <w:pPr>
        <w:pStyle w:val="8"/>
        <w:shd w:val="clear" w:color="auto" w:fill="auto"/>
        <w:tabs>
          <w:tab w:val="left" w:pos="1560"/>
        </w:tabs>
        <w:spacing w:before="0" w:after="0" w:line="240" w:lineRule="atLeast"/>
        <w:ind w:right="180" w:firstLine="0"/>
        <w:jc w:val="left"/>
        <w:rPr>
          <w:sz w:val="24"/>
          <w:szCs w:val="24"/>
        </w:rPr>
      </w:pPr>
      <w:r w:rsidRPr="00C2448D">
        <w:rPr>
          <w:sz w:val="24"/>
          <w:szCs w:val="24"/>
        </w:rPr>
        <w:t xml:space="preserve">                     хозяйств, неблагополучных по сальмонеллёзу.</w:t>
      </w:r>
    </w:p>
    <w:p w:rsidR="00F62C3F" w:rsidRPr="00C2448D" w:rsidRDefault="00F62C3F" w:rsidP="001305AD">
      <w:pPr>
        <w:pStyle w:val="8"/>
        <w:numPr>
          <w:ilvl w:val="0"/>
          <w:numId w:val="18"/>
        </w:numPr>
        <w:shd w:val="clear" w:color="auto" w:fill="auto"/>
        <w:spacing w:before="0" w:after="0" w:line="240" w:lineRule="atLeast"/>
        <w:ind w:left="120" w:right="180" w:firstLine="560"/>
        <w:jc w:val="left"/>
        <w:rPr>
          <w:sz w:val="24"/>
          <w:szCs w:val="24"/>
        </w:rPr>
      </w:pPr>
      <w:r w:rsidRPr="00C2448D">
        <w:rPr>
          <w:sz w:val="24"/>
          <w:szCs w:val="24"/>
        </w:rPr>
        <w:t xml:space="preserve"> Консервы с нарушением герметичности банок, бамбажные, «хлопуши», </w:t>
      </w:r>
    </w:p>
    <w:p w:rsidR="00F62C3F" w:rsidRPr="00C2448D" w:rsidRDefault="00F62C3F" w:rsidP="00F62C3F">
      <w:pPr>
        <w:pStyle w:val="8"/>
        <w:shd w:val="clear" w:color="auto" w:fill="auto"/>
        <w:spacing w:before="0" w:after="0" w:line="240" w:lineRule="atLeast"/>
        <w:ind w:right="180" w:firstLine="0"/>
        <w:jc w:val="left"/>
        <w:rPr>
          <w:sz w:val="24"/>
          <w:szCs w:val="24"/>
        </w:rPr>
      </w:pPr>
      <w:r w:rsidRPr="00C2448D">
        <w:rPr>
          <w:sz w:val="24"/>
          <w:szCs w:val="24"/>
        </w:rPr>
        <w:t xml:space="preserve">                     банки с ржавчиной деформированные.</w:t>
      </w:r>
    </w:p>
    <w:p w:rsidR="00F62C3F" w:rsidRPr="00C2448D" w:rsidRDefault="00F62C3F" w:rsidP="001305AD">
      <w:pPr>
        <w:pStyle w:val="8"/>
        <w:numPr>
          <w:ilvl w:val="0"/>
          <w:numId w:val="18"/>
        </w:numPr>
        <w:shd w:val="clear" w:color="auto" w:fill="auto"/>
        <w:spacing w:before="0" w:after="0" w:line="240" w:lineRule="atLeast"/>
        <w:ind w:left="120" w:right="180" w:firstLine="560"/>
        <w:jc w:val="left"/>
        <w:rPr>
          <w:sz w:val="24"/>
          <w:szCs w:val="24"/>
        </w:rPr>
      </w:pPr>
      <w:r w:rsidRPr="00C2448D">
        <w:rPr>
          <w:sz w:val="24"/>
          <w:szCs w:val="24"/>
        </w:rPr>
        <w:t xml:space="preserve"> Крупа, мука, сухофрукты, загрязненные различными примесями или </w:t>
      </w:r>
    </w:p>
    <w:p w:rsidR="00F62C3F" w:rsidRPr="00C2448D" w:rsidRDefault="00F62C3F" w:rsidP="00F62C3F">
      <w:pPr>
        <w:pStyle w:val="8"/>
        <w:shd w:val="clear" w:color="auto" w:fill="auto"/>
        <w:spacing w:before="0" w:after="0" w:line="240" w:lineRule="atLeast"/>
        <w:ind w:right="180" w:firstLine="0"/>
        <w:jc w:val="left"/>
        <w:rPr>
          <w:sz w:val="24"/>
          <w:szCs w:val="24"/>
        </w:rPr>
      </w:pPr>
      <w:r w:rsidRPr="00C2448D">
        <w:rPr>
          <w:sz w:val="24"/>
          <w:szCs w:val="24"/>
        </w:rPr>
        <w:t xml:space="preserve">                     зараженные амбарными вредителями.</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Пищевая продукция домашнего (не промышленного ) изготовителя.</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Кремовые кондитерские изделия (пирожные торты)</w:t>
      </w:r>
    </w:p>
    <w:p w:rsidR="00F62C3F" w:rsidRPr="00C2448D" w:rsidRDefault="00F62C3F" w:rsidP="001305AD">
      <w:pPr>
        <w:pStyle w:val="8"/>
        <w:numPr>
          <w:ilvl w:val="0"/>
          <w:numId w:val="18"/>
        </w:numPr>
        <w:shd w:val="clear" w:color="auto" w:fill="auto"/>
        <w:spacing w:before="0" w:after="0" w:line="240" w:lineRule="atLeast"/>
        <w:ind w:left="20" w:right="160" w:firstLine="540"/>
        <w:jc w:val="left"/>
        <w:rPr>
          <w:sz w:val="24"/>
          <w:szCs w:val="24"/>
        </w:rPr>
      </w:pPr>
      <w:r w:rsidRPr="00C2448D">
        <w:rPr>
          <w:sz w:val="24"/>
          <w:szCs w:val="24"/>
        </w:rPr>
        <w:t xml:space="preserve"> Зельцы, изделия из мясной обрези, диафрагмы ;рулеты из мякоти голов, </w:t>
      </w: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t xml:space="preserve">                     кровяные и ливерные колбасы, заливные блюда, студни, фаршмаг из сельди.</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Макароны по-флотски(с фаршем), макароны с рубленным яйцом.</w:t>
      </w:r>
    </w:p>
    <w:p w:rsidR="00F62C3F" w:rsidRPr="00C2448D" w:rsidRDefault="00F62C3F" w:rsidP="001305AD">
      <w:pPr>
        <w:pStyle w:val="8"/>
        <w:numPr>
          <w:ilvl w:val="0"/>
          <w:numId w:val="18"/>
        </w:numPr>
        <w:shd w:val="clear" w:color="auto" w:fill="auto"/>
        <w:spacing w:before="0" w:after="0" w:line="240" w:lineRule="atLeast"/>
        <w:ind w:left="20" w:right="160" w:firstLine="540"/>
        <w:jc w:val="left"/>
        <w:rPr>
          <w:sz w:val="24"/>
          <w:szCs w:val="24"/>
        </w:rPr>
      </w:pPr>
      <w:r w:rsidRPr="00C2448D">
        <w:rPr>
          <w:sz w:val="24"/>
          <w:szCs w:val="24"/>
        </w:rPr>
        <w:t xml:space="preserve"> Творог из непастеризованного молока, фляжный творог, фляжную сметану </w:t>
      </w: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t xml:space="preserve">                     без термической обработки.</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Простокваша «самоквас».</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Грибы и продукты (кулинарные изделия), из них приготовленные</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Квас</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Соки концентрированные диффузионные</w:t>
      </w:r>
    </w:p>
    <w:p w:rsidR="00F62C3F" w:rsidRPr="00C2448D" w:rsidRDefault="00F62C3F" w:rsidP="001305AD">
      <w:pPr>
        <w:pStyle w:val="8"/>
        <w:numPr>
          <w:ilvl w:val="0"/>
          <w:numId w:val="18"/>
        </w:numPr>
        <w:shd w:val="clear" w:color="auto" w:fill="auto"/>
        <w:spacing w:before="0" w:after="0" w:line="240" w:lineRule="atLeast"/>
        <w:ind w:left="20" w:right="160" w:firstLine="540"/>
        <w:jc w:val="left"/>
        <w:rPr>
          <w:sz w:val="24"/>
          <w:szCs w:val="24"/>
        </w:rPr>
      </w:pPr>
      <w:r w:rsidRPr="00C2448D">
        <w:rPr>
          <w:sz w:val="24"/>
          <w:szCs w:val="24"/>
        </w:rPr>
        <w:t xml:space="preserve"> Молоко и молочная продукция из хозяйств, неблагополучных по   </w:t>
      </w:r>
    </w:p>
    <w:p w:rsidR="00F62C3F" w:rsidRPr="00C2448D" w:rsidRDefault="00F62C3F" w:rsidP="001305AD">
      <w:pPr>
        <w:pStyle w:val="8"/>
        <w:numPr>
          <w:ilvl w:val="0"/>
          <w:numId w:val="18"/>
        </w:numPr>
        <w:shd w:val="clear" w:color="auto" w:fill="auto"/>
        <w:spacing w:before="0" w:after="0" w:line="240" w:lineRule="atLeast"/>
        <w:ind w:left="20" w:right="160" w:firstLine="540"/>
        <w:jc w:val="left"/>
        <w:rPr>
          <w:sz w:val="24"/>
          <w:szCs w:val="24"/>
        </w:rPr>
      </w:pPr>
      <w:r w:rsidRPr="00C2448D">
        <w:rPr>
          <w:sz w:val="24"/>
          <w:szCs w:val="24"/>
        </w:rPr>
        <w:t xml:space="preserve">заболеваемости продуктивных сельскохозяйственных животных, а также не </w:t>
      </w: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lastRenderedPageBreak/>
        <w:t xml:space="preserve">                    прошедшая первичную обработку и пастеризацию.</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Сырокопченые мясные гастрономические изделия и колбасы.</w:t>
      </w:r>
    </w:p>
    <w:p w:rsidR="00F62C3F" w:rsidRPr="00C2448D" w:rsidRDefault="00F62C3F" w:rsidP="001305AD">
      <w:pPr>
        <w:pStyle w:val="8"/>
        <w:numPr>
          <w:ilvl w:val="0"/>
          <w:numId w:val="18"/>
        </w:numPr>
        <w:shd w:val="clear" w:color="auto" w:fill="auto"/>
        <w:spacing w:before="0" w:after="0" w:line="240" w:lineRule="atLeast"/>
        <w:ind w:left="20" w:right="160" w:firstLine="540"/>
        <w:jc w:val="left"/>
        <w:rPr>
          <w:sz w:val="24"/>
          <w:szCs w:val="24"/>
        </w:rPr>
      </w:pPr>
      <w:r w:rsidRPr="00C2448D">
        <w:rPr>
          <w:sz w:val="24"/>
          <w:szCs w:val="24"/>
        </w:rPr>
        <w:t xml:space="preserve"> Блюда изготовленные из мяса, птицы, рыбы(кроме) соленой, не прошедших </w:t>
      </w: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t xml:space="preserve">                     тепловую обработку.</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Масло растительное, пальмовое, рапсовое, кокосовое, хлопковое.</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Жареная во фритюре пищевая продукция и продукция общественного </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                     питания.</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Уксус, горчица, хрен, перец острый (красный и, черный).</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Острые соусы, кетчупы, майонез.</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Овощи и фрукты консервированные, содержащие уксус</w:t>
      </w:r>
    </w:p>
    <w:p w:rsidR="00F62C3F" w:rsidRPr="00C2448D" w:rsidRDefault="00F62C3F" w:rsidP="001305AD">
      <w:pPr>
        <w:pStyle w:val="8"/>
        <w:numPr>
          <w:ilvl w:val="0"/>
          <w:numId w:val="18"/>
        </w:numPr>
        <w:shd w:val="clear" w:color="auto" w:fill="auto"/>
        <w:spacing w:before="0" w:after="0" w:line="240" w:lineRule="atLeast"/>
        <w:ind w:left="20" w:firstLine="540"/>
        <w:jc w:val="left"/>
        <w:rPr>
          <w:sz w:val="24"/>
          <w:szCs w:val="24"/>
        </w:rPr>
      </w:pPr>
      <w:r w:rsidRPr="00C2448D">
        <w:rPr>
          <w:sz w:val="24"/>
          <w:szCs w:val="24"/>
        </w:rPr>
        <w:t xml:space="preserve"> Кофе натуральный; тонизирующие напитки ( в том числе энергетические).</w:t>
      </w:r>
    </w:p>
    <w:p w:rsidR="00F62C3F" w:rsidRPr="00C2448D" w:rsidRDefault="00F62C3F" w:rsidP="00F62C3F">
      <w:pPr>
        <w:pStyle w:val="8"/>
        <w:shd w:val="clear" w:color="auto" w:fill="auto"/>
        <w:spacing w:before="0" w:after="0" w:line="240" w:lineRule="atLeast"/>
        <w:ind w:left="20" w:firstLine="540"/>
        <w:jc w:val="left"/>
        <w:rPr>
          <w:sz w:val="24"/>
          <w:szCs w:val="24"/>
        </w:rPr>
      </w:pPr>
      <w:r w:rsidRPr="00C2448D">
        <w:rPr>
          <w:sz w:val="24"/>
          <w:szCs w:val="24"/>
        </w:rPr>
        <w:t>29.        Кулинарные, гидрогенизированные масла и жиры</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Ядро абрикосовой косточки, арахис.</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Газированные напитки; газированная вода питьевая.</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Молочная продукция и мороженое на основе растительных жиров.</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Жевательная резинка.</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Кумыс, кисломолочная продукция с содержанием этанола (более 0,5%)</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Карамель, в том числе леденцовая.</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Холодные напитки и морсы (без термической обработки) из плодово – </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                    ягодного сырья.</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Окрошки и холодные супы.</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Яичница-глазунья.</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Паштеты, блинчики с мясом и с творогом.</w:t>
      </w:r>
    </w:p>
    <w:p w:rsidR="00F62C3F" w:rsidRPr="00C2448D" w:rsidRDefault="00F62C3F" w:rsidP="001305AD">
      <w:pPr>
        <w:pStyle w:val="8"/>
        <w:numPr>
          <w:ilvl w:val="0"/>
          <w:numId w:val="19"/>
        </w:numPr>
        <w:shd w:val="clear" w:color="auto" w:fill="auto"/>
        <w:spacing w:before="0" w:after="0" w:line="240" w:lineRule="atLeast"/>
        <w:ind w:left="20" w:right="160" w:firstLine="540"/>
        <w:jc w:val="left"/>
        <w:rPr>
          <w:sz w:val="24"/>
          <w:szCs w:val="24"/>
        </w:rPr>
      </w:pPr>
      <w:r w:rsidRPr="00C2448D">
        <w:rPr>
          <w:sz w:val="24"/>
          <w:szCs w:val="24"/>
        </w:rPr>
        <w:t xml:space="preserve"> Блюда из (или на основе) сухих пищевых концентратов, в том числе </w:t>
      </w: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t xml:space="preserve">                     быстрого приготовления.</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Картофельные и кукурузные чипсы</w:t>
      </w:r>
    </w:p>
    <w:p w:rsidR="00F62C3F" w:rsidRPr="00C2448D" w:rsidRDefault="00F62C3F" w:rsidP="001305AD">
      <w:pPr>
        <w:pStyle w:val="8"/>
        <w:numPr>
          <w:ilvl w:val="0"/>
          <w:numId w:val="19"/>
        </w:numPr>
        <w:shd w:val="clear" w:color="auto" w:fill="auto"/>
        <w:spacing w:before="0" w:after="0" w:line="240" w:lineRule="atLeast"/>
        <w:ind w:left="20" w:right="160" w:firstLine="540"/>
        <w:jc w:val="left"/>
        <w:rPr>
          <w:sz w:val="24"/>
          <w:szCs w:val="24"/>
        </w:rPr>
      </w:pPr>
      <w:r w:rsidRPr="00C2448D">
        <w:rPr>
          <w:sz w:val="24"/>
          <w:szCs w:val="24"/>
        </w:rPr>
        <w:t xml:space="preserve"> Изделия из рубленного мяса и рыбы, салаты, блины и оладьи, </w:t>
      </w: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t xml:space="preserve">                     приготовленные в условиях палаточного лагеря</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Сырки творожные; изделия творожные более 9% жирности</w:t>
      </w:r>
    </w:p>
    <w:p w:rsidR="00F62C3F" w:rsidRPr="00C2448D" w:rsidRDefault="00F62C3F" w:rsidP="001305AD">
      <w:pPr>
        <w:pStyle w:val="8"/>
        <w:numPr>
          <w:ilvl w:val="0"/>
          <w:numId w:val="19"/>
        </w:numPr>
        <w:shd w:val="clear" w:color="auto" w:fill="auto"/>
        <w:spacing w:before="0" w:after="0" w:line="240" w:lineRule="atLeast"/>
        <w:ind w:left="20" w:firstLine="540"/>
        <w:jc w:val="left"/>
        <w:rPr>
          <w:sz w:val="24"/>
          <w:szCs w:val="24"/>
        </w:rPr>
      </w:pPr>
      <w:r w:rsidRPr="00C2448D">
        <w:rPr>
          <w:sz w:val="24"/>
          <w:szCs w:val="24"/>
        </w:rPr>
        <w:t xml:space="preserve"> Молоко и молочные напитки стерилизованные менее 2,5% и более 3,2% </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                     жирности.</w:t>
      </w:r>
    </w:p>
    <w:p w:rsidR="00F62C3F" w:rsidRPr="00C2448D" w:rsidRDefault="00F62C3F" w:rsidP="001305AD">
      <w:pPr>
        <w:pStyle w:val="8"/>
        <w:numPr>
          <w:ilvl w:val="0"/>
          <w:numId w:val="19"/>
        </w:numPr>
        <w:shd w:val="clear" w:color="auto" w:fill="auto"/>
        <w:spacing w:before="0" w:after="0" w:line="240" w:lineRule="atLeast"/>
        <w:ind w:firstLine="540"/>
        <w:jc w:val="left"/>
        <w:rPr>
          <w:sz w:val="24"/>
          <w:szCs w:val="24"/>
        </w:rPr>
      </w:pPr>
      <w:r w:rsidRPr="00C2448D">
        <w:rPr>
          <w:sz w:val="24"/>
          <w:szCs w:val="24"/>
        </w:rPr>
        <w:t xml:space="preserve"> Готовые кулинарные блюда, не входящие в меню текущего дня, реализуемые </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                     через буфет.         </w:t>
      </w:r>
    </w:p>
    <w:p w:rsidR="00F62C3F" w:rsidRPr="00C2448D" w:rsidRDefault="00F62C3F" w:rsidP="00F62C3F">
      <w:pPr>
        <w:pStyle w:val="8"/>
        <w:shd w:val="clear" w:color="auto" w:fill="auto"/>
        <w:spacing w:before="0" w:after="0" w:line="240" w:lineRule="atLeast"/>
        <w:ind w:right="160" w:firstLine="0"/>
        <w:jc w:val="left"/>
        <w:rPr>
          <w:sz w:val="24"/>
          <w:szCs w:val="24"/>
        </w:rPr>
      </w:pPr>
    </w:p>
    <w:p w:rsidR="00F62C3F" w:rsidRPr="00C2448D" w:rsidRDefault="00F62C3F" w:rsidP="00F62C3F">
      <w:pPr>
        <w:pStyle w:val="8"/>
        <w:shd w:val="clear" w:color="auto" w:fill="auto"/>
        <w:spacing w:before="0" w:after="0" w:line="240" w:lineRule="atLeast"/>
        <w:ind w:right="160" w:firstLine="0"/>
        <w:jc w:val="left"/>
        <w:rPr>
          <w:sz w:val="24"/>
          <w:szCs w:val="24"/>
        </w:rPr>
      </w:pPr>
      <w:r w:rsidRPr="00C2448D">
        <w:rPr>
          <w:sz w:val="24"/>
          <w:szCs w:val="24"/>
        </w:rPr>
        <w:t>Приложение №14</w:t>
      </w:r>
    </w:p>
    <w:p w:rsidR="00F62C3F" w:rsidRPr="00C2448D" w:rsidRDefault="00F62C3F" w:rsidP="00F62C3F">
      <w:pPr>
        <w:pStyle w:val="21"/>
        <w:shd w:val="clear" w:color="auto" w:fill="auto"/>
        <w:spacing w:line="240" w:lineRule="atLeast"/>
        <w:ind w:left="260" w:firstLine="0"/>
        <w:rPr>
          <w:sz w:val="24"/>
          <w:szCs w:val="24"/>
        </w:rPr>
      </w:pPr>
      <w:r w:rsidRPr="00C2448D">
        <w:rPr>
          <w:sz w:val="24"/>
          <w:szCs w:val="24"/>
        </w:rPr>
        <w:t>Анализа рисков при закупке, приеме продуктов</w:t>
      </w:r>
    </w:p>
    <w:tbl>
      <w:tblPr>
        <w:tblOverlap w:val="never"/>
        <w:tblW w:w="0" w:type="auto"/>
        <w:jc w:val="center"/>
        <w:tblLayout w:type="fixed"/>
        <w:tblCellMar>
          <w:left w:w="10" w:type="dxa"/>
          <w:right w:w="10" w:type="dxa"/>
        </w:tblCellMar>
        <w:tblLook w:val="00A0"/>
      </w:tblPr>
      <w:tblGrid>
        <w:gridCol w:w="2842"/>
        <w:gridCol w:w="7805"/>
      </w:tblGrid>
      <w:tr w:rsidR="00F62C3F" w:rsidRPr="00C2448D" w:rsidTr="00A7612F">
        <w:trPr>
          <w:trHeight w:hRule="exact" w:val="706"/>
          <w:jc w:val="center"/>
        </w:trPr>
        <w:tc>
          <w:tcPr>
            <w:tcW w:w="2842" w:type="dxa"/>
            <w:tcBorders>
              <w:top w:val="single" w:sz="4" w:space="0" w:color="auto"/>
              <w:left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Оценка поставщиков поступающей продукции</w:t>
            </w:r>
          </w:p>
        </w:tc>
        <w:tc>
          <w:tcPr>
            <w:tcW w:w="7805"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Подразумевает запрос и хранение подтверждающих документов о соблюдении необходимого уровня безопасности</w:t>
            </w:r>
          </w:p>
        </w:tc>
      </w:tr>
      <w:tr w:rsidR="00F62C3F" w:rsidRPr="00C2448D" w:rsidTr="00A7612F">
        <w:trPr>
          <w:trHeight w:hRule="exact" w:val="1005"/>
          <w:jc w:val="center"/>
        </w:trPr>
        <w:tc>
          <w:tcPr>
            <w:tcW w:w="2842" w:type="dxa"/>
            <w:tcBorders>
              <w:top w:val="single" w:sz="4" w:space="0" w:color="auto"/>
              <w:left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Транспортировка</w:t>
            </w:r>
          </w:p>
        </w:tc>
        <w:tc>
          <w:tcPr>
            <w:tcW w:w="7805"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Подразумевает использование спец. транспорта: правильное температурное сопровождение, товарное соседство, наличие медицинской книжки у водителя-экспедитора</w:t>
            </w:r>
          </w:p>
        </w:tc>
      </w:tr>
      <w:tr w:rsidR="00F62C3F" w:rsidRPr="00C2448D" w:rsidTr="00A7612F">
        <w:trPr>
          <w:trHeight w:hRule="exact" w:val="701"/>
          <w:jc w:val="center"/>
        </w:trPr>
        <w:tc>
          <w:tcPr>
            <w:tcW w:w="2842" w:type="dxa"/>
            <w:tcBorders>
              <w:top w:val="single" w:sz="4" w:space="0" w:color="auto"/>
              <w:left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Процедура получения сырья</w:t>
            </w:r>
          </w:p>
        </w:tc>
        <w:tc>
          <w:tcPr>
            <w:tcW w:w="7805"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Подразумевает целостность упаковки; наличие маркировки; наличие сопроводительной документации .</w:t>
            </w:r>
          </w:p>
        </w:tc>
      </w:tr>
      <w:tr w:rsidR="00F62C3F" w:rsidRPr="00C2448D" w:rsidTr="00A7612F">
        <w:trPr>
          <w:trHeight w:hRule="exact" w:val="710"/>
          <w:jc w:val="center"/>
        </w:trPr>
        <w:tc>
          <w:tcPr>
            <w:tcW w:w="2842" w:type="dxa"/>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Оценка качества поступающего сырья</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pStyle w:val="8"/>
              <w:framePr w:w="10646"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Подразумевает периодический контроль качества выполняемый сторонними лабораториями.</w:t>
            </w: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№15</w:t>
      </w:r>
    </w:p>
    <w:p w:rsidR="00F62C3F" w:rsidRPr="00C2448D" w:rsidRDefault="00F62C3F" w:rsidP="00F62C3F">
      <w:pPr>
        <w:pStyle w:val="21"/>
        <w:shd w:val="clear" w:color="auto" w:fill="auto"/>
        <w:spacing w:line="240" w:lineRule="atLeast"/>
        <w:ind w:right="20" w:firstLine="0"/>
        <w:rPr>
          <w:sz w:val="24"/>
          <w:szCs w:val="24"/>
        </w:rPr>
      </w:pPr>
      <w:r w:rsidRPr="00C2448D">
        <w:rPr>
          <w:sz w:val="24"/>
          <w:szCs w:val="24"/>
        </w:rPr>
        <w:t>Рекомендуемый ассортимент основных пищевых продуктов для использования в питании детей</w:t>
      </w:r>
    </w:p>
    <w:p w:rsidR="00F62C3F" w:rsidRPr="00C2448D" w:rsidRDefault="00F62C3F" w:rsidP="00F62C3F">
      <w:pPr>
        <w:pStyle w:val="21"/>
        <w:shd w:val="clear" w:color="auto" w:fill="auto"/>
        <w:spacing w:line="240" w:lineRule="atLeast"/>
        <w:ind w:left="40" w:firstLine="0"/>
        <w:rPr>
          <w:sz w:val="24"/>
          <w:szCs w:val="24"/>
        </w:rPr>
      </w:pPr>
      <w:r w:rsidRPr="00C2448D">
        <w:rPr>
          <w:sz w:val="24"/>
          <w:szCs w:val="24"/>
        </w:rPr>
        <w:t>Мясо и мясопродукты:</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говядина I категории,</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w:t>
      </w:r>
      <w:r w:rsidRPr="00C2448D">
        <w:rPr>
          <w:rStyle w:val="a7"/>
          <w:color w:val="auto"/>
          <w:sz w:val="24"/>
          <w:szCs w:val="24"/>
        </w:rPr>
        <w:t>Рыба и рыбопродукты</w:t>
      </w:r>
      <w:r w:rsidRPr="00C2448D">
        <w:rPr>
          <w:sz w:val="24"/>
          <w:szCs w:val="24"/>
        </w:rPr>
        <w:t xml:space="preserve"> – минтай.</w:t>
      </w:r>
    </w:p>
    <w:p w:rsidR="00F62C3F" w:rsidRPr="00C2448D" w:rsidRDefault="00F62C3F" w:rsidP="00F62C3F">
      <w:pPr>
        <w:pStyle w:val="8"/>
        <w:shd w:val="clear" w:color="auto" w:fill="auto"/>
        <w:spacing w:before="0" w:after="0" w:line="240" w:lineRule="atLeast"/>
        <w:ind w:left="40" w:right="260" w:firstLine="0"/>
        <w:jc w:val="left"/>
        <w:rPr>
          <w:sz w:val="24"/>
          <w:szCs w:val="24"/>
        </w:rPr>
      </w:pPr>
      <w:r w:rsidRPr="00C2448D">
        <w:rPr>
          <w:rStyle w:val="a7"/>
          <w:color w:val="auto"/>
          <w:sz w:val="24"/>
          <w:szCs w:val="24"/>
        </w:rPr>
        <w:t>Яйца куриные</w:t>
      </w:r>
      <w:r w:rsidRPr="00C2448D">
        <w:rPr>
          <w:sz w:val="24"/>
          <w:szCs w:val="24"/>
        </w:rPr>
        <w:t xml:space="preserve"> - в виде омлетов или в вареном виде.</w:t>
      </w:r>
    </w:p>
    <w:p w:rsidR="00F62C3F" w:rsidRPr="00C2448D" w:rsidRDefault="00F62C3F" w:rsidP="00F62C3F">
      <w:pPr>
        <w:pStyle w:val="21"/>
        <w:shd w:val="clear" w:color="auto" w:fill="auto"/>
        <w:spacing w:line="240" w:lineRule="atLeast"/>
        <w:ind w:left="40" w:firstLine="0"/>
        <w:rPr>
          <w:sz w:val="24"/>
          <w:szCs w:val="24"/>
        </w:rPr>
      </w:pPr>
      <w:r w:rsidRPr="00C2448D">
        <w:rPr>
          <w:sz w:val="24"/>
          <w:szCs w:val="24"/>
        </w:rPr>
        <w:t>Молоко и молочные продукты:</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молоко (2,5%, 3,2% жирности), пастеризованное, стерилизованное;</w:t>
      </w:r>
    </w:p>
    <w:p w:rsidR="00F62C3F" w:rsidRPr="00C2448D" w:rsidRDefault="00F62C3F" w:rsidP="001305AD">
      <w:pPr>
        <w:pStyle w:val="8"/>
        <w:numPr>
          <w:ilvl w:val="0"/>
          <w:numId w:val="20"/>
        </w:numPr>
        <w:shd w:val="clear" w:color="auto" w:fill="auto"/>
        <w:spacing w:before="0" w:after="0" w:line="240" w:lineRule="atLeast"/>
        <w:ind w:left="40" w:right="20" w:firstLine="0"/>
        <w:jc w:val="left"/>
        <w:rPr>
          <w:sz w:val="24"/>
          <w:szCs w:val="24"/>
        </w:rPr>
      </w:pPr>
      <w:r w:rsidRPr="00C2448D">
        <w:rPr>
          <w:sz w:val="24"/>
          <w:szCs w:val="24"/>
        </w:rPr>
        <w:lastRenderedPageBreak/>
        <w:t>творог не более 9% жирности - после термической обработки; творог и творожные изделия промышленного выпуска в мелкоштучной упаковке;</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сыр неострых сортов (твердый, полутвердый,)</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сметана - после термической обработки;</w:t>
      </w:r>
    </w:p>
    <w:p w:rsidR="00F62C3F" w:rsidRPr="00C2448D" w:rsidRDefault="00F62C3F" w:rsidP="00F62C3F">
      <w:pPr>
        <w:pStyle w:val="21"/>
        <w:shd w:val="clear" w:color="auto" w:fill="auto"/>
        <w:spacing w:line="240" w:lineRule="atLeast"/>
        <w:ind w:left="40" w:firstLine="0"/>
        <w:rPr>
          <w:sz w:val="24"/>
          <w:szCs w:val="24"/>
        </w:rPr>
      </w:pPr>
      <w:r w:rsidRPr="00C2448D">
        <w:rPr>
          <w:sz w:val="24"/>
          <w:szCs w:val="24"/>
        </w:rPr>
        <w:t>Пищевые жиры:</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сливочное масло (72,5%, 82,5% жирности);</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растительное масло (подсолнечное)</w:t>
      </w:r>
    </w:p>
    <w:p w:rsidR="00F62C3F" w:rsidRPr="00C2448D" w:rsidRDefault="00F62C3F" w:rsidP="00F62C3F">
      <w:pPr>
        <w:pStyle w:val="21"/>
        <w:shd w:val="clear" w:color="auto" w:fill="auto"/>
        <w:spacing w:line="240" w:lineRule="atLeast"/>
        <w:ind w:left="40" w:firstLine="0"/>
        <w:rPr>
          <w:sz w:val="24"/>
          <w:szCs w:val="24"/>
        </w:rPr>
      </w:pPr>
      <w:r w:rsidRPr="00C2448D">
        <w:rPr>
          <w:sz w:val="24"/>
          <w:szCs w:val="24"/>
        </w:rPr>
        <w:t>Кондитерские изделия:</w:t>
      </w:r>
    </w:p>
    <w:p w:rsidR="00F62C3F" w:rsidRPr="00C2448D" w:rsidRDefault="00F62C3F" w:rsidP="001305AD">
      <w:pPr>
        <w:pStyle w:val="8"/>
        <w:numPr>
          <w:ilvl w:val="0"/>
          <w:numId w:val="20"/>
        </w:numPr>
        <w:shd w:val="clear" w:color="auto" w:fill="auto"/>
        <w:spacing w:before="0" w:after="0" w:line="240" w:lineRule="atLeast"/>
        <w:ind w:left="40" w:right="20" w:firstLine="0"/>
        <w:jc w:val="left"/>
        <w:rPr>
          <w:sz w:val="24"/>
          <w:szCs w:val="24"/>
        </w:rPr>
      </w:pPr>
      <w:r w:rsidRPr="00C2448D">
        <w:rPr>
          <w:sz w:val="24"/>
          <w:szCs w:val="24"/>
        </w:rPr>
        <w:t>печенье, пряники.</w:t>
      </w:r>
    </w:p>
    <w:p w:rsidR="00F62C3F" w:rsidRPr="00C2448D" w:rsidRDefault="00F62C3F" w:rsidP="00F62C3F">
      <w:pPr>
        <w:pStyle w:val="8"/>
        <w:shd w:val="clear" w:color="auto" w:fill="auto"/>
        <w:spacing w:before="0" w:after="0" w:line="240" w:lineRule="atLeast"/>
        <w:ind w:left="40" w:firstLine="0"/>
        <w:jc w:val="left"/>
        <w:rPr>
          <w:sz w:val="24"/>
          <w:szCs w:val="24"/>
        </w:rPr>
      </w:pPr>
      <w:r w:rsidRPr="00C2448D">
        <w:rPr>
          <w:sz w:val="24"/>
          <w:szCs w:val="24"/>
        </w:rPr>
        <w:t>Овощи:</w:t>
      </w:r>
    </w:p>
    <w:p w:rsidR="00F62C3F" w:rsidRPr="00C2448D" w:rsidRDefault="00F62C3F" w:rsidP="001305AD">
      <w:pPr>
        <w:pStyle w:val="8"/>
        <w:numPr>
          <w:ilvl w:val="0"/>
          <w:numId w:val="20"/>
        </w:numPr>
        <w:shd w:val="clear" w:color="auto" w:fill="auto"/>
        <w:spacing w:before="0" w:after="0" w:line="240" w:lineRule="atLeast"/>
        <w:ind w:left="40" w:right="20" w:firstLine="0"/>
        <w:jc w:val="left"/>
        <w:rPr>
          <w:sz w:val="24"/>
          <w:szCs w:val="24"/>
        </w:rPr>
      </w:pPr>
      <w:r w:rsidRPr="00C2448D">
        <w:rPr>
          <w:sz w:val="24"/>
          <w:szCs w:val="24"/>
        </w:rPr>
        <w:t xml:space="preserve"> овощи свежие: картофель, морковь, огурцы, томаты, лук (зеленый), укроп, </w:t>
      </w:r>
    </w:p>
    <w:p w:rsidR="00F62C3F" w:rsidRPr="00C2448D" w:rsidRDefault="00F62C3F" w:rsidP="00F62C3F">
      <w:pPr>
        <w:pStyle w:val="21"/>
        <w:shd w:val="clear" w:color="auto" w:fill="auto"/>
        <w:spacing w:line="240" w:lineRule="atLeast"/>
        <w:ind w:left="40" w:firstLine="0"/>
        <w:rPr>
          <w:sz w:val="24"/>
          <w:szCs w:val="24"/>
        </w:rPr>
      </w:pPr>
      <w:r w:rsidRPr="00C2448D">
        <w:rPr>
          <w:sz w:val="24"/>
          <w:szCs w:val="24"/>
        </w:rPr>
        <w:t>Фрукты:</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яблоки, бананы;</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цитрусовые (апельсины) - с учетом индивидуальной переносимости;</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сухофрукты.</w:t>
      </w:r>
    </w:p>
    <w:p w:rsidR="00F62C3F" w:rsidRPr="00C2448D" w:rsidRDefault="00F62C3F" w:rsidP="00F62C3F">
      <w:pPr>
        <w:pStyle w:val="21"/>
        <w:shd w:val="clear" w:color="auto" w:fill="auto"/>
        <w:spacing w:line="240" w:lineRule="atLeast"/>
        <w:ind w:left="40" w:firstLine="0"/>
        <w:rPr>
          <w:sz w:val="24"/>
          <w:szCs w:val="24"/>
        </w:rPr>
      </w:pPr>
      <w:r w:rsidRPr="00C2448D">
        <w:rPr>
          <w:sz w:val="24"/>
          <w:szCs w:val="24"/>
        </w:rPr>
        <w:t>Соки и напитки:</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 xml:space="preserve"> напитки промышленного выпуска на основе натуральных фруктов;</w:t>
      </w:r>
    </w:p>
    <w:p w:rsidR="00F62C3F" w:rsidRPr="00C2448D" w:rsidRDefault="00F62C3F" w:rsidP="001305AD">
      <w:pPr>
        <w:pStyle w:val="8"/>
        <w:numPr>
          <w:ilvl w:val="0"/>
          <w:numId w:val="20"/>
        </w:numPr>
        <w:shd w:val="clear" w:color="auto" w:fill="auto"/>
        <w:spacing w:before="0" w:after="0" w:line="240" w:lineRule="atLeast"/>
        <w:ind w:left="40" w:firstLine="0"/>
        <w:jc w:val="left"/>
        <w:rPr>
          <w:sz w:val="24"/>
          <w:szCs w:val="24"/>
        </w:rPr>
      </w:pPr>
      <w:r w:rsidRPr="00C2448D">
        <w:rPr>
          <w:sz w:val="24"/>
          <w:szCs w:val="24"/>
        </w:rPr>
        <w:t>кофе (суррогатный), какао, чай.</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rStyle w:val="a7"/>
          <w:color w:val="auto"/>
          <w:sz w:val="24"/>
          <w:szCs w:val="24"/>
        </w:rPr>
        <w:t>Хлеб</w:t>
      </w:r>
      <w:r w:rsidRPr="00C2448D">
        <w:rPr>
          <w:sz w:val="24"/>
          <w:szCs w:val="24"/>
        </w:rPr>
        <w:t xml:space="preserve"> (пшеничный), крупы, макаронные изделия - все виды без ограничения.</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rStyle w:val="a7"/>
          <w:color w:val="auto"/>
          <w:sz w:val="24"/>
          <w:szCs w:val="24"/>
        </w:rPr>
        <w:t>Соль</w:t>
      </w:r>
      <w:r w:rsidRPr="00C2448D">
        <w:rPr>
          <w:sz w:val="24"/>
          <w:szCs w:val="24"/>
        </w:rPr>
        <w:t xml:space="preserve"> поваренная йодированная - в эндемичных по содержанию йода районах.</w:t>
      </w:r>
    </w:p>
    <w:p w:rsidR="00F62C3F" w:rsidRPr="00C2448D" w:rsidRDefault="00F62C3F" w:rsidP="00F62C3F">
      <w:pPr>
        <w:pStyle w:val="8"/>
        <w:shd w:val="clear" w:color="auto" w:fill="auto"/>
        <w:spacing w:before="0" w:after="0" w:line="240" w:lineRule="atLeast"/>
        <w:ind w:right="20" w:firstLine="0"/>
        <w:jc w:val="left"/>
        <w:rPr>
          <w:sz w:val="24"/>
          <w:szCs w:val="24"/>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№16</w:t>
      </w:r>
    </w:p>
    <w:p w:rsidR="00F62C3F" w:rsidRPr="00C2448D" w:rsidRDefault="00F62C3F" w:rsidP="00F62C3F">
      <w:pPr>
        <w:pStyle w:val="21"/>
        <w:shd w:val="clear" w:color="auto" w:fill="auto"/>
        <w:spacing w:line="240" w:lineRule="atLeast"/>
        <w:ind w:firstLine="0"/>
        <w:rPr>
          <w:sz w:val="24"/>
          <w:szCs w:val="24"/>
        </w:rPr>
      </w:pPr>
      <w:r w:rsidRPr="00C2448D">
        <w:rPr>
          <w:sz w:val="24"/>
          <w:szCs w:val="24"/>
        </w:rPr>
        <w:t>Требования к перевозке и приему пищевых продуктов в образовательных организациях</w:t>
      </w:r>
    </w:p>
    <w:p w:rsidR="00F62C3F" w:rsidRPr="00C2448D" w:rsidRDefault="00F62C3F" w:rsidP="001305AD">
      <w:pPr>
        <w:pStyle w:val="8"/>
        <w:numPr>
          <w:ilvl w:val="0"/>
          <w:numId w:val="21"/>
        </w:numPr>
        <w:shd w:val="clear" w:color="auto" w:fill="auto"/>
        <w:spacing w:before="0" w:after="0" w:line="240" w:lineRule="atLeast"/>
        <w:ind w:left="20" w:right="20" w:firstLine="540"/>
        <w:jc w:val="left"/>
        <w:rPr>
          <w:sz w:val="24"/>
          <w:szCs w:val="24"/>
        </w:rPr>
      </w:pPr>
      <w:r w:rsidRPr="00C2448D">
        <w:rPr>
          <w:sz w:val="24"/>
          <w:szCs w:val="24"/>
        </w:rPr>
        <w:t xml:space="preserve"> Транспортировка пищевых продуктов проводится в условиях, обеспечивающих их сохранность и предохраняющих от загрязнения.</w:t>
      </w:r>
    </w:p>
    <w:p w:rsidR="00F62C3F" w:rsidRPr="00C2448D" w:rsidRDefault="00F62C3F" w:rsidP="00F62C3F">
      <w:pPr>
        <w:pStyle w:val="8"/>
        <w:shd w:val="clear" w:color="auto" w:fill="auto"/>
        <w:spacing w:before="0" w:after="0" w:line="240" w:lineRule="atLeast"/>
        <w:ind w:left="20" w:right="20" w:firstLine="540"/>
        <w:jc w:val="left"/>
        <w:rPr>
          <w:sz w:val="24"/>
          <w:szCs w:val="24"/>
        </w:rPr>
      </w:pPr>
      <w:r w:rsidRPr="00C2448D">
        <w:rPr>
          <w:sz w:val="24"/>
          <w:szCs w:val="24"/>
        </w:rP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F62C3F" w:rsidRPr="00C2448D" w:rsidRDefault="00F62C3F" w:rsidP="001305AD">
      <w:pPr>
        <w:pStyle w:val="8"/>
        <w:numPr>
          <w:ilvl w:val="0"/>
          <w:numId w:val="21"/>
        </w:numPr>
        <w:shd w:val="clear" w:color="auto" w:fill="auto"/>
        <w:spacing w:before="0" w:after="0" w:line="240" w:lineRule="atLeast"/>
        <w:ind w:left="20" w:right="20" w:firstLine="540"/>
        <w:jc w:val="left"/>
        <w:rPr>
          <w:sz w:val="24"/>
          <w:szCs w:val="24"/>
        </w:rPr>
      </w:pPr>
      <w:r w:rsidRPr="00C2448D">
        <w:rPr>
          <w:sz w:val="24"/>
          <w:szCs w:val="24"/>
        </w:rPr>
        <w:t xml:space="preserve"> 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F62C3F" w:rsidRPr="00C2448D" w:rsidRDefault="00F62C3F" w:rsidP="001305AD">
      <w:pPr>
        <w:pStyle w:val="8"/>
        <w:numPr>
          <w:ilvl w:val="0"/>
          <w:numId w:val="21"/>
        </w:numPr>
        <w:shd w:val="clear" w:color="auto" w:fill="auto"/>
        <w:spacing w:before="0" w:after="0" w:line="240" w:lineRule="atLeast"/>
        <w:ind w:left="20" w:right="20" w:firstLine="540"/>
        <w:jc w:val="left"/>
        <w:rPr>
          <w:sz w:val="24"/>
          <w:szCs w:val="24"/>
        </w:rPr>
      </w:pPr>
      <w:r w:rsidRPr="00C2448D">
        <w:rPr>
          <w:sz w:val="24"/>
          <w:szCs w:val="24"/>
        </w:rPr>
        <w:t xml:space="preserve"> 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F62C3F" w:rsidRPr="00C2448D" w:rsidRDefault="00F62C3F" w:rsidP="00F62C3F">
      <w:pPr>
        <w:pStyle w:val="8"/>
        <w:shd w:val="clear" w:color="auto" w:fill="auto"/>
        <w:spacing w:before="0" w:after="0" w:line="240" w:lineRule="atLeast"/>
        <w:ind w:left="20" w:right="20" w:firstLine="540"/>
        <w:jc w:val="left"/>
        <w:rPr>
          <w:sz w:val="24"/>
          <w:szCs w:val="24"/>
        </w:rPr>
      </w:pPr>
      <w:r w:rsidRPr="00C2448D">
        <w:rPr>
          <w:sz w:val="24"/>
          <w:szCs w:val="24"/>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F62C3F" w:rsidRPr="00C2448D" w:rsidRDefault="00F62C3F" w:rsidP="001305AD">
      <w:pPr>
        <w:pStyle w:val="8"/>
        <w:numPr>
          <w:ilvl w:val="0"/>
          <w:numId w:val="21"/>
        </w:numPr>
        <w:shd w:val="clear" w:color="auto" w:fill="auto"/>
        <w:spacing w:before="0" w:after="0" w:line="240" w:lineRule="atLeast"/>
        <w:ind w:left="20" w:right="20" w:firstLine="540"/>
        <w:jc w:val="left"/>
        <w:rPr>
          <w:sz w:val="24"/>
          <w:szCs w:val="24"/>
        </w:rPr>
      </w:pPr>
      <w:r w:rsidRPr="00C2448D">
        <w:rPr>
          <w:sz w:val="24"/>
          <w:szCs w:val="24"/>
        </w:rPr>
        <w:t xml:space="preserve">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F62C3F" w:rsidRPr="00C2448D" w:rsidRDefault="00F62C3F" w:rsidP="00F62C3F">
      <w:pPr>
        <w:pStyle w:val="8"/>
        <w:shd w:val="clear" w:color="auto" w:fill="auto"/>
        <w:spacing w:before="0" w:after="0" w:line="240" w:lineRule="atLeast"/>
        <w:ind w:right="20" w:firstLine="0"/>
        <w:jc w:val="left"/>
        <w:rPr>
          <w:sz w:val="24"/>
          <w:szCs w:val="24"/>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№17</w:t>
      </w:r>
    </w:p>
    <w:p w:rsidR="00F62C3F" w:rsidRPr="00C2448D" w:rsidRDefault="00F62C3F" w:rsidP="00F62C3F">
      <w:pPr>
        <w:pStyle w:val="10"/>
        <w:keepNext/>
        <w:keepLines/>
        <w:shd w:val="clear" w:color="auto" w:fill="auto"/>
        <w:spacing w:line="240" w:lineRule="atLeast"/>
        <w:ind w:left="3400" w:firstLine="0"/>
        <w:jc w:val="left"/>
        <w:rPr>
          <w:b/>
          <w:sz w:val="24"/>
          <w:szCs w:val="24"/>
        </w:rPr>
      </w:pPr>
      <w:bookmarkStart w:id="7" w:name="bookmark7"/>
      <w:r w:rsidRPr="00C2448D">
        <w:rPr>
          <w:b/>
          <w:sz w:val="24"/>
          <w:szCs w:val="24"/>
        </w:rPr>
        <w:t xml:space="preserve">График </w:t>
      </w:r>
      <w:bookmarkEnd w:id="7"/>
      <w:r w:rsidRPr="00C2448D">
        <w:rPr>
          <w:b/>
          <w:sz w:val="24"/>
          <w:szCs w:val="24"/>
        </w:rPr>
        <w:t>выдачи питания (холодный период)</w:t>
      </w:r>
    </w:p>
    <w:tbl>
      <w:tblPr>
        <w:tblW w:w="0" w:type="auto"/>
        <w:tblInd w:w="284" w:type="dxa"/>
        <w:tblLook w:val="00A0"/>
      </w:tblPr>
      <w:tblGrid>
        <w:gridCol w:w="954"/>
        <w:gridCol w:w="8888"/>
        <w:gridCol w:w="1035"/>
      </w:tblGrid>
      <w:tr w:rsidR="00F62C3F" w:rsidRPr="00C2448D" w:rsidTr="00A7612F">
        <w:tc>
          <w:tcPr>
            <w:tcW w:w="954" w:type="dxa"/>
          </w:tcPr>
          <w:p w:rsidR="00F62C3F" w:rsidRPr="00C2448D" w:rsidRDefault="00F62C3F" w:rsidP="00A7612F">
            <w:pPr>
              <w:pStyle w:val="21"/>
              <w:shd w:val="clear" w:color="auto" w:fill="auto"/>
              <w:spacing w:line="240" w:lineRule="atLeast"/>
              <w:ind w:right="500" w:firstLine="0"/>
              <w:rPr>
                <w:rStyle w:val="20"/>
                <w:color w:val="auto"/>
                <w:sz w:val="24"/>
                <w:szCs w:val="24"/>
              </w:rPr>
            </w:pPr>
          </w:p>
        </w:tc>
        <w:tc>
          <w:tcPr>
            <w:tcW w:w="8888" w:type="dxa"/>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xml:space="preserve"> </w:t>
            </w:r>
          </w:p>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08.00 – 08.20       завтрак</w:t>
            </w:r>
          </w:p>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10.00 – 10.20       второй завтрак</w:t>
            </w:r>
          </w:p>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12.00 - 12.20        обед</w:t>
            </w:r>
          </w:p>
          <w:p w:rsidR="00F62C3F" w:rsidRPr="00C2448D" w:rsidRDefault="00F62C3F" w:rsidP="00A7612F">
            <w:pPr>
              <w:widowControl/>
              <w:spacing w:line="240" w:lineRule="atLeast"/>
              <w:rPr>
                <w:rStyle w:val="20"/>
                <w:i w:val="0"/>
                <w:iCs w:val="0"/>
                <w:color w:val="auto"/>
                <w:sz w:val="24"/>
                <w:szCs w:val="24"/>
              </w:rPr>
            </w:pPr>
            <w:r w:rsidRPr="00C2448D">
              <w:rPr>
                <w:rFonts w:ascii="Times New Roman" w:hAnsi="Times New Roman" w:cs="Times New Roman"/>
                <w:color w:val="auto"/>
              </w:rPr>
              <w:t>15.40 – 16.00       уплотненный полдник</w:t>
            </w:r>
          </w:p>
        </w:tc>
        <w:tc>
          <w:tcPr>
            <w:tcW w:w="1035" w:type="dxa"/>
          </w:tcPr>
          <w:p w:rsidR="00F62C3F" w:rsidRPr="00C2448D" w:rsidRDefault="00F62C3F" w:rsidP="00A7612F">
            <w:pPr>
              <w:pStyle w:val="21"/>
              <w:shd w:val="clear" w:color="auto" w:fill="auto"/>
              <w:spacing w:line="240" w:lineRule="atLeast"/>
              <w:ind w:right="500" w:firstLine="0"/>
              <w:rPr>
                <w:rStyle w:val="20"/>
                <w:color w:val="auto"/>
                <w:sz w:val="24"/>
                <w:szCs w:val="24"/>
              </w:rPr>
            </w:pPr>
          </w:p>
        </w:tc>
      </w:tr>
    </w:tbl>
    <w:p w:rsidR="00F62C3F" w:rsidRPr="00C2448D" w:rsidRDefault="00F62C3F" w:rsidP="00F62C3F">
      <w:pPr>
        <w:pStyle w:val="10"/>
        <w:keepNext/>
        <w:keepLines/>
        <w:shd w:val="clear" w:color="auto" w:fill="auto"/>
        <w:spacing w:line="240" w:lineRule="atLeast"/>
        <w:ind w:left="3400" w:firstLine="0"/>
        <w:jc w:val="left"/>
        <w:rPr>
          <w:b/>
          <w:sz w:val="24"/>
          <w:szCs w:val="24"/>
        </w:rPr>
      </w:pPr>
    </w:p>
    <w:p w:rsidR="00F62C3F" w:rsidRPr="00C2448D" w:rsidRDefault="00F62C3F" w:rsidP="00F62C3F">
      <w:pPr>
        <w:pStyle w:val="10"/>
        <w:keepNext/>
        <w:keepLines/>
        <w:shd w:val="clear" w:color="auto" w:fill="auto"/>
        <w:spacing w:line="240" w:lineRule="atLeast"/>
        <w:ind w:left="3400" w:firstLine="0"/>
        <w:jc w:val="left"/>
        <w:rPr>
          <w:b/>
          <w:sz w:val="24"/>
          <w:szCs w:val="24"/>
        </w:rPr>
      </w:pPr>
    </w:p>
    <w:p w:rsidR="00F62C3F" w:rsidRPr="00C2448D" w:rsidRDefault="00F62C3F" w:rsidP="00F62C3F">
      <w:pPr>
        <w:pStyle w:val="10"/>
        <w:keepNext/>
        <w:keepLines/>
        <w:shd w:val="clear" w:color="auto" w:fill="auto"/>
        <w:spacing w:line="240" w:lineRule="atLeast"/>
        <w:ind w:left="3400" w:firstLine="0"/>
        <w:jc w:val="left"/>
        <w:rPr>
          <w:b/>
          <w:sz w:val="24"/>
          <w:szCs w:val="24"/>
        </w:rPr>
      </w:pPr>
    </w:p>
    <w:p w:rsidR="00F62C3F" w:rsidRPr="00C2448D" w:rsidRDefault="00F62C3F" w:rsidP="00F62C3F">
      <w:pPr>
        <w:pStyle w:val="10"/>
        <w:keepNext/>
        <w:keepLines/>
        <w:shd w:val="clear" w:color="auto" w:fill="auto"/>
        <w:spacing w:line="240" w:lineRule="atLeast"/>
        <w:ind w:left="3400" w:firstLine="0"/>
        <w:jc w:val="left"/>
        <w:rPr>
          <w:b/>
          <w:sz w:val="24"/>
          <w:szCs w:val="24"/>
        </w:rPr>
      </w:pPr>
      <w:r w:rsidRPr="00C2448D">
        <w:rPr>
          <w:b/>
          <w:sz w:val="24"/>
          <w:szCs w:val="24"/>
        </w:rPr>
        <w:t>График выдачи питания (теплый период)</w:t>
      </w:r>
    </w:p>
    <w:tbl>
      <w:tblPr>
        <w:tblW w:w="0" w:type="auto"/>
        <w:tblInd w:w="284" w:type="dxa"/>
        <w:tblLook w:val="00A0"/>
      </w:tblPr>
      <w:tblGrid>
        <w:gridCol w:w="954"/>
        <w:gridCol w:w="8888"/>
        <w:gridCol w:w="1035"/>
      </w:tblGrid>
      <w:tr w:rsidR="00F62C3F" w:rsidRPr="00C2448D" w:rsidTr="00A7612F">
        <w:tc>
          <w:tcPr>
            <w:tcW w:w="958" w:type="dxa"/>
          </w:tcPr>
          <w:p w:rsidR="00F62C3F" w:rsidRPr="00C2448D" w:rsidRDefault="00F62C3F" w:rsidP="00A7612F">
            <w:pPr>
              <w:pStyle w:val="21"/>
              <w:shd w:val="clear" w:color="auto" w:fill="auto"/>
              <w:spacing w:line="240" w:lineRule="atLeast"/>
              <w:ind w:right="500" w:firstLine="0"/>
              <w:rPr>
                <w:rStyle w:val="20"/>
                <w:color w:val="auto"/>
                <w:sz w:val="24"/>
                <w:szCs w:val="24"/>
              </w:rPr>
            </w:pPr>
          </w:p>
        </w:tc>
        <w:tc>
          <w:tcPr>
            <w:tcW w:w="8931" w:type="dxa"/>
          </w:tcPr>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 xml:space="preserve"> </w:t>
            </w:r>
          </w:p>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08.00 – 08.20       завтрак</w:t>
            </w:r>
          </w:p>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09.00 – 09.20       второй завтрак</w:t>
            </w:r>
          </w:p>
          <w:p w:rsidR="00F62C3F" w:rsidRPr="00C2448D" w:rsidRDefault="00F62C3F" w:rsidP="00A7612F">
            <w:pPr>
              <w:widowControl/>
              <w:spacing w:line="240" w:lineRule="atLeast"/>
              <w:rPr>
                <w:rFonts w:ascii="Times New Roman" w:hAnsi="Times New Roman" w:cs="Times New Roman"/>
                <w:color w:val="auto"/>
              </w:rPr>
            </w:pPr>
            <w:r w:rsidRPr="00C2448D">
              <w:rPr>
                <w:rFonts w:ascii="Times New Roman" w:hAnsi="Times New Roman" w:cs="Times New Roman"/>
                <w:color w:val="auto"/>
              </w:rPr>
              <w:t>12.00 - 12.20        обед</w:t>
            </w:r>
          </w:p>
          <w:p w:rsidR="00F62C3F" w:rsidRPr="00C2448D" w:rsidRDefault="00F62C3F" w:rsidP="00A7612F">
            <w:pPr>
              <w:widowControl/>
              <w:spacing w:line="240" w:lineRule="atLeast"/>
              <w:rPr>
                <w:rStyle w:val="20"/>
                <w:i w:val="0"/>
                <w:iCs w:val="0"/>
                <w:color w:val="auto"/>
                <w:sz w:val="24"/>
                <w:szCs w:val="24"/>
              </w:rPr>
            </w:pPr>
            <w:r w:rsidRPr="00C2448D">
              <w:rPr>
                <w:rFonts w:ascii="Times New Roman" w:hAnsi="Times New Roman" w:cs="Times New Roman"/>
                <w:color w:val="auto"/>
              </w:rPr>
              <w:t>15.40 – 16.00       уплотненный полдник</w:t>
            </w:r>
          </w:p>
        </w:tc>
        <w:tc>
          <w:tcPr>
            <w:tcW w:w="1040" w:type="dxa"/>
          </w:tcPr>
          <w:p w:rsidR="00F62C3F" w:rsidRPr="00C2448D" w:rsidRDefault="00F62C3F" w:rsidP="00A7612F">
            <w:pPr>
              <w:pStyle w:val="21"/>
              <w:shd w:val="clear" w:color="auto" w:fill="auto"/>
              <w:spacing w:line="240" w:lineRule="atLeast"/>
              <w:ind w:right="500" w:firstLine="0"/>
              <w:rPr>
                <w:rStyle w:val="20"/>
                <w:color w:val="auto"/>
                <w:sz w:val="24"/>
                <w:szCs w:val="24"/>
              </w:rPr>
            </w:pPr>
          </w:p>
        </w:tc>
      </w:tr>
    </w:tbl>
    <w:p w:rsidR="00F62C3F" w:rsidRPr="00C2448D" w:rsidRDefault="00F62C3F" w:rsidP="00F62C3F">
      <w:pPr>
        <w:pStyle w:val="21"/>
        <w:shd w:val="clear" w:color="auto" w:fill="auto"/>
        <w:spacing w:line="240" w:lineRule="atLeast"/>
        <w:ind w:left="284" w:right="500" w:firstLine="30"/>
        <w:rPr>
          <w:rStyle w:val="20"/>
          <w:color w:val="auto"/>
          <w:sz w:val="24"/>
          <w:szCs w:val="24"/>
        </w:rPr>
      </w:pPr>
    </w:p>
    <w:p w:rsidR="00F62C3F" w:rsidRPr="00C2448D" w:rsidRDefault="00F62C3F" w:rsidP="00F62C3F">
      <w:pPr>
        <w:pStyle w:val="21"/>
        <w:shd w:val="clear" w:color="auto" w:fill="auto"/>
        <w:spacing w:line="240" w:lineRule="atLeast"/>
        <w:ind w:right="500" w:firstLine="0"/>
        <w:jc w:val="both"/>
        <w:rPr>
          <w:sz w:val="24"/>
          <w:szCs w:val="24"/>
        </w:rPr>
      </w:pPr>
      <w:r w:rsidRPr="00C2448D">
        <w:rPr>
          <w:rStyle w:val="20"/>
          <w:color w:val="auto"/>
          <w:sz w:val="24"/>
          <w:szCs w:val="24"/>
        </w:rPr>
        <w:t xml:space="preserve">Приложение №18 </w:t>
      </w:r>
      <w:r w:rsidRPr="00C2448D">
        <w:rPr>
          <w:sz w:val="24"/>
          <w:szCs w:val="24"/>
        </w:rPr>
        <w:t>Журнал общественного контроля за организацией питания</w:t>
      </w:r>
    </w:p>
    <w:tbl>
      <w:tblPr>
        <w:tblOverlap w:val="never"/>
        <w:tblW w:w="0" w:type="auto"/>
        <w:jc w:val="center"/>
        <w:tblLayout w:type="fixed"/>
        <w:tblCellMar>
          <w:left w:w="10" w:type="dxa"/>
          <w:right w:w="10" w:type="dxa"/>
        </w:tblCellMar>
        <w:tblLook w:val="00A0"/>
      </w:tblPr>
      <w:tblGrid>
        <w:gridCol w:w="1944"/>
        <w:gridCol w:w="1166"/>
        <w:gridCol w:w="1651"/>
        <w:gridCol w:w="1330"/>
        <w:gridCol w:w="1306"/>
        <w:gridCol w:w="1234"/>
        <w:gridCol w:w="2160"/>
      </w:tblGrid>
      <w:tr w:rsidR="00F62C3F" w:rsidRPr="00C2448D" w:rsidTr="00A7612F">
        <w:trPr>
          <w:trHeight w:hRule="exact" w:val="566"/>
          <w:jc w:val="center"/>
        </w:trPr>
        <w:tc>
          <w:tcPr>
            <w:tcW w:w="1944"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Дата</w:t>
            </w:r>
          </w:p>
        </w:tc>
        <w:tc>
          <w:tcPr>
            <w:tcW w:w="1166"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Время</w:t>
            </w:r>
          </w:p>
        </w:tc>
        <w:tc>
          <w:tcPr>
            <w:tcW w:w="1651"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ФИО</w:t>
            </w:r>
          </w:p>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эксперта</w:t>
            </w:r>
          </w:p>
        </w:tc>
        <w:tc>
          <w:tcPr>
            <w:tcW w:w="1330"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Объекты</w:t>
            </w:r>
          </w:p>
        </w:tc>
        <w:tc>
          <w:tcPr>
            <w:tcW w:w="1306"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Пробы</w:t>
            </w:r>
          </w:p>
        </w:tc>
        <w:tc>
          <w:tcPr>
            <w:tcW w:w="1234"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Выводы</w:t>
            </w:r>
          </w:p>
        </w:tc>
        <w:tc>
          <w:tcPr>
            <w:tcW w:w="2160"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Рекомендации</w:t>
            </w:r>
          </w:p>
        </w:tc>
      </w:tr>
      <w:tr w:rsidR="00F62C3F" w:rsidRPr="00C2448D" w:rsidTr="00A7612F">
        <w:trPr>
          <w:trHeight w:hRule="exact" w:val="288"/>
          <w:jc w:val="center"/>
        </w:trPr>
        <w:tc>
          <w:tcPr>
            <w:tcW w:w="1944"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1</w:t>
            </w:r>
          </w:p>
        </w:tc>
        <w:tc>
          <w:tcPr>
            <w:tcW w:w="1166"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2</w:t>
            </w:r>
          </w:p>
        </w:tc>
        <w:tc>
          <w:tcPr>
            <w:tcW w:w="1651"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3</w:t>
            </w:r>
          </w:p>
        </w:tc>
        <w:tc>
          <w:tcPr>
            <w:tcW w:w="1330"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4</w:t>
            </w:r>
          </w:p>
        </w:tc>
        <w:tc>
          <w:tcPr>
            <w:tcW w:w="1306" w:type="dxa"/>
            <w:tcBorders>
              <w:top w:val="single" w:sz="4" w:space="0" w:color="auto"/>
              <w:lef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5</w:t>
            </w:r>
          </w:p>
        </w:tc>
        <w:tc>
          <w:tcPr>
            <w:tcW w:w="1234"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6</w:t>
            </w:r>
          </w:p>
        </w:tc>
        <w:tc>
          <w:tcPr>
            <w:tcW w:w="2160"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framePr w:w="1079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7</w:t>
            </w:r>
          </w:p>
        </w:tc>
      </w:tr>
      <w:tr w:rsidR="00F62C3F" w:rsidRPr="00C2448D" w:rsidTr="00A7612F">
        <w:trPr>
          <w:trHeight w:hRule="exact" w:val="298"/>
          <w:jc w:val="center"/>
        </w:trPr>
        <w:tc>
          <w:tcPr>
            <w:tcW w:w="1944"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c>
          <w:tcPr>
            <w:tcW w:w="1166"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c>
          <w:tcPr>
            <w:tcW w:w="1651"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c>
          <w:tcPr>
            <w:tcW w:w="1330"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c>
          <w:tcPr>
            <w:tcW w:w="1306"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c>
          <w:tcPr>
            <w:tcW w:w="1234"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framePr w:w="10790" w:wrap="notBeside" w:vAnchor="text" w:hAnchor="text" w:xAlign="center" w:y="1"/>
              <w:spacing w:line="240" w:lineRule="atLeast"/>
              <w:rPr>
                <w:rFonts w:ascii="Times New Roman" w:hAnsi="Times New Roman" w:cs="Times New Roman"/>
                <w:color w:val="auto"/>
              </w:rPr>
            </w:pP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21"/>
        <w:shd w:val="clear" w:color="auto" w:fill="auto"/>
        <w:spacing w:line="240" w:lineRule="atLeast"/>
        <w:ind w:left="1940" w:right="500" w:firstLine="6140"/>
        <w:rPr>
          <w:rStyle w:val="20"/>
          <w:color w:val="auto"/>
          <w:sz w:val="24"/>
          <w:szCs w:val="24"/>
        </w:rPr>
      </w:pPr>
    </w:p>
    <w:p w:rsidR="00F62C3F" w:rsidRPr="00C2448D" w:rsidRDefault="00F62C3F" w:rsidP="00F62C3F">
      <w:pPr>
        <w:pStyle w:val="21"/>
        <w:shd w:val="clear" w:color="auto" w:fill="auto"/>
        <w:spacing w:line="240" w:lineRule="atLeast"/>
        <w:ind w:right="500" w:firstLine="0"/>
        <w:rPr>
          <w:sz w:val="24"/>
          <w:szCs w:val="24"/>
        </w:rPr>
      </w:pPr>
      <w:r w:rsidRPr="00C2448D">
        <w:rPr>
          <w:rStyle w:val="20"/>
          <w:color w:val="auto"/>
          <w:sz w:val="24"/>
          <w:szCs w:val="24"/>
        </w:rPr>
        <w:t xml:space="preserve">Приложение №19 </w:t>
      </w:r>
      <w:r w:rsidRPr="00C2448D">
        <w:rPr>
          <w:sz w:val="24"/>
          <w:szCs w:val="24"/>
        </w:rPr>
        <w:t>Проведение процедуры мониторинга и корректирующих действий</w:t>
      </w:r>
    </w:p>
    <w:tbl>
      <w:tblPr>
        <w:tblW w:w="0" w:type="auto"/>
        <w:tblLayout w:type="fixed"/>
        <w:tblCellMar>
          <w:left w:w="10" w:type="dxa"/>
          <w:right w:w="10" w:type="dxa"/>
        </w:tblCellMar>
        <w:tblLook w:val="00A0"/>
      </w:tblPr>
      <w:tblGrid>
        <w:gridCol w:w="5674"/>
        <w:gridCol w:w="4973"/>
      </w:tblGrid>
      <w:tr w:rsidR="00F62C3F" w:rsidRPr="00C2448D" w:rsidTr="00A7612F">
        <w:trPr>
          <w:trHeight w:hRule="exact" w:val="1433"/>
        </w:trPr>
        <w:tc>
          <w:tcPr>
            <w:tcW w:w="5674" w:type="dxa"/>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Внутренний мониторинг питания</w:t>
            </w:r>
          </w:p>
        </w:tc>
        <w:tc>
          <w:tcPr>
            <w:tcW w:w="4973"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Внешний мониторинг питания (проводиться родительским советом, либо родителем (законным представителем)</w:t>
            </w:r>
          </w:p>
        </w:tc>
      </w:tr>
      <w:tr w:rsidR="00F62C3F" w:rsidRPr="00C2448D" w:rsidTr="00A7612F">
        <w:trPr>
          <w:trHeight w:hRule="exact" w:val="1387"/>
        </w:trPr>
        <w:tc>
          <w:tcPr>
            <w:tcW w:w="5674"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Ежедневно: (бракеражная комиссия)</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-осмотр внешнего вида блюда</w:t>
            </w:r>
          </w:p>
          <w:p w:rsidR="00F62C3F" w:rsidRPr="00C2448D" w:rsidRDefault="00F62C3F" w:rsidP="001305AD">
            <w:pPr>
              <w:pStyle w:val="8"/>
              <w:numPr>
                <w:ilvl w:val="0"/>
                <w:numId w:val="22"/>
              </w:numPr>
              <w:shd w:val="clear" w:color="auto" w:fill="auto"/>
              <w:tabs>
                <w:tab w:val="left" w:pos="144"/>
              </w:tabs>
              <w:spacing w:before="0" w:after="0" w:line="240" w:lineRule="atLeast"/>
              <w:ind w:firstLine="0"/>
              <w:jc w:val="left"/>
              <w:rPr>
                <w:sz w:val="24"/>
                <w:szCs w:val="24"/>
              </w:rPr>
            </w:pPr>
            <w:r w:rsidRPr="00C2448D">
              <w:rPr>
                <w:rStyle w:val="23"/>
                <w:color w:val="auto"/>
                <w:sz w:val="24"/>
                <w:szCs w:val="24"/>
              </w:rPr>
              <w:t>консистенции</w:t>
            </w:r>
          </w:p>
          <w:p w:rsidR="00F62C3F" w:rsidRPr="00C2448D" w:rsidRDefault="00F62C3F" w:rsidP="001305AD">
            <w:pPr>
              <w:pStyle w:val="8"/>
              <w:numPr>
                <w:ilvl w:val="0"/>
                <w:numId w:val="22"/>
              </w:numPr>
              <w:shd w:val="clear" w:color="auto" w:fill="auto"/>
              <w:tabs>
                <w:tab w:val="left" w:pos="144"/>
              </w:tabs>
              <w:spacing w:before="0" w:after="0" w:line="240" w:lineRule="atLeast"/>
              <w:ind w:firstLine="0"/>
              <w:jc w:val="left"/>
              <w:rPr>
                <w:sz w:val="24"/>
                <w:szCs w:val="24"/>
              </w:rPr>
            </w:pPr>
            <w:r w:rsidRPr="00C2448D">
              <w:rPr>
                <w:rStyle w:val="23"/>
                <w:color w:val="auto"/>
                <w:sz w:val="24"/>
                <w:szCs w:val="24"/>
              </w:rPr>
              <w:t>соотношение с ТТК</w:t>
            </w:r>
          </w:p>
          <w:p w:rsidR="00F62C3F" w:rsidRPr="00C2448D" w:rsidRDefault="00F62C3F" w:rsidP="001305AD">
            <w:pPr>
              <w:pStyle w:val="8"/>
              <w:numPr>
                <w:ilvl w:val="0"/>
                <w:numId w:val="22"/>
              </w:numPr>
              <w:shd w:val="clear" w:color="auto" w:fill="auto"/>
              <w:tabs>
                <w:tab w:val="left" w:pos="139"/>
              </w:tabs>
              <w:spacing w:before="0" w:after="0" w:line="240" w:lineRule="atLeast"/>
              <w:ind w:firstLine="0"/>
              <w:jc w:val="left"/>
              <w:rPr>
                <w:sz w:val="24"/>
                <w:szCs w:val="24"/>
              </w:rPr>
            </w:pPr>
            <w:r w:rsidRPr="00C2448D">
              <w:rPr>
                <w:rStyle w:val="23"/>
                <w:color w:val="auto"/>
                <w:sz w:val="24"/>
                <w:szCs w:val="24"/>
              </w:rPr>
              <w:t>органолептическая оценка (вкус, цвет, запах)</w:t>
            </w:r>
          </w:p>
        </w:tc>
        <w:tc>
          <w:tcPr>
            <w:tcW w:w="4973"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 путем контроля на электронном носителе</w:t>
            </w:r>
          </w:p>
        </w:tc>
      </w:tr>
      <w:tr w:rsidR="00F62C3F" w:rsidRPr="00C2448D" w:rsidTr="00A7612F">
        <w:trPr>
          <w:trHeight w:hRule="exact" w:val="2227"/>
        </w:trPr>
        <w:tc>
          <w:tcPr>
            <w:tcW w:w="5674" w:type="dxa"/>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 раз в неделю: (рабочая группа ХАССП) проводит: осмотр внешнего вида блюда</w:t>
            </w:r>
          </w:p>
          <w:p w:rsidR="00F62C3F" w:rsidRPr="00C2448D" w:rsidRDefault="00F62C3F" w:rsidP="001305AD">
            <w:pPr>
              <w:pStyle w:val="8"/>
              <w:numPr>
                <w:ilvl w:val="0"/>
                <w:numId w:val="23"/>
              </w:numPr>
              <w:shd w:val="clear" w:color="auto" w:fill="auto"/>
              <w:tabs>
                <w:tab w:val="left" w:pos="144"/>
              </w:tabs>
              <w:spacing w:before="0" w:after="0" w:line="240" w:lineRule="atLeast"/>
              <w:ind w:firstLine="0"/>
              <w:jc w:val="left"/>
              <w:rPr>
                <w:sz w:val="24"/>
                <w:szCs w:val="24"/>
              </w:rPr>
            </w:pPr>
            <w:r w:rsidRPr="00C2448D">
              <w:rPr>
                <w:rStyle w:val="23"/>
                <w:color w:val="auto"/>
                <w:sz w:val="24"/>
                <w:szCs w:val="24"/>
              </w:rPr>
              <w:t>консистенции</w:t>
            </w:r>
          </w:p>
          <w:p w:rsidR="00F62C3F" w:rsidRPr="00C2448D" w:rsidRDefault="00F62C3F" w:rsidP="001305AD">
            <w:pPr>
              <w:pStyle w:val="8"/>
              <w:numPr>
                <w:ilvl w:val="0"/>
                <w:numId w:val="23"/>
              </w:numPr>
              <w:shd w:val="clear" w:color="auto" w:fill="auto"/>
              <w:tabs>
                <w:tab w:val="left" w:pos="144"/>
              </w:tabs>
              <w:spacing w:before="0" w:after="0" w:line="240" w:lineRule="atLeast"/>
              <w:ind w:firstLine="0"/>
              <w:jc w:val="left"/>
              <w:rPr>
                <w:sz w:val="24"/>
                <w:szCs w:val="24"/>
              </w:rPr>
            </w:pPr>
            <w:r w:rsidRPr="00C2448D">
              <w:rPr>
                <w:rStyle w:val="23"/>
                <w:color w:val="auto"/>
                <w:sz w:val="24"/>
                <w:szCs w:val="24"/>
              </w:rPr>
              <w:t>соотношение с ТТК</w:t>
            </w:r>
          </w:p>
          <w:p w:rsidR="00F62C3F" w:rsidRPr="00C2448D" w:rsidRDefault="00F62C3F" w:rsidP="001305AD">
            <w:pPr>
              <w:pStyle w:val="8"/>
              <w:numPr>
                <w:ilvl w:val="0"/>
                <w:numId w:val="23"/>
              </w:numPr>
              <w:shd w:val="clear" w:color="auto" w:fill="auto"/>
              <w:tabs>
                <w:tab w:val="left" w:pos="139"/>
              </w:tabs>
              <w:spacing w:before="0" w:after="0" w:line="240" w:lineRule="atLeast"/>
              <w:ind w:firstLine="0"/>
              <w:jc w:val="left"/>
              <w:rPr>
                <w:sz w:val="24"/>
                <w:szCs w:val="24"/>
              </w:rPr>
            </w:pPr>
            <w:r w:rsidRPr="00C2448D">
              <w:rPr>
                <w:rStyle w:val="23"/>
                <w:color w:val="auto"/>
                <w:sz w:val="24"/>
                <w:szCs w:val="24"/>
              </w:rPr>
              <w:t>органолептическая оценка (вкус, цвет, запах)</w:t>
            </w:r>
          </w:p>
          <w:p w:rsidR="00F62C3F" w:rsidRPr="00C2448D" w:rsidRDefault="00F62C3F" w:rsidP="001305AD">
            <w:pPr>
              <w:pStyle w:val="8"/>
              <w:numPr>
                <w:ilvl w:val="0"/>
                <w:numId w:val="23"/>
              </w:numPr>
              <w:shd w:val="clear" w:color="auto" w:fill="auto"/>
              <w:tabs>
                <w:tab w:val="left" w:pos="211"/>
              </w:tabs>
              <w:spacing w:before="0" w:after="0" w:line="240" w:lineRule="atLeast"/>
              <w:ind w:firstLine="0"/>
              <w:jc w:val="left"/>
              <w:rPr>
                <w:sz w:val="24"/>
                <w:szCs w:val="24"/>
              </w:rPr>
            </w:pPr>
            <w:r w:rsidRPr="00C2448D">
              <w:rPr>
                <w:rStyle w:val="23"/>
                <w:color w:val="auto"/>
                <w:sz w:val="24"/>
                <w:szCs w:val="24"/>
              </w:rPr>
              <w:t>оценку по взвешиванию, подаче блюда, приему пищи обучающимся.</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 раз в неделю:</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-осмотр внешнего вида блюда</w:t>
            </w:r>
          </w:p>
          <w:p w:rsidR="00F62C3F" w:rsidRPr="00C2448D" w:rsidRDefault="00F62C3F" w:rsidP="001305AD">
            <w:pPr>
              <w:pStyle w:val="8"/>
              <w:numPr>
                <w:ilvl w:val="0"/>
                <w:numId w:val="24"/>
              </w:numPr>
              <w:shd w:val="clear" w:color="auto" w:fill="auto"/>
              <w:tabs>
                <w:tab w:val="left" w:pos="144"/>
              </w:tabs>
              <w:spacing w:before="0" w:after="0" w:line="240" w:lineRule="atLeast"/>
              <w:ind w:firstLine="0"/>
              <w:jc w:val="left"/>
              <w:rPr>
                <w:sz w:val="24"/>
                <w:szCs w:val="24"/>
              </w:rPr>
            </w:pPr>
            <w:r w:rsidRPr="00C2448D">
              <w:rPr>
                <w:rStyle w:val="23"/>
                <w:color w:val="auto"/>
                <w:sz w:val="24"/>
                <w:szCs w:val="24"/>
              </w:rPr>
              <w:t>консистенции</w:t>
            </w:r>
          </w:p>
          <w:p w:rsidR="00F62C3F" w:rsidRPr="00C2448D" w:rsidRDefault="00F62C3F" w:rsidP="001305AD">
            <w:pPr>
              <w:pStyle w:val="8"/>
              <w:numPr>
                <w:ilvl w:val="0"/>
                <w:numId w:val="24"/>
              </w:numPr>
              <w:shd w:val="clear" w:color="auto" w:fill="auto"/>
              <w:tabs>
                <w:tab w:val="left" w:pos="144"/>
              </w:tabs>
              <w:spacing w:before="0" w:after="0" w:line="240" w:lineRule="atLeast"/>
              <w:ind w:firstLine="0"/>
              <w:jc w:val="left"/>
              <w:rPr>
                <w:sz w:val="24"/>
                <w:szCs w:val="24"/>
              </w:rPr>
            </w:pPr>
            <w:r w:rsidRPr="00C2448D">
              <w:rPr>
                <w:rStyle w:val="23"/>
                <w:color w:val="auto"/>
                <w:sz w:val="24"/>
                <w:szCs w:val="24"/>
              </w:rPr>
              <w:t>соотношение с ТТК</w:t>
            </w:r>
          </w:p>
          <w:p w:rsidR="00F62C3F" w:rsidRPr="00C2448D" w:rsidRDefault="00F62C3F" w:rsidP="001305AD">
            <w:pPr>
              <w:pStyle w:val="8"/>
              <w:numPr>
                <w:ilvl w:val="0"/>
                <w:numId w:val="24"/>
              </w:numPr>
              <w:shd w:val="clear" w:color="auto" w:fill="auto"/>
              <w:tabs>
                <w:tab w:val="left" w:pos="264"/>
              </w:tabs>
              <w:spacing w:before="0" w:after="0" w:line="240" w:lineRule="atLeast"/>
              <w:ind w:left="120" w:firstLine="0"/>
              <w:jc w:val="left"/>
              <w:rPr>
                <w:sz w:val="24"/>
                <w:szCs w:val="24"/>
              </w:rPr>
            </w:pPr>
            <w:r w:rsidRPr="00C2448D">
              <w:rPr>
                <w:rStyle w:val="23"/>
                <w:color w:val="auto"/>
                <w:sz w:val="24"/>
                <w:szCs w:val="24"/>
              </w:rPr>
              <w:t>органолептическая оценка (вкус, цвет, запах)</w:t>
            </w:r>
          </w:p>
          <w:p w:rsidR="00F62C3F" w:rsidRPr="00C2448D" w:rsidRDefault="00F62C3F" w:rsidP="001305AD">
            <w:pPr>
              <w:pStyle w:val="8"/>
              <w:numPr>
                <w:ilvl w:val="0"/>
                <w:numId w:val="24"/>
              </w:numPr>
              <w:shd w:val="clear" w:color="auto" w:fill="auto"/>
              <w:tabs>
                <w:tab w:val="left" w:pos="259"/>
              </w:tabs>
              <w:spacing w:before="0" w:after="0" w:line="240" w:lineRule="atLeast"/>
              <w:ind w:left="120" w:firstLine="0"/>
              <w:jc w:val="left"/>
              <w:rPr>
                <w:sz w:val="24"/>
                <w:szCs w:val="24"/>
              </w:rPr>
            </w:pPr>
            <w:r w:rsidRPr="00C2448D">
              <w:rPr>
                <w:rStyle w:val="23"/>
                <w:color w:val="auto"/>
                <w:sz w:val="24"/>
                <w:szCs w:val="24"/>
              </w:rPr>
              <w:t>оценку по взвешиванию, подаче блюда, приему пищи обучающимся.</w:t>
            </w:r>
          </w:p>
        </w:tc>
      </w:tr>
    </w:tbl>
    <w:p w:rsidR="00F62C3F" w:rsidRPr="00C2448D" w:rsidRDefault="00F62C3F" w:rsidP="00F62C3F">
      <w:pPr>
        <w:pStyle w:val="21"/>
        <w:shd w:val="clear" w:color="auto" w:fill="auto"/>
        <w:spacing w:line="240" w:lineRule="atLeast"/>
        <w:ind w:right="500" w:firstLine="0"/>
        <w:rPr>
          <w:sz w:val="24"/>
          <w:szCs w:val="24"/>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t xml:space="preserve">Приложение №20 </w:t>
      </w:r>
    </w:p>
    <w:p w:rsidR="00F62C3F" w:rsidRPr="00C2448D" w:rsidRDefault="00F62C3F" w:rsidP="00F62C3F">
      <w:pPr>
        <w:spacing w:line="240" w:lineRule="atLeast"/>
        <w:rPr>
          <w:rFonts w:ascii="Times New Roman" w:hAnsi="Times New Roman" w:cs="Times New Roman"/>
          <w:b/>
          <w:color w:val="auto"/>
        </w:rPr>
      </w:pPr>
      <w:r w:rsidRPr="00C2448D">
        <w:rPr>
          <w:rFonts w:ascii="Times New Roman" w:hAnsi="Times New Roman" w:cs="Times New Roman"/>
          <w:b/>
          <w:color w:val="auto"/>
        </w:rPr>
        <w:t>Рекомендуемый объем и периодичность проведения лабораторных и инструментальных исследований в организациях питания образовательных учреждений</w:t>
      </w:r>
    </w:p>
    <w:p w:rsidR="00F62C3F" w:rsidRPr="00C2448D" w:rsidRDefault="00F62C3F" w:rsidP="00F62C3F">
      <w:pPr>
        <w:spacing w:line="240" w:lineRule="atLeast"/>
        <w:rPr>
          <w:rStyle w:val="25"/>
          <w:i w:val="0"/>
          <w:color w:val="auto"/>
          <w:sz w:val="24"/>
          <w:szCs w:val="24"/>
          <w:u w:val="none"/>
        </w:rPr>
      </w:pPr>
    </w:p>
    <w:tbl>
      <w:tblPr>
        <w:tblW w:w="0" w:type="auto"/>
        <w:tblCellMar>
          <w:left w:w="10" w:type="dxa"/>
          <w:right w:w="10" w:type="dxa"/>
        </w:tblCellMar>
        <w:tblLook w:val="00A0"/>
      </w:tblPr>
      <w:tblGrid>
        <w:gridCol w:w="3919"/>
        <w:gridCol w:w="3100"/>
        <w:gridCol w:w="1801"/>
        <w:gridCol w:w="2145"/>
      </w:tblGrid>
      <w:tr w:rsidR="00F62C3F" w:rsidRPr="00C2448D" w:rsidTr="00A7612F">
        <w:trPr>
          <w:trHeight w:hRule="exact" w:val="721"/>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Вид</w:t>
            </w:r>
            <w:r w:rsidRPr="00C2448D">
              <w:rPr>
                <w:sz w:val="24"/>
                <w:szCs w:val="24"/>
              </w:rPr>
              <w:t xml:space="preserve"> </w:t>
            </w:r>
            <w:r w:rsidRPr="00C2448D">
              <w:rPr>
                <w:rStyle w:val="22"/>
                <w:color w:val="auto"/>
                <w:sz w:val="24"/>
                <w:szCs w:val="24"/>
              </w:rPr>
              <w:t>исследований</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Объект исследования (обследования)</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Количество не менее</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Кратность не реже</w:t>
            </w:r>
          </w:p>
        </w:tc>
      </w:tr>
      <w:tr w:rsidR="00F62C3F" w:rsidRPr="00C2448D" w:rsidTr="00A7612F">
        <w:trPr>
          <w:trHeight w:hRule="exact" w:val="2091"/>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Микробиологические исследования проб готовых блюд на соответствие требованиям санитарного законодательства</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6" w:right="222" w:firstLine="0"/>
              <w:jc w:val="left"/>
              <w:rPr>
                <w:sz w:val="24"/>
                <w:szCs w:val="24"/>
              </w:rPr>
            </w:pPr>
            <w:r w:rsidRPr="00C2448D">
              <w:rPr>
                <w:rStyle w:val="23"/>
                <w:color w:val="auto"/>
                <w:sz w:val="24"/>
                <w:szCs w:val="24"/>
              </w:rPr>
              <w:t>Салаты, сладкие блюда, напитки, вторые блюда, соусы, творожные, яичные, овощные блюда</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2-3 блюда исследуемого приема пищи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 раз в год</w:t>
            </w:r>
          </w:p>
        </w:tc>
      </w:tr>
      <w:tr w:rsidR="00F62C3F" w:rsidRPr="00C2448D" w:rsidTr="00A7612F">
        <w:trPr>
          <w:trHeight w:hRule="exact" w:val="1224"/>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81" w:firstLine="0"/>
              <w:jc w:val="left"/>
              <w:rPr>
                <w:sz w:val="24"/>
                <w:szCs w:val="24"/>
              </w:rPr>
            </w:pPr>
            <w:r w:rsidRPr="00C2448D">
              <w:rPr>
                <w:rStyle w:val="23"/>
                <w:color w:val="auto"/>
                <w:sz w:val="24"/>
                <w:szCs w:val="24"/>
              </w:rPr>
              <w:t>Калорийность, выход блюд и соответствие химического состава</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6" w:right="222" w:firstLine="0"/>
              <w:jc w:val="left"/>
              <w:rPr>
                <w:sz w:val="24"/>
                <w:szCs w:val="24"/>
              </w:rPr>
            </w:pPr>
            <w:r w:rsidRPr="00C2448D">
              <w:rPr>
                <w:rStyle w:val="23"/>
                <w:color w:val="auto"/>
                <w:sz w:val="24"/>
                <w:szCs w:val="24"/>
              </w:rPr>
              <w:t>Суточный рацион питания</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 раз в год</w:t>
            </w:r>
          </w:p>
        </w:tc>
      </w:tr>
      <w:tr w:rsidR="00F62C3F" w:rsidRPr="00C2448D" w:rsidTr="00A7612F">
        <w:trPr>
          <w:trHeight w:hRule="exact" w:val="1224"/>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lastRenderedPageBreak/>
              <w:t>Контроль проводимой витаминизации блюд</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6" w:right="222" w:firstLine="0"/>
              <w:jc w:val="left"/>
              <w:rPr>
                <w:sz w:val="24"/>
                <w:szCs w:val="24"/>
              </w:rPr>
            </w:pPr>
            <w:r w:rsidRPr="00C2448D">
              <w:rPr>
                <w:rStyle w:val="23"/>
                <w:color w:val="auto"/>
                <w:sz w:val="24"/>
                <w:szCs w:val="24"/>
              </w:rPr>
              <w:t>Третьи блюда</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1блюдо</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1 раза в год</w:t>
            </w:r>
          </w:p>
        </w:tc>
      </w:tr>
      <w:tr w:rsidR="00F62C3F" w:rsidRPr="00C2448D" w:rsidTr="00A7612F">
        <w:trPr>
          <w:trHeight w:hRule="exact" w:val="2866"/>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81" w:firstLine="0"/>
              <w:jc w:val="left"/>
              <w:rPr>
                <w:sz w:val="24"/>
                <w:szCs w:val="24"/>
              </w:rPr>
            </w:pPr>
            <w:r w:rsidRPr="00C2448D">
              <w:rPr>
                <w:rStyle w:val="23"/>
                <w:color w:val="auto"/>
                <w:sz w:val="24"/>
                <w:szCs w:val="24"/>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212" w:firstLine="0"/>
              <w:jc w:val="left"/>
              <w:rPr>
                <w:sz w:val="24"/>
                <w:szCs w:val="24"/>
              </w:rPr>
            </w:pPr>
            <w:r w:rsidRPr="00C2448D">
              <w:rPr>
                <w:rStyle w:val="23"/>
                <w:color w:val="auto"/>
                <w:sz w:val="24"/>
                <w:szCs w:val="24"/>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 пробы</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химическим показателям- 1раз в год, Микробиологи ческим</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показателям- 1 раз в год.</w:t>
            </w:r>
          </w:p>
        </w:tc>
      </w:tr>
      <w:tr w:rsidR="00F62C3F" w:rsidRPr="00C2448D" w:rsidTr="00A7612F">
        <w:trPr>
          <w:trHeight w:hRule="exact" w:val="1376"/>
        </w:trPr>
        <w:tc>
          <w:tcPr>
            <w:tcW w:w="0" w:type="auto"/>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81" w:firstLine="0"/>
              <w:jc w:val="left"/>
              <w:rPr>
                <w:rStyle w:val="23"/>
                <w:color w:val="auto"/>
                <w:sz w:val="24"/>
                <w:szCs w:val="24"/>
              </w:rPr>
            </w:pPr>
            <w:r w:rsidRPr="00C2448D">
              <w:rPr>
                <w:rStyle w:val="23"/>
                <w:color w:val="auto"/>
                <w:sz w:val="24"/>
                <w:szCs w:val="24"/>
              </w:rPr>
              <w:t>Исследование уровня искусственной освещенности в производственных помещениях</w:t>
            </w:r>
          </w:p>
        </w:tc>
        <w:tc>
          <w:tcPr>
            <w:tcW w:w="0" w:type="auto"/>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 xml:space="preserve">   Рабочее место</w:t>
            </w:r>
          </w:p>
        </w:tc>
        <w:tc>
          <w:tcPr>
            <w:tcW w:w="0" w:type="auto"/>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 xml:space="preserve">1 раз в год </w:t>
            </w: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210"/>
        <w:framePr w:w="10075" w:wrap="notBeside" w:vAnchor="text" w:hAnchor="text" w:xAlign="center" w:y="1"/>
        <w:shd w:val="clear" w:color="auto" w:fill="auto"/>
        <w:spacing w:line="240" w:lineRule="atLeast"/>
        <w:rPr>
          <w:sz w:val="24"/>
          <w:szCs w:val="24"/>
        </w:rPr>
      </w:pPr>
    </w:p>
    <w:p w:rsidR="00F62C3F" w:rsidRPr="00C2448D" w:rsidRDefault="00F62C3F" w:rsidP="00F62C3F">
      <w:pPr>
        <w:pStyle w:val="ab"/>
        <w:shd w:val="clear" w:color="auto" w:fill="auto"/>
        <w:spacing w:line="240" w:lineRule="atLeast"/>
        <w:jc w:val="left"/>
        <w:rPr>
          <w:sz w:val="24"/>
          <w:szCs w:val="24"/>
        </w:rPr>
      </w:pPr>
      <w:r w:rsidRPr="00C2448D">
        <w:rPr>
          <w:sz w:val="24"/>
          <w:szCs w:val="24"/>
        </w:rPr>
        <w:t>Приложение №21</w:t>
      </w: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210"/>
        <w:shd w:val="clear" w:color="auto" w:fill="auto"/>
        <w:spacing w:line="240" w:lineRule="atLeast"/>
        <w:rPr>
          <w:sz w:val="24"/>
          <w:szCs w:val="24"/>
        </w:rPr>
      </w:pPr>
      <w:r w:rsidRPr="00C2448D">
        <w:rPr>
          <w:sz w:val="24"/>
          <w:szCs w:val="24"/>
        </w:rPr>
        <w:t>Периодичность проведения уборки, мойки, дезинфекции</w:t>
      </w:r>
    </w:p>
    <w:p w:rsidR="00F62C3F" w:rsidRPr="00C2448D" w:rsidRDefault="00F62C3F" w:rsidP="00F62C3F">
      <w:pPr>
        <w:spacing w:line="240" w:lineRule="atLeast"/>
        <w:rPr>
          <w:rFonts w:ascii="Times New Roman" w:hAnsi="Times New Roman" w:cs="Times New Roman"/>
          <w:color w:val="auto"/>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30"/>
        <w:gridCol w:w="2236"/>
        <w:gridCol w:w="2230"/>
        <w:gridCol w:w="2230"/>
      </w:tblGrid>
      <w:tr w:rsidR="00F62C3F" w:rsidRPr="00C2448D" w:rsidTr="00A7612F">
        <w:tc>
          <w:tcPr>
            <w:tcW w:w="2242"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Запланировано</w:t>
            </w:r>
          </w:p>
        </w:tc>
        <w:tc>
          <w:tcPr>
            <w:tcW w:w="2242"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Проведено</w:t>
            </w:r>
          </w:p>
        </w:tc>
        <w:tc>
          <w:tcPr>
            <w:tcW w:w="2243"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Наименование и концентрация дез.средств</w:t>
            </w:r>
          </w:p>
        </w:tc>
        <w:tc>
          <w:tcPr>
            <w:tcW w:w="2243"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 xml:space="preserve">Кем проведена </w:t>
            </w:r>
          </w:p>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(подпись)</w:t>
            </w:r>
          </w:p>
        </w:tc>
        <w:tc>
          <w:tcPr>
            <w:tcW w:w="2243"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 xml:space="preserve">Кем проверена </w:t>
            </w:r>
          </w:p>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(подпись)</w:t>
            </w:r>
          </w:p>
        </w:tc>
      </w:tr>
      <w:tr w:rsidR="00F62C3F" w:rsidRPr="00C2448D" w:rsidTr="00A7612F">
        <w:tc>
          <w:tcPr>
            <w:tcW w:w="2242" w:type="dxa"/>
          </w:tcPr>
          <w:p w:rsidR="00F62C3F" w:rsidRPr="00C2448D" w:rsidRDefault="00F62C3F" w:rsidP="00A7612F">
            <w:pPr>
              <w:spacing w:line="240" w:lineRule="atLeast"/>
              <w:rPr>
                <w:rFonts w:ascii="Times New Roman" w:hAnsi="Times New Roman" w:cs="Times New Roman"/>
                <w:color w:val="auto"/>
              </w:rPr>
            </w:pPr>
          </w:p>
        </w:tc>
        <w:tc>
          <w:tcPr>
            <w:tcW w:w="2242"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c>
          <w:tcPr>
            <w:tcW w:w="2242" w:type="dxa"/>
          </w:tcPr>
          <w:p w:rsidR="00F62C3F" w:rsidRPr="00C2448D" w:rsidRDefault="00F62C3F" w:rsidP="00A7612F">
            <w:pPr>
              <w:spacing w:line="240" w:lineRule="atLeast"/>
              <w:rPr>
                <w:rFonts w:ascii="Times New Roman" w:hAnsi="Times New Roman" w:cs="Times New Roman"/>
                <w:color w:val="auto"/>
              </w:rPr>
            </w:pPr>
          </w:p>
        </w:tc>
        <w:tc>
          <w:tcPr>
            <w:tcW w:w="2242"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c>
          <w:tcPr>
            <w:tcW w:w="2242" w:type="dxa"/>
          </w:tcPr>
          <w:p w:rsidR="00F62C3F" w:rsidRPr="00C2448D" w:rsidRDefault="00F62C3F" w:rsidP="00A7612F">
            <w:pPr>
              <w:spacing w:line="240" w:lineRule="atLeast"/>
              <w:rPr>
                <w:rFonts w:ascii="Times New Roman" w:hAnsi="Times New Roman" w:cs="Times New Roman"/>
                <w:color w:val="auto"/>
              </w:rPr>
            </w:pPr>
          </w:p>
        </w:tc>
        <w:tc>
          <w:tcPr>
            <w:tcW w:w="2242"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c>
          <w:tcPr>
            <w:tcW w:w="2243" w:type="dxa"/>
          </w:tcPr>
          <w:p w:rsidR="00F62C3F" w:rsidRPr="00C2448D" w:rsidRDefault="00F62C3F" w:rsidP="00A7612F">
            <w:pPr>
              <w:spacing w:line="240" w:lineRule="atLeast"/>
              <w:rPr>
                <w:rFonts w:ascii="Times New Roman" w:hAnsi="Times New Roman" w:cs="Times New Roman"/>
                <w:color w:val="auto"/>
              </w:rPr>
            </w:pP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t>Приложение №22</w:t>
      </w: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21"/>
        <w:shd w:val="clear" w:color="auto" w:fill="auto"/>
        <w:spacing w:line="240" w:lineRule="atLeast"/>
        <w:ind w:left="220" w:firstLine="0"/>
        <w:rPr>
          <w:sz w:val="24"/>
          <w:szCs w:val="24"/>
        </w:rPr>
      </w:pPr>
      <w:r w:rsidRPr="00C2448D">
        <w:rPr>
          <w:sz w:val="24"/>
          <w:szCs w:val="24"/>
        </w:rPr>
        <w:t>График генеральной и влажной уборки пищеблока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1"/>
        <w:gridCol w:w="2788"/>
        <w:gridCol w:w="2791"/>
      </w:tblGrid>
      <w:tr w:rsidR="00F62C3F" w:rsidRPr="00C2448D" w:rsidTr="00A7612F">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Наименование помещения</w:t>
            </w: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Вид уборки</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Время, периодичность уборки</w:t>
            </w:r>
          </w:p>
        </w:tc>
      </w:tr>
      <w:tr w:rsidR="00F62C3F" w:rsidRPr="00C2448D" w:rsidTr="00A7612F">
        <w:tc>
          <w:tcPr>
            <w:tcW w:w="2791" w:type="dxa"/>
            <w:vMerge w:val="restart"/>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Овощной цех</w:t>
            </w: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ежедневная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14:30 и по мере загрязнения</w:t>
            </w:r>
          </w:p>
        </w:tc>
      </w:tr>
      <w:tr w:rsidR="00F62C3F" w:rsidRPr="00C2448D" w:rsidTr="00A7612F">
        <w:tc>
          <w:tcPr>
            <w:tcW w:w="2791" w:type="dxa"/>
            <w:vMerge/>
          </w:tcPr>
          <w:p w:rsidR="00F62C3F" w:rsidRPr="00C2448D" w:rsidRDefault="00F62C3F" w:rsidP="00A7612F">
            <w:pPr>
              <w:spacing w:line="240" w:lineRule="atLeast"/>
              <w:rPr>
                <w:rFonts w:ascii="Times New Roman" w:hAnsi="Times New Roman" w:cs="Times New Roman"/>
                <w:color w:val="auto"/>
              </w:rPr>
            </w:pP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генеральная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14:00 еженедельно, каждая пятница</w:t>
            </w:r>
          </w:p>
        </w:tc>
      </w:tr>
      <w:tr w:rsidR="00F62C3F" w:rsidRPr="00C2448D" w:rsidTr="00A7612F">
        <w:tc>
          <w:tcPr>
            <w:tcW w:w="2791" w:type="dxa"/>
            <w:vMerge w:val="restart"/>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Горячий цех</w:t>
            </w: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ежедневная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14:00 и по мере загрязнения</w:t>
            </w:r>
          </w:p>
        </w:tc>
      </w:tr>
      <w:tr w:rsidR="00F62C3F" w:rsidRPr="00C2448D" w:rsidTr="00A7612F">
        <w:tc>
          <w:tcPr>
            <w:tcW w:w="2791" w:type="dxa"/>
            <w:vMerge/>
          </w:tcPr>
          <w:p w:rsidR="00F62C3F" w:rsidRPr="00C2448D" w:rsidRDefault="00F62C3F" w:rsidP="00A7612F">
            <w:pPr>
              <w:spacing w:line="240" w:lineRule="atLeast"/>
              <w:rPr>
                <w:rFonts w:ascii="Times New Roman" w:hAnsi="Times New Roman" w:cs="Times New Roman"/>
                <w:color w:val="auto"/>
              </w:rPr>
            </w:pP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генеральная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14:00 еженедельно, каждая пятница</w:t>
            </w:r>
          </w:p>
        </w:tc>
      </w:tr>
      <w:tr w:rsidR="00F62C3F" w:rsidRPr="00C2448D" w:rsidTr="00A7612F">
        <w:tc>
          <w:tcPr>
            <w:tcW w:w="2791" w:type="dxa"/>
            <w:vMerge w:val="restart"/>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Обеденный зал</w:t>
            </w: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ежедневная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11.40, 12:35 и по мере загрязнения</w:t>
            </w:r>
          </w:p>
        </w:tc>
      </w:tr>
      <w:tr w:rsidR="00F62C3F" w:rsidRPr="00C2448D" w:rsidTr="00A7612F">
        <w:tc>
          <w:tcPr>
            <w:tcW w:w="2791" w:type="dxa"/>
            <w:vMerge/>
          </w:tcPr>
          <w:p w:rsidR="00F62C3F" w:rsidRPr="00C2448D" w:rsidRDefault="00F62C3F" w:rsidP="00A7612F">
            <w:pPr>
              <w:spacing w:line="240" w:lineRule="atLeast"/>
              <w:rPr>
                <w:rFonts w:ascii="Times New Roman" w:hAnsi="Times New Roman" w:cs="Times New Roman"/>
                <w:color w:val="auto"/>
              </w:rPr>
            </w:pP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генеральная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14:00 еженедельно, каждая пятница</w:t>
            </w:r>
          </w:p>
        </w:tc>
      </w:tr>
      <w:tr w:rsidR="00F62C3F" w:rsidRPr="00C2448D" w:rsidTr="00A7612F">
        <w:tc>
          <w:tcPr>
            <w:tcW w:w="2791" w:type="dxa"/>
            <w:vMerge w:val="restart"/>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Помещения мойки</w:t>
            </w: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ежедневная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14:10 и по мере загрязнения</w:t>
            </w:r>
          </w:p>
        </w:tc>
      </w:tr>
      <w:tr w:rsidR="00F62C3F" w:rsidRPr="00C2448D" w:rsidTr="00A7612F">
        <w:tc>
          <w:tcPr>
            <w:tcW w:w="2791" w:type="dxa"/>
            <w:vMerge/>
          </w:tcPr>
          <w:p w:rsidR="00F62C3F" w:rsidRPr="00C2448D" w:rsidRDefault="00F62C3F" w:rsidP="00A7612F">
            <w:pPr>
              <w:spacing w:line="240" w:lineRule="atLeast"/>
              <w:rPr>
                <w:rFonts w:ascii="Times New Roman" w:hAnsi="Times New Roman" w:cs="Times New Roman"/>
                <w:color w:val="auto"/>
              </w:rPr>
            </w:pPr>
          </w:p>
        </w:tc>
        <w:tc>
          <w:tcPr>
            <w:tcW w:w="2788"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генеральная</w:t>
            </w:r>
          </w:p>
        </w:tc>
        <w:tc>
          <w:tcPr>
            <w:tcW w:w="2791" w:type="dxa"/>
          </w:tcPr>
          <w:p w:rsidR="00F62C3F" w:rsidRPr="00C2448D" w:rsidRDefault="00F62C3F" w:rsidP="00A7612F">
            <w:pPr>
              <w:spacing w:line="240" w:lineRule="atLeast"/>
              <w:rPr>
                <w:rFonts w:ascii="Times New Roman" w:hAnsi="Times New Roman" w:cs="Times New Roman"/>
                <w:color w:val="auto"/>
              </w:rPr>
            </w:pPr>
            <w:r w:rsidRPr="00C2448D">
              <w:rPr>
                <w:rFonts w:ascii="Times New Roman" w:hAnsi="Times New Roman" w:cs="Times New Roman"/>
                <w:color w:val="auto"/>
              </w:rPr>
              <w:t>14:10 еженедельно, каждая пятница</w:t>
            </w:r>
          </w:p>
        </w:tc>
      </w:tr>
    </w:tbl>
    <w:p w:rsidR="00F62C3F" w:rsidRPr="00C2448D" w:rsidRDefault="00F62C3F" w:rsidP="00F62C3F">
      <w:pPr>
        <w:pStyle w:val="210"/>
        <w:shd w:val="clear" w:color="auto" w:fill="auto"/>
        <w:spacing w:line="240" w:lineRule="atLeast"/>
        <w:rPr>
          <w:sz w:val="24"/>
          <w:szCs w:val="24"/>
        </w:rPr>
      </w:pPr>
    </w:p>
    <w:p w:rsidR="00F62C3F" w:rsidRPr="00C2448D" w:rsidRDefault="00F62C3F" w:rsidP="00F62C3F">
      <w:pPr>
        <w:pStyle w:val="ab"/>
        <w:shd w:val="clear" w:color="auto" w:fill="auto"/>
        <w:spacing w:line="240" w:lineRule="atLeast"/>
        <w:jc w:val="left"/>
        <w:rPr>
          <w:sz w:val="24"/>
          <w:szCs w:val="24"/>
        </w:rPr>
      </w:pPr>
    </w:p>
    <w:p w:rsidR="00F62C3F" w:rsidRPr="00C2448D" w:rsidRDefault="00F62C3F" w:rsidP="00F62C3F">
      <w:pPr>
        <w:pStyle w:val="ab"/>
        <w:shd w:val="clear" w:color="auto" w:fill="auto"/>
        <w:spacing w:line="240" w:lineRule="atLeast"/>
        <w:jc w:val="left"/>
        <w:rPr>
          <w:sz w:val="24"/>
          <w:szCs w:val="24"/>
        </w:rPr>
      </w:pPr>
    </w:p>
    <w:p w:rsidR="00F62C3F" w:rsidRPr="00C2448D" w:rsidRDefault="00F62C3F" w:rsidP="00F62C3F">
      <w:pPr>
        <w:pStyle w:val="ab"/>
        <w:shd w:val="clear" w:color="auto" w:fill="auto"/>
        <w:spacing w:line="240" w:lineRule="atLeast"/>
        <w:jc w:val="left"/>
        <w:rPr>
          <w:sz w:val="24"/>
          <w:szCs w:val="24"/>
        </w:rPr>
      </w:pPr>
    </w:p>
    <w:p w:rsidR="00F62C3F" w:rsidRPr="00C2448D" w:rsidRDefault="00F62C3F" w:rsidP="00F62C3F">
      <w:pPr>
        <w:pStyle w:val="ab"/>
        <w:shd w:val="clear" w:color="auto" w:fill="auto"/>
        <w:spacing w:line="240" w:lineRule="atLeast"/>
        <w:jc w:val="left"/>
        <w:rPr>
          <w:sz w:val="24"/>
          <w:szCs w:val="24"/>
        </w:rPr>
      </w:pPr>
    </w:p>
    <w:p w:rsidR="00F62C3F" w:rsidRPr="00C2448D" w:rsidRDefault="00F62C3F" w:rsidP="00F62C3F">
      <w:pPr>
        <w:pStyle w:val="ab"/>
        <w:shd w:val="clear" w:color="auto" w:fill="auto"/>
        <w:spacing w:line="240" w:lineRule="atLeast"/>
        <w:jc w:val="left"/>
        <w:rPr>
          <w:sz w:val="24"/>
          <w:szCs w:val="24"/>
        </w:rPr>
      </w:pPr>
      <w:r w:rsidRPr="00C2448D">
        <w:rPr>
          <w:sz w:val="24"/>
          <w:szCs w:val="24"/>
        </w:rPr>
        <w:t>Приложение №23</w:t>
      </w:r>
    </w:p>
    <w:p w:rsidR="00F62C3F" w:rsidRPr="00C2448D" w:rsidRDefault="00F62C3F" w:rsidP="00F62C3F">
      <w:pPr>
        <w:pStyle w:val="21"/>
        <w:shd w:val="clear" w:color="auto" w:fill="auto"/>
        <w:spacing w:line="240" w:lineRule="atLeast"/>
        <w:ind w:right="320" w:firstLine="0"/>
        <w:rPr>
          <w:sz w:val="24"/>
          <w:szCs w:val="24"/>
        </w:rPr>
      </w:pPr>
      <w:r w:rsidRPr="00C2448D">
        <w:rPr>
          <w:sz w:val="24"/>
          <w:szCs w:val="24"/>
        </w:rPr>
        <w:t xml:space="preserve">Журнал учета </w:t>
      </w:r>
      <w:bookmarkStart w:id="8" w:name="_GoBack"/>
      <w:bookmarkEnd w:id="8"/>
      <w:r w:rsidRPr="00C2448D">
        <w:rPr>
          <w:sz w:val="24"/>
          <w:szCs w:val="24"/>
        </w:rPr>
        <w:t>дезинфекции и дератизации</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0"/>
        <w:gridCol w:w="3720"/>
        <w:gridCol w:w="3721"/>
      </w:tblGrid>
      <w:tr w:rsidR="00F62C3F" w:rsidRPr="00C2448D" w:rsidTr="00A7612F">
        <w:tc>
          <w:tcPr>
            <w:tcW w:w="3720" w:type="dxa"/>
          </w:tcPr>
          <w:p w:rsidR="00F62C3F" w:rsidRPr="00C2448D" w:rsidRDefault="00F62C3F" w:rsidP="00A7612F">
            <w:pPr>
              <w:pStyle w:val="21"/>
              <w:shd w:val="clear" w:color="auto" w:fill="auto"/>
              <w:spacing w:line="240" w:lineRule="atLeast"/>
              <w:ind w:right="320" w:firstLine="0"/>
              <w:rPr>
                <w:i w:val="0"/>
                <w:sz w:val="24"/>
                <w:szCs w:val="24"/>
              </w:rPr>
            </w:pPr>
            <w:r w:rsidRPr="00C2448D">
              <w:rPr>
                <w:i w:val="0"/>
                <w:sz w:val="24"/>
                <w:szCs w:val="24"/>
              </w:rPr>
              <w:t>Дата предоставления документа специализированной организацией</w:t>
            </w:r>
          </w:p>
        </w:tc>
        <w:tc>
          <w:tcPr>
            <w:tcW w:w="3720" w:type="dxa"/>
          </w:tcPr>
          <w:p w:rsidR="00F62C3F" w:rsidRPr="00C2448D" w:rsidRDefault="00F62C3F" w:rsidP="00A7612F">
            <w:pPr>
              <w:pStyle w:val="21"/>
              <w:shd w:val="clear" w:color="auto" w:fill="auto"/>
              <w:spacing w:line="240" w:lineRule="atLeast"/>
              <w:ind w:right="320" w:firstLine="0"/>
              <w:rPr>
                <w:i w:val="0"/>
                <w:sz w:val="24"/>
                <w:szCs w:val="24"/>
              </w:rPr>
            </w:pPr>
            <w:r w:rsidRPr="00C2448D">
              <w:rPr>
                <w:i w:val="0"/>
                <w:sz w:val="24"/>
                <w:szCs w:val="24"/>
              </w:rPr>
              <w:t>Наименование документа ( например акт выполненных работ) и/или проведенные мероприятия</w:t>
            </w:r>
          </w:p>
        </w:tc>
        <w:tc>
          <w:tcPr>
            <w:tcW w:w="3721" w:type="dxa"/>
          </w:tcPr>
          <w:p w:rsidR="00F62C3F" w:rsidRPr="00C2448D" w:rsidRDefault="00F62C3F" w:rsidP="00A7612F">
            <w:pPr>
              <w:pStyle w:val="21"/>
              <w:shd w:val="clear" w:color="auto" w:fill="auto"/>
              <w:spacing w:line="240" w:lineRule="atLeast"/>
              <w:ind w:right="320" w:firstLine="0"/>
              <w:rPr>
                <w:i w:val="0"/>
                <w:sz w:val="24"/>
                <w:szCs w:val="24"/>
              </w:rPr>
            </w:pPr>
            <w:r w:rsidRPr="00C2448D">
              <w:rPr>
                <w:i w:val="0"/>
                <w:sz w:val="24"/>
                <w:szCs w:val="24"/>
              </w:rPr>
              <w:t>Личная подпись ответственного</w:t>
            </w:r>
          </w:p>
        </w:tc>
      </w:tr>
      <w:tr w:rsidR="00F62C3F" w:rsidRPr="00C2448D" w:rsidTr="00A7612F">
        <w:tc>
          <w:tcPr>
            <w:tcW w:w="3720" w:type="dxa"/>
          </w:tcPr>
          <w:p w:rsidR="00F62C3F" w:rsidRPr="00C2448D" w:rsidRDefault="00F62C3F" w:rsidP="00A7612F">
            <w:pPr>
              <w:pStyle w:val="21"/>
              <w:shd w:val="clear" w:color="auto" w:fill="auto"/>
              <w:spacing w:line="240" w:lineRule="atLeast"/>
              <w:ind w:right="320" w:firstLine="0"/>
              <w:rPr>
                <w:i w:val="0"/>
                <w:sz w:val="24"/>
                <w:szCs w:val="24"/>
              </w:rPr>
            </w:pPr>
          </w:p>
        </w:tc>
        <w:tc>
          <w:tcPr>
            <w:tcW w:w="3720" w:type="dxa"/>
          </w:tcPr>
          <w:p w:rsidR="00F62C3F" w:rsidRPr="00C2448D" w:rsidRDefault="00F62C3F" w:rsidP="00A7612F">
            <w:pPr>
              <w:pStyle w:val="21"/>
              <w:shd w:val="clear" w:color="auto" w:fill="auto"/>
              <w:spacing w:line="240" w:lineRule="atLeast"/>
              <w:ind w:right="320" w:firstLine="0"/>
              <w:rPr>
                <w:i w:val="0"/>
                <w:sz w:val="24"/>
                <w:szCs w:val="24"/>
              </w:rPr>
            </w:pPr>
          </w:p>
        </w:tc>
        <w:tc>
          <w:tcPr>
            <w:tcW w:w="3721" w:type="dxa"/>
          </w:tcPr>
          <w:p w:rsidR="00F62C3F" w:rsidRPr="00C2448D" w:rsidRDefault="00F62C3F" w:rsidP="00A7612F">
            <w:pPr>
              <w:pStyle w:val="21"/>
              <w:shd w:val="clear" w:color="auto" w:fill="auto"/>
              <w:spacing w:line="240" w:lineRule="atLeast"/>
              <w:ind w:right="320" w:firstLine="0"/>
              <w:rPr>
                <w:i w:val="0"/>
                <w:sz w:val="24"/>
                <w:szCs w:val="24"/>
              </w:rPr>
            </w:pPr>
          </w:p>
        </w:tc>
      </w:tr>
    </w:tbl>
    <w:p w:rsidR="00F62C3F" w:rsidRPr="00C2448D" w:rsidRDefault="00F62C3F" w:rsidP="00F62C3F">
      <w:pPr>
        <w:pStyle w:val="21"/>
        <w:shd w:val="clear" w:color="auto" w:fill="auto"/>
        <w:spacing w:line="240" w:lineRule="atLeast"/>
        <w:ind w:right="320" w:firstLine="0"/>
        <w:rPr>
          <w:sz w:val="24"/>
          <w:szCs w:val="24"/>
        </w:rPr>
      </w:pPr>
    </w:p>
    <w:p w:rsidR="00F62C3F" w:rsidRPr="00C2448D" w:rsidRDefault="00F62C3F" w:rsidP="00F62C3F">
      <w:pPr>
        <w:pStyle w:val="ab"/>
        <w:shd w:val="clear" w:color="auto" w:fill="auto"/>
        <w:spacing w:line="240" w:lineRule="atLeast"/>
        <w:jc w:val="left"/>
        <w:rPr>
          <w:sz w:val="24"/>
          <w:szCs w:val="24"/>
        </w:rPr>
      </w:pPr>
      <w:r w:rsidRPr="00C2448D">
        <w:rPr>
          <w:sz w:val="24"/>
          <w:szCs w:val="24"/>
        </w:rPr>
        <w:t>*Примечание: отдельно указываются мероприятия по дезинфекции в случае их проведения по запросу организации</w:t>
      </w:r>
    </w:p>
    <w:p w:rsidR="00F62C3F" w:rsidRPr="00C2448D" w:rsidRDefault="00F62C3F" w:rsidP="00F62C3F">
      <w:pPr>
        <w:pStyle w:val="21"/>
        <w:shd w:val="clear" w:color="auto" w:fill="auto"/>
        <w:spacing w:line="240" w:lineRule="atLeast"/>
        <w:ind w:right="320" w:firstLine="0"/>
        <w:rPr>
          <w:sz w:val="24"/>
          <w:szCs w:val="24"/>
        </w:rPr>
      </w:pPr>
    </w:p>
    <w:p w:rsidR="00F62C3F" w:rsidRPr="00C2448D" w:rsidRDefault="00F62C3F" w:rsidP="00F62C3F">
      <w:pPr>
        <w:pStyle w:val="21"/>
        <w:shd w:val="clear" w:color="auto" w:fill="auto"/>
        <w:spacing w:line="240" w:lineRule="atLeast"/>
        <w:ind w:right="320" w:firstLine="0"/>
        <w:rPr>
          <w:i w:val="0"/>
          <w:sz w:val="24"/>
          <w:szCs w:val="24"/>
        </w:rPr>
      </w:pPr>
      <w:r w:rsidRPr="00C2448D">
        <w:rPr>
          <w:i w:val="0"/>
          <w:sz w:val="24"/>
          <w:szCs w:val="24"/>
        </w:rPr>
        <w:t>Приложение №24</w:t>
      </w:r>
    </w:p>
    <w:p w:rsidR="00F62C3F" w:rsidRPr="00C2448D" w:rsidRDefault="00F62C3F" w:rsidP="00F62C3F">
      <w:pPr>
        <w:pStyle w:val="21"/>
        <w:shd w:val="clear" w:color="auto" w:fill="auto"/>
        <w:spacing w:line="240" w:lineRule="atLeast"/>
        <w:ind w:right="320" w:firstLine="0"/>
        <w:rPr>
          <w:sz w:val="24"/>
          <w:szCs w:val="24"/>
        </w:rPr>
      </w:pPr>
      <w:r w:rsidRPr="00C2448D">
        <w:rPr>
          <w:sz w:val="24"/>
          <w:szCs w:val="24"/>
        </w:rPr>
        <w:t>Перечень мероприятий по контролю за соблюдением санитарных правил</w:t>
      </w:r>
    </w:p>
    <w:p w:rsidR="00F62C3F" w:rsidRPr="00C2448D" w:rsidRDefault="00F62C3F" w:rsidP="00F62C3F">
      <w:pPr>
        <w:pStyle w:val="21"/>
        <w:shd w:val="clear" w:color="auto" w:fill="auto"/>
        <w:spacing w:line="240" w:lineRule="atLeast"/>
        <w:ind w:right="320" w:firstLine="0"/>
        <w:rPr>
          <w:sz w:val="24"/>
          <w:szCs w:val="24"/>
        </w:rPr>
      </w:pPr>
    </w:p>
    <w:tbl>
      <w:tblPr>
        <w:tblW w:w="0" w:type="auto"/>
        <w:tblCellMar>
          <w:left w:w="10" w:type="dxa"/>
          <w:right w:w="10" w:type="dxa"/>
        </w:tblCellMar>
        <w:tblLook w:val="00A0"/>
      </w:tblPr>
      <w:tblGrid>
        <w:gridCol w:w="440"/>
        <w:gridCol w:w="7295"/>
        <w:gridCol w:w="3230"/>
      </w:tblGrid>
      <w:tr w:rsidR="00F62C3F" w:rsidRPr="00C2448D" w:rsidTr="00A7612F">
        <w:trPr>
          <w:trHeight w:hRule="exact" w:val="1200"/>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П\П</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Наименование мероприятия</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Периодичность</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производственного</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контроля</w:t>
            </w: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2</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3</w:t>
            </w: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Входной контроль поступающего сырья:</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28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1.1</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Контроль за наличием необходимой сопроводительной документации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При поступлении</w:t>
            </w: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1.2</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Проверка органолептических показателей</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Каждая партия</w:t>
            </w:r>
          </w:p>
        </w:tc>
      </w:tr>
      <w:tr w:rsidR="00F62C3F" w:rsidRPr="00C2448D" w:rsidTr="00A7612F">
        <w:trPr>
          <w:trHeight w:hRule="exact" w:val="28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2</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условиями хранения и сроками годности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w:t>
            </w:r>
          </w:p>
        </w:tc>
      </w:tr>
      <w:tr w:rsidR="00F62C3F" w:rsidRPr="00C2448D" w:rsidTr="00A7612F">
        <w:trPr>
          <w:trHeight w:hRule="exact" w:val="1062"/>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3</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соблюдением параметров технологического процесса в соответствии с технологическими инструкциями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Каждый</w:t>
            </w:r>
          </w:p>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технологический цикл производства</w:t>
            </w:r>
          </w:p>
        </w:tc>
      </w:tr>
      <w:tr w:rsidR="00F62C3F" w:rsidRPr="00C2448D" w:rsidTr="00A7612F">
        <w:trPr>
          <w:trHeight w:hRule="exact" w:val="28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4</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качества готовой продукции: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spacing w:line="240" w:lineRule="atLeast"/>
              <w:rPr>
                <w:rFonts w:ascii="Times New Roman" w:hAnsi="Times New Roman" w:cs="Times New Roman"/>
                <w:color w:val="auto"/>
              </w:rPr>
            </w:pP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4.1</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Органолептические показатели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Каждая партия</w:t>
            </w:r>
          </w:p>
        </w:tc>
      </w:tr>
      <w:tr w:rsidR="00F62C3F" w:rsidRPr="00C2448D" w:rsidTr="00A7612F">
        <w:trPr>
          <w:trHeight w:hRule="exact" w:val="1412"/>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5</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обеспечения поточности технологических процессов и раздельных зон для сырья и готовых продуктов при производстве, хранении и реализации пищевых продуктов</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992"/>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6</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Соблюдение технологий изготовления продукции в соответствии с установленными требованиями</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1007"/>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7</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Санитарно-техническое состояние помещений, водопроводно</w:t>
            </w:r>
            <w:r w:rsidRPr="00C2448D">
              <w:rPr>
                <w:rStyle w:val="23"/>
                <w:color w:val="auto"/>
                <w:sz w:val="24"/>
                <w:szCs w:val="24"/>
              </w:rPr>
              <w:softHyphen/>
              <w:t>канализационной системы, системы вентиляции, энергосбережения</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55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8</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Наличие запаса моющих и дезинфицирующих средств</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859"/>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9</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Наличия и использования инструкций по приготовлению растворов моющих и дезинфицирующих средств.</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843"/>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10</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rStyle w:val="23"/>
                <w:color w:val="auto"/>
                <w:sz w:val="24"/>
                <w:szCs w:val="24"/>
              </w:rPr>
            </w:pPr>
            <w:r w:rsidRPr="00C2448D">
              <w:rPr>
                <w:rStyle w:val="23"/>
                <w:color w:val="auto"/>
                <w:sz w:val="24"/>
                <w:szCs w:val="24"/>
              </w:rPr>
              <w:t>Своевременность и качество проведения санитарной обработки на предприятии</w:t>
            </w:r>
          </w:p>
          <w:p w:rsidR="00F62C3F" w:rsidRPr="00C2448D" w:rsidRDefault="00F62C3F" w:rsidP="00A7612F">
            <w:pPr>
              <w:pStyle w:val="8"/>
              <w:shd w:val="clear" w:color="auto" w:fill="auto"/>
              <w:spacing w:before="0" w:after="0" w:line="240" w:lineRule="atLeast"/>
              <w:ind w:left="120" w:firstLine="0"/>
              <w:jc w:val="left"/>
              <w:rPr>
                <w:rStyle w:val="23"/>
                <w:color w:val="auto"/>
                <w:sz w:val="24"/>
                <w:szCs w:val="24"/>
              </w:rPr>
            </w:pPr>
          </w:p>
          <w:p w:rsidR="00F62C3F" w:rsidRPr="00C2448D" w:rsidRDefault="00F62C3F" w:rsidP="00A7612F">
            <w:pPr>
              <w:pStyle w:val="8"/>
              <w:shd w:val="clear" w:color="auto" w:fill="auto"/>
              <w:spacing w:before="0" w:after="0" w:line="240" w:lineRule="atLeast"/>
              <w:ind w:left="120" w:firstLine="0"/>
              <w:jc w:val="left"/>
              <w:rPr>
                <w:sz w:val="24"/>
                <w:szCs w:val="24"/>
              </w:rPr>
            </w:pP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11</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Проведение генеральных уборок и санитарных дней</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 графику.</w:t>
            </w: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12</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Целостность ламп, плафонов, термометров.</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726"/>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13</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Проведение измерений параметра микроклимата (температура, влажность)</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Ежедневно</w:t>
            </w:r>
          </w:p>
        </w:tc>
      </w:tr>
      <w:tr w:rsidR="00F62C3F" w:rsidRPr="00C2448D" w:rsidTr="00A7612F">
        <w:trPr>
          <w:trHeight w:hRule="exact" w:val="141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lastRenderedPageBreak/>
              <w:t>14</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Проведение противогриппозных мероприятий: соблюдение температурного режима в производственных и административных помещениях проведение вакцинации против гриппа сотрудников</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288"/>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15</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обеспечение выдачи специальной одежды и средств защиты.</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1272"/>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16</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своевременным прохождением сотрудниками: гигиенической подготовки, аттестации, медицинских осмотров,</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При поступлении и в соответствии с требованиями СанПин</w:t>
            </w:r>
          </w:p>
        </w:tc>
      </w:tr>
      <w:tr w:rsidR="00F62C3F" w:rsidRPr="00C2448D" w:rsidTr="00A7612F">
        <w:trPr>
          <w:trHeight w:hRule="exact" w:val="425"/>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17</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организацией стирки специальной одежды</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857"/>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18</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соблюдением правил личной гигиены работниками предприятия</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1124"/>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19</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Выявление сотрудников с гнойничковыми заболеваниями кожи, инфекционными заболеваниями, отстранение их от работы, направление на лечение</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постоянно</w:t>
            </w:r>
          </w:p>
        </w:tc>
      </w:tr>
      <w:tr w:rsidR="00F62C3F" w:rsidRPr="00C2448D" w:rsidTr="00A7612F">
        <w:trPr>
          <w:trHeight w:hRule="exact" w:val="835"/>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20</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проведением дератизации и дезинсекции; -отсутствие грызунов -отсутствие членистоногих</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1305AD">
            <w:pPr>
              <w:pStyle w:val="8"/>
              <w:numPr>
                <w:ilvl w:val="0"/>
                <w:numId w:val="25"/>
              </w:numPr>
              <w:shd w:val="clear" w:color="auto" w:fill="auto"/>
              <w:tabs>
                <w:tab w:val="left" w:pos="158"/>
              </w:tabs>
              <w:spacing w:before="0" w:after="0" w:line="240" w:lineRule="atLeast"/>
              <w:ind w:firstLine="0"/>
              <w:jc w:val="left"/>
              <w:rPr>
                <w:sz w:val="24"/>
                <w:szCs w:val="24"/>
              </w:rPr>
            </w:pPr>
            <w:r w:rsidRPr="00C2448D">
              <w:rPr>
                <w:rStyle w:val="23"/>
                <w:color w:val="auto"/>
                <w:sz w:val="24"/>
                <w:szCs w:val="24"/>
              </w:rPr>
              <w:t>раз в месяц</w:t>
            </w:r>
          </w:p>
          <w:p w:rsidR="00F62C3F" w:rsidRPr="00C2448D" w:rsidRDefault="00F62C3F" w:rsidP="001305AD">
            <w:pPr>
              <w:pStyle w:val="8"/>
              <w:numPr>
                <w:ilvl w:val="0"/>
                <w:numId w:val="25"/>
              </w:numPr>
              <w:shd w:val="clear" w:color="auto" w:fill="auto"/>
              <w:tabs>
                <w:tab w:val="left" w:pos="182"/>
              </w:tabs>
              <w:spacing w:before="0" w:after="0" w:line="240" w:lineRule="atLeast"/>
              <w:ind w:firstLine="0"/>
              <w:jc w:val="left"/>
              <w:rPr>
                <w:sz w:val="24"/>
                <w:szCs w:val="24"/>
              </w:rPr>
            </w:pPr>
            <w:r w:rsidRPr="00C2448D">
              <w:rPr>
                <w:rStyle w:val="23"/>
                <w:color w:val="auto"/>
                <w:sz w:val="24"/>
                <w:szCs w:val="24"/>
              </w:rPr>
              <w:t>раза в месяц</w:t>
            </w:r>
          </w:p>
        </w:tc>
      </w:tr>
      <w:tr w:rsidR="00F62C3F" w:rsidRPr="00C2448D" w:rsidTr="00A7612F">
        <w:trPr>
          <w:trHeight w:hRule="exact" w:val="562"/>
        </w:trPr>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21</w:t>
            </w:r>
          </w:p>
        </w:tc>
        <w:tc>
          <w:tcPr>
            <w:tcW w:w="0" w:type="auto"/>
            <w:tcBorders>
              <w:top w:val="single" w:sz="4" w:space="0" w:color="auto"/>
              <w:lef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обращением отходов, в том числе соблюдением условий сбора, накопления и утилизации отходов производства.</w:t>
            </w:r>
          </w:p>
        </w:tc>
        <w:tc>
          <w:tcPr>
            <w:tcW w:w="0" w:type="auto"/>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постоянно</w:t>
            </w:r>
          </w:p>
        </w:tc>
      </w:tr>
      <w:tr w:rsidR="00F62C3F" w:rsidRPr="00C2448D" w:rsidTr="00A7612F">
        <w:trPr>
          <w:trHeight w:hRule="exact" w:val="451"/>
        </w:trPr>
        <w:tc>
          <w:tcPr>
            <w:tcW w:w="0" w:type="auto"/>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right="120" w:firstLine="0"/>
              <w:jc w:val="left"/>
              <w:rPr>
                <w:sz w:val="24"/>
                <w:szCs w:val="24"/>
              </w:rPr>
            </w:pPr>
            <w:r w:rsidRPr="00C2448D">
              <w:rPr>
                <w:rStyle w:val="23"/>
                <w:color w:val="auto"/>
                <w:sz w:val="24"/>
                <w:szCs w:val="24"/>
              </w:rPr>
              <w:t>22</w:t>
            </w:r>
          </w:p>
        </w:tc>
        <w:tc>
          <w:tcPr>
            <w:tcW w:w="0" w:type="auto"/>
            <w:tcBorders>
              <w:top w:val="single" w:sz="4" w:space="0" w:color="auto"/>
              <w:left w:val="single" w:sz="4" w:space="0" w:color="auto"/>
              <w:bottom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Контроль за ведением учетной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постоянно</w:t>
            </w:r>
          </w:p>
        </w:tc>
      </w:tr>
    </w:tbl>
    <w:p w:rsidR="00F62C3F" w:rsidRPr="00C2448D" w:rsidRDefault="00F62C3F" w:rsidP="00F62C3F">
      <w:pPr>
        <w:pStyle w:val="21"/>
        <w:shd w:val="clear" w:color="auto" w:fill="auto"/>
        <w:spacing w:line="240" w:lineRule="atLeast"/>
        <w:ind w:right="320" w:firstLine="0"/>
        <w:rPr>
          <w:i w:val="0"/>
          <w:sz w:val="24"/>
          <w:szCs w:val="24"/>
        </w:rPr>
      </w:pPr>
    </w:p>
    <w:p w:rsidR="00F62C3F" w:rsidRPr="00C2448D" w:rsidRDefault="00F62C3F" w:rsidP="00F62C3F">
      <w:pPr>
        <w:pStyle w:val="21"/>
        <w:shd w:val="clear" w:color="auto" w:fill="auto"/>
        <w:spacing w:line="240" w:lineRule="atLeast"/>
        <w:ind w:firstLine="0"/>
        <w:rPr>
          <w:i w:val="0"/>
          <w:sz w:val="24"/>
          <w:szCs w:val="24"/>
        </w:rPr>
      </w:pPr>
      <w:r w:rsidRPr="00C2448D">
        <w:rPr>
          <w:i w:val="0"/>
          <w:sz w:val="24"/>
          <w:szCs w:val="24"/>
        </w:rPr>
        <w:t>Приложение №25</w:t>
      </w:r>
    </w:p>
    <w:p w:rsidR="00F62C3F" w:rsidRPr="00C2448D" w:rsidRDefault="00F62C3F" w:rsidP="00F62C3F">
      <w:pPr>
        <w:pStyle w:val="21"/>
        <w:shd w:val="clear" w:color="auto" w:fill="auto"/>
        <w:spacing w:line="240" w:lineRule="atLeast"/>
        <w:ind w:firstLine="0"/>
        <w:rPr>
          <w:sz w:val="24"/>
          <w:szCs w:val="24"/>
        </w:rPr>
      </w:pPr>
      <w:r w:rsidRPr="00C2448D">
        <w:rPr>
          <w:sz w:val="24"/>
          <w:szCs w:val="24"/>
        </w:rPr>
        <w:t>Перечень должностей работников, подлежащих медицинским осмотрам</w:t>
      </w:r>
    </w:p>
    <w:p w:rsidR="00F62C3F" w:rsidRPr="00C2448D" w:rsidRDefault="00F62C3F" w:rsidP="00F62C3F">
      <w:pPr>
        <w:pStyle w:val="8"/>
        <w:shd w:val="clear" w:color="auto" w:fill="auto"/>
        <w:spacing w:before="0" w:after="0" w:line="240" w:lineRule="atLeast"/>
        <w:ind w:left="120" w:right="6780" w:firstLine="0"/>
        <w:jc w:val="left"/>
        <w:rPr>
          <w:sz w:val="24"/>
          <w:szCs w:val="24"/>
        </w:rPr>
      </w:pPr>
      <w:r w:rsidRPr="00C2448D">
        <w:rPr>
          <w:sz w:val="24"/>
          <w:szCs w:val="24"/>
        </w:rPr>
        <w:t xml:space="preserve">Шеф-повар 1 ед., повар 1ед. </w:t>
      </w:r>
    </w:p>
    <w:p w:rsidR="00F62C3F" w:rsidRPr="00C2448D" w:rsidRDefault="00F62C3F" w:rsidP="00F62C3F">
      <w:pPr>
        <w:pStyle w:val="8"/>
        <w:shd w:val="clear" w:color="auto" w:fill="auto"/>
        <w:spacing w:before="0" w:after="0" w:line="240" w:lineRule="atLeast"/>
        <w:ind w:left="120" w:firstLine="0"/>
        <w:jc w:val="left"/>
        <w:rPr>
          <w:sz w:val="24"/>
          <w:szCs w:val="24"/>
        </w:rPr>
      </w:pPr>
      <w:r w:rsidRPr="00C2448D">
        <w:rPr>
          <w:sz w:val="24"/>
          <w:szCs w:val="24"/>
        </w:rPr>
        <w:t>Подсобный рабочий 2ед.</w:t>
      </w:r>
    </w:p>
    <w:p w:rsidR="00F62C3F" w:rsidRPr="00C2448D" w:rsidRDefault="00F62C3F" w:rsidP="00F62C3F">
      <w:pPr>
        <w:pStyle w:val="8"/>
        <w:shd w:val="clear" w:color="auto" w:fill="auto"/>
        <w:spacing w:before="0" w:after="0" w:line="240" w:lineRule="atLeast"/>
        <w:ind w:left="120" w:firstLine="0"/>
        <w:jc w:val="left"/>
        <w:rPr>
          <w:sz w:val="24"/>
          <w:szCs w:val="24"/>
        </w:rPr>
      </w:pPr>
    </w:p>
    <w:tbl>
      <w:tblPr>
        <w:tblW w:w="0" w:type="auto"/>
        <w:tblLayout w:type="fixed"/>
        <w:tblCellMar>
          <w:left w:w="10" w:type="dxa"/>
          <w:right w:w="10" w:type="dxa"/>
        </w:tblCellMar>
        <w:tblLook w:val="00A0"/>
      </w:tblPr>
      <w:tblGrid>
        <w:gridCol w:w="4512"/>
        <w:gridCol w:w="6211"/>
      </w:tblGrid>
      <w:tr w:rsidR="00F62C3F" w:rsidRPr="00C2448D" w:rsidTr="00A7612F">
        <w:trPr>
          <w:trHeight w:hRule="exact" w:val="679"/>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220" w:firstLine="0"/>
              <w:jc w:val="left"/>
              <w:rPr>
                <w:sz w:val="24"/>
                <w:szCs w:val="24"/>
              </w:rPr>
            </w:pPr>
            <w:r w:rsidRPr="00C2448D">
              <w:rPr>
                <w:rStyle w:val="22"/>
                <w:color w:val="auto"/>
                <w:sz w:val="24"/>
                <w:szCs w:val="24"/>
              </w:rPr>
              <w:t>Наименование осмотров, обследований</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Кратность обследований</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терапевтом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дерматовенеролога</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оториноларенгологом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стоматологом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психиатром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наркологом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инфекционистом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По рекомендации врачей специалистов.</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Исследование крови на сифилис</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1401"/>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Исследование на носительство кишечных инфекций и серологическое исследование на брюшной тиф</w:t>
            </w:r>
          </w:p>
        </w:tc>
        <w:tc>
          <w:tcPr>
            <w:tcW w:w="6211"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Рентгенография грудной клетки</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Исследование на гельминтозы</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Осмотр акушером-гинекологом</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Не реже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Клинический анализ крови</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Не реже 1 раз в год.</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Клинический анализ мочи</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Не реже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Электрокардиография</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Не реже 1 раз в год</w:t>
            </w:r>
          </w:p>
        </w:tc>
      </w:tr>
      <w:tr w:rsidR="00F62C3F" w:rsidRPr="00C2448D" w:rsidTr="00A7612F">
        <w:trPr>
          <w:trHeight w:hRule="exact" w:val="288"/>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Биохимический скрининг</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Не реже 1 раз в год</w:t>
            </w:r>
          </w:p>
        </w:tc>
      </w:tr>
      <w:tr w:rsidR="00F62C3F" w:rsidRPr="00C2448D" w:rsidTr="00A7612F">
        <w:trPr>
          <w:trHeight w:hRule="exact" w:val="283"/>
        </w:trPr>
        <w:tc>
          <w:tcPr>
            <w:tcW w:w="4512" w:type="dxa"/>
            <w:tcBorders>
              <w:top w:val="single" w:sz="4" w:space="0" w:color="auto"/>
              <w:lef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Маммографию или УЗИ молочных желез</w:t>
            </w:r>
          </w:p>
        </w:tc>
        <w:tc>
          <w:tcPr>
            <w:tcW w:w="6211"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Женщины в возрасте старше 40лет 1 раз в 2 года</w:t>
            </w:r>
          </w:p>
        </w:tc>
      </w:tr>
      <w:tr w:rsidR="00F62C3F" w:rsidRPr="00C2448D" w:rsidTr="00A7612F">
        <w:trPr>
          <w:trHeight w:hRule="exact" w:val="976"/>
        </w:trPr>
        <w:tc>
          <w:tcPr>
            <w:tcW w:w="4512" w:type="dxa"/>
            <w:tcBorders>
              <w:top w:val="single" w:sz="4" w:space="0" w:color="auto"/>
              <w:left w:val="single" w:sz="4" w:space="0" w:color="auto"/>
              <w:bottom w:val="single" w:sz="4" w:space="0" w:color="auto"/>
            </w:tcBorders>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Исследование на носительство кишечных инфекций</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pStyle w:val="8"/>
              <w:shd w:val="clear" w:color="auto" w:fill="auto"/>
              <w:spacing w:before="0" w:after="0" w:line="240" w:lineRule="atLeast"/>
              <w:ind w:left="100" w:firstLine="0"/>
              <w:jc w:val="left"/>
              <w:rPr>
                <w:sz w:val="24"/>
                <w:szCs w:val="24"/>
              </w:rPr>
            </w:pPr>
            <w:r w:rsidRPr="00C2448D">
              <w:rPr>
                <w:rStyle w:val="23"/>
                <w:color w:val="auto"/>
                <w:sz w:val="24"/>
                <w:szCs w:val="24"/>
              </w:rPr>
              <w:t>При поступлении на работу, в дальнейшем - 1 раз в год.</w:t>
            </w:r>
          </w:p>
        </w:tc>
      </w:tr>
    </w:tbl>
    <w:p w:rsidR="00F62C3F" w:rsidRPr="00C2448D" w:rsidRDefault="00F62C3F" w:rsidP="00F62C3F">
      <w:pPr>
        <w:pStyle w:val="21"/>
        <w:shd w:val="clear" w:color="auto" w:fill="auto"/>
        <w:spacing w:line="240" w:lineRule="atLeast"/>
        <w:ind w:right="320" w:firstLine="0"/>
        <w:rPr>
          <w:i w:val="0"/>
          <w:sz w:val="24"/>
          <w:szCs w:val="24"/>
        </w:rPr>
        <w:sectPr w:rsidR="00F62C3F" w:rsidRPr="00C2448D" w:rsidSect="00E83A37">
          <w:pgSz w:w="11909" w:h="16838"/>
          <w:pgMar w:top="0" w:right="482" w:bottom="0" w:left="482" w:header="0" w:footer="3" w:gutter="0"/>
          <w:cols w:space="720"/>
          <w:noEndnote/>
          <w:docGrid w:linePitch="360"/>
        </w:sect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lastRenderedPageBreak/>
        <w:t xml:space="preserve">   Приложение № 26</w:t>
      </w:r>
    </w:p>
    <w:p w:rsidR="00F62C3F" w:rsidRPr="00C2448D" w:rsidRDefault="00F62C3F" w:rsidP="00F62C3F">
      <w:pPr>
        <w:pStyle w:val="21"/>
        <w:shd w:val="clear" w:color="auto" w:fill="auto"/>
        <w:spacing w:line="240" w:lineRule="atLeast"/>
        <w:ind w:right="100" w:firstLine="0"/>
        <w:rPr>
          <w:sz w:val="24"/>
          <w:szCs w:val="24"/>
        </w:rPr>
      </w:pPr>
      <w:r w:rsidRPr="00C2448D">
        <w:rPr>
          <w:sz w:val="24"/>
          <w:szCs w:val="24"/>
        </w:rPr>
        <w:t>Перечень подлежащих профессионально-гигиеническому обучению</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(Согласно Сан.Пин2.3/2.4.3590-20)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576"/>
        <w:gridCol w:w="936"/>
        <w:gridCol w:w="6211"/>
      </w:tblGrid>
      <w:tr w:rsidR="00F62C3F" w:rsidRPr="00C2448D" w:rsidTr="00A7612F">
        <w:trPr>
          <w:trHeight w:hRule="exact" w:val="1426"/>
        </w:trPr>
        <w:tc>
          <w:tcPr>
            <w:tcW w:w="3576" w:type="dxa"/>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Перечень должностей, работников подлежащей прохождению гигиенического обучения</w:t>
            </w:r>
          </w:p>
        </w:tc>
        <w:tc>
          <w:tcPr>
            <w:tcW w:w="936" w:type="dxa"/>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Колич</w:t>
            </w:r>
          </w:p>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ество</w:t>
            </w:r>
          </w:p>
        </w:tc>
        <w:tc>
          <w:tcPr>
            <w:tcW w:w="6211" w:type="dxa"/>
            <w:shd w:val="clear" w:color="auto" w:fill="FFFFFF"/>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2"/>
                <w:color w:val="auto"/>
                <w:sz w:val="24"/>
                <w:szCs w:val="24"/>
              </w:rPr>
              <w:t>Периодичность прохождения</w:t>
            </w:r>
          </w:p>
        </w:tc>
      </w:tr>
      <w:tr w:rsidR="00F62C3F" w:rsidRPr="00C2448D" w:rsidTr="00A7612F">
        <w:trPr>
          <w:trHeight w:hRule="exact" w:val="283"/>
        </w:trPr>
        <w:tc>
          <w:tcPr>
            <w:tcW w:w="3576" w:type="dxa"/>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1</w:t>
            </w:r>
          </w:p>
        </w:tc>
        <w:tc>
          <w:tcPr>
            <w:tcW w:w="936" w:type="dxa"/>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2</w:t>
            </w:r>
          </w:p>
        </w:tc>
        <w:tc>
          <w:tcPr>
            <w:tcW w:w="6211" w:type="dxa"/>
            <w:shd w:val="clear" w:color="auto" w:fill="FFFFFF"/>
            <w:vAlign w:val="center"/>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3</w:t>
            </w:r>
          </w:p>
        </w:tc>
      </w:tr>
      <w:tr w:rsidR="00F62C3F" w:rsidRPr="00C2448D" w:rsidTr="00A7612F">
        <w:trPr>
          <w:trHeight w:hRule="exact" w:val="799"/>
        </w:trPr>
        <w:tc>
          <w:tcPr>
            <w:tcW w:w="3576" w:type="dxa"/>
            <w:shd w:val="clear" w:color="auto" w:fill="FFFFFF"/>
            <w:vAlign w:val="bottom"/>
          </w:tcPr>
          <w:p w:rsidR="00F62C3F" w:rsidRPr="00C2448D" w:rsidRDefault="00F62C3F" w:rsidP="00A7612F">
            <w:pPr>
              <w:pStyle w:val="8"/>
              <w:shd w:val="clear" w:color="auto" w:fill="auto"/>
              <w:spacing w:before="0" w:after="0" w:line="240" w:lineRule="atLeast"/>
              <w:ind w:left="120" w:firstLine="0"/>
              <w:jc w:val="left"/>
              <w:rPr>
                <w:sz w:val="24"/>
                <w:szCs w:val="24"/>
              </w:rPr>
            </w:pPr>
            <w:r w:rsidRPr="00C2448D">
              <w:rPr>
                <w:rStyle w:val="23"/>
                <w:color w:val="auto"/>
                <w:sz w:val="24"/>
                <w:szCs w:val="24"/>
              </w:rPr>
              <w:t>Повар</w:t>
            </w:r>
          </w:p>
        </w:tc>
        <w:tc>
          <w:tcPr>
            <w:tcW w:w="936" w:type="dxa"/>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2</w:t>
            </w:r>
          </w:p>
        </w:tc>
        <w:tc>
          <w:tcPr>
            <w:tcW w:w="6211" w:type="dxa"/>
            <w:shd w:val="clear" w:color="auto" w:fill="FFFFFF"/>
            <w:vAlign w:val="bottom"/>
          </w:tcPr>
          <w:p w:rsidR="00F62C3F" w:rsidRPr="00C2448D" w:rsidRDefault="00F62C3F" w:rsidP="00A7612F">
            <w:pPr>
              <w:pStyle w:val="8"/>
              <w:shd w:val="clear" w:color="auto" w:fill="auto"/>
              <w:spacing w:before="0" w:after="0" w:line="240" w:lineRule="atLeast"/>
              <w:ind w:left="300" w:firstLine="0"/>
              <w:jc w:val="left"/>
              <w:rPr>
                <w:sz w:val="24"/>
                <w:szCs w:val="24"/>
              </w:rPr>
            </w:pPr>
            <w:r w:rsidRPr="00C2448D">
              <w:rPr>
                <w:rStyle w:val="23"/>
                <w:color w:val="auto"/>
                <w:sz w:val="24"/>
                <w:szCs w:val="24"/>
              </w:rPr>
              <w:t>При поступлении на работу, в дальнейшем - 1 раз в год.</w:t>
            </w:r>
          </w:p>
        </w:tc>
      </w:tr>
      <w:tr w:rsidR="00F62C3F" w:rsidRPr="00C2448D" w:rsidTr="00A7612F">
        <w:trPr>
          <w:trHeight w:hRule="exact" w:val="799"/>
        </w:trPr>
        <w:tc>
          <w:tcPr>
            <w:tcW w:w="3576" w:type="dxa"/>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Подсобный (кухонный) рабочий</w:t>
            </w:r>
          </w:p>
        </w:tc>
        <w:tc>
          <w:tcPr>
            <w:tcW w:w="936" w:type="dxa"/>
            <w:shd w:val="clear" w:color="auto" w:fill="FFFFFF"/>
            <w:vAlign w:val="bottom"/>
          </w:tcPr>
          <w:p w:rsidR="00F62C3F" w:rsidRPr="00C2448D" w:rsidRDefault="00F62C3F" w:rsidP="00A7612F">
            <w:pPr>
              <w:pStyle w:val="8"/>
              <w:shd w:val="clear" w:color="auto" w:fill="auto"/>
              <w:spacing w:before="0" w:after="0" w:line="240" w:lineRule="atLeast"/>
              <w:ind w:firstLine="0"/>
              <w:jc w:val="left"/>
              <w:rPr>
                <w:sz w:val="24"/>
                <w:szCs w:val="24"/>
              </w:rPr>
            </w:pPr>
            <w:r w:rsidRPr="00C2448D">
              <w:rPr>
                <w:rStyle w:val="23"/>
                <w:color w:val="auto"/>
                <w:sz w:val="24"/>
                <w:szCs w:val="24"/>
              </w:rPr>
              <w:t>2</w:t>
            </w:r>
          </w:p>
        </w:tc>
        <w:tc>
          <w:tcPr>
            <w:tcW w:w="6211" w:type="dxa"/>
            <w:shd w:val="clear" w:color="auto" w:fill="FFFFFF"/>
            <w:vAlign w:val="bottom"/>
          </w:tcPr>
          <w:p w:rsidR="00F62C3F" w:rsidRPr="00C2448D" w:rsidRDefault="00F62C3F" w:rsidP="00A7612F">
            <w:pPr>
              <w:pStyle w:val="8"/>
              <w:shd w:val="clear" w:color="auto" w:fill="auto"/>
              <w:spacing w:before="0" w:after="0" w:line="240" w:lineRule="atLeast"/>
              <w:ind w:left="300" w:firstLine="0"/>
              <w:jc w:val="left"/>
              <w:rPr>
                <w:sz w:val="24"/>
                <w:szCs w:val="24"/>
              </w:rPr>
            </w:pPr>
            <w:r w:rsidRPr="00C2448D">
              <w:rPr>
                <w:rStyle w:val="23"/>
                <w:color w:val="auto"/>
                <w:sz w:val="24"/>
                <w:szCs w:val="24"/>
              </w:rPr>
              <w:t>При поступлении на работу, в дальнейшем - 1 раз в год.</w:t>
            </w:r>
          </w:p>
        </w:tc>
      </w:tr>
    </w:tbl>
    <w:p w:rsidR="00F62C3F" w:rsidRPr="00C2448D" w:rsidRDefault="00F62C3F" w:rsidP="00F62C3F">
      <w:pPr>
        <w:pStyle w:val="8"/>
        <w:shd w:val="clear" w:color="auto" w:fill="auto"/>
        <w:spacing w:before="0" w:after="0" w:line="240" w:lineRule="atLeast"/>
        <w:ind w:left="284" w:firstLine="0"/>
        <w:jc w:val="left"/>
        <w:rPr>
          <w:sz w:val="24"/>
          <w:szCs w:val="24"/>
        </w:rPr>
      </w:pPr>
    </w:p>
    <w:p w:rsidR="00F62C3F" w:rsidRPr="00C2448D" w:rsidRDefault="00F62C3F" w:rsidP="00F62C3F">
      <w:pPr>
        <w:pStyle w:val="8"/>
        <w:shd w:val="clear" w:color="auto" w:fill="auto"/>
        <w:spacing w:before="0" w:after="0" w:line="240" w:lineRule="atLeast"/>
        <w:ind w:left="284" w:firstLine="0"/>
        <w:jc w:val="left"/>
        <w:rPr>
          <w:sz w:val="24"/>
          <w:szCs w:val="24"/>
        </w:rPr>
      </w:pPr>
      <w:r w:rsidRPr="00C2448D">
        <w:rPr>
          <w:sz w:val="24"/>
          <w:szCs w:val="24"/>
        </w:rPr>
        <w:t>Приложение №27</w:t>
      </w:r>
    </w:p>
    <w:p w:rsidR="00F62C3F" w:rsidRPr="00C2448D" w:rsidRDefault="00F62C3F" w:rsidP="00F62C3F">
      <w:pPr>
        <w:pStyle w:val="8"/>
        <w:shd w:val="clear" w:color="auto" w:fill="auto"/>
        <w:spacing w:before="0" w:after="0" w:line="240" w:lineRule="atLeast"/>
        <w:ind w:left="2410" w:firstLine="1490"/>
        <w:jc w:val="left"/>
        <w:rPr>
          <w:sz w:val="24"/>
          <w:szCs w:val="24"/>
        </w:rPr>
      </w:pPr>
    </w:p>
    <w:p w:rsidR="00F62C3F" w:rsidRPr="00C2448D" w:rsidRDefault="00F62C3F" w:rsidP="00F62C3F">
      <w:pPr>
        <w:pStyle w:val="21"/>
        <w:shd w:val="clear" w:color="auto" w:fill="auto"/>
        <w:spacing w:line="240" w:lineRule="atLeast"/>
        <w:ind w:firstLine="0"/>
        <w:rPr>
          <w:sz w:val="24"/>
          <w:szCs w:val="24"/>
        </w:rPr>
      </w:pPr>
      <w:r w:rsidRPr="00C2448D">
        <w:rPr>
          <w:sz w:val="24"/>
          <w:szCs w:val="24"/>
        </w:rPr>
        <w:t>Политика ДОУ в области качества и безопасности выпускаемой продукции</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Основная цель в области качества и безопасности продукции:</w:t>
      </w:r>
    </w:p>
    <w:p w:rsidR="00F62C3F" w:rsidRPr="00C2448D" w:rsidRDefault="00F62C3F" w:rsidP="00F62C3F">
      <w:pPr>
        <w:pStyle w:val="8"/>
        <w:shd w:val="clear" w:color="auto" w:fill="auto"/>
        <w:spacing w:before="0" w:after="0" w:line="240" w:lineRule="atLeast"/>
        <w:ind w:left="720" w:right="20" w:hanging="340"/>
        <w:jc w:val="left"/>
        <w:rPr>
          <w:sz w:val="24"/>
          <w:szCs w:val="24"/>
        </w:rPr>
      </w:pPr>
      <w:r w:rsidRPr="00C2448D">
        <w:rPr>
          <w:sz w:val="24"/>
          <w:szCs w:val="24"/>
        </w:rPr>
        <w:t>1. Предоставлять соответствующим российским стандартам и стандартам Таможенного Союза пищевую продукцию, которая отвечает требованиям потребителей (воспитанников, родителей (законных представителей)</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Задачи ДОУ в области обеспечения системы качества и безопасности пищевой продукции:</w:t>
      </w:r>
    </w:p>
    <w:p w:rsidR="00F62C3F" w:rsidRPr="00C2448D" w:rsidRDefault="00F62C3F" w:rsidP="001305AD">
      <w:pPr>
        <w:pStyle w:val="8"/>
        <w:numPr>
          <w:ilvl w:val="0"/>
          <w:numId w:val="26"/>
        </w:numPr>
        <w:shd w:val="clear" w:color="auto" w:fill="auto"/>
        <w:spacing w:before="0" w:after="0" w:line="240" w:lineRule="atLeast"/>
        <w:ind w:left="20" w:firstLine="360"/>
        <w:jc w:val="left"/>
        <w:rPr>
          <w:sz w:val="24"/>
          <w:szCs w:val="24"/>
        </w:rPr>
      </w:pPr>
      <w:r w:rsidRPr="00C2448D">
        <w:rPr>
          <w:sz w:val="24"/>
          <w:szCs w:val="24"/>
        </w:rPr>
        <w:t xml:space="preserve"> Обеспечение непрерывного совершенствования процесса производства пищевой продукции,</w:t>
      </w:r>
    </w:p>
    <w:p w:rsidR="00F62C3F" w:rsidRPr="00C2448D" w:rsidRDefault="00F62C3F" w:rsidP="001305AD">
      <w:pPr>
        <w:pStyle w:val="8"/>
        <w:numPr>
          <w:ilvl w:val="0"/>
          <w:numId w:val="26"/>
        </w:numPr>
        <w:shd w:val="clear" w:color="auto" w:fill="auto"/>
        <w:spacing w:before="0" w:after="0" w:line="240" w:lineRule="atLeast"/>
        <w:ind w:left="20" w:firstLine="360"/>
        <w:jc w:val="left"/>
        <w:rPr>
          <w:sz w:val="24"/>
          <w:szCs w:val="24"/>
        </w:rPr>
      </w:pPr>
      <w:r w:rsidRPr="00C2448D">
        <w:rPr>
          <w:sz w:val="24"/>
          <w:szCs w:val="24"/>
        </w:rPr>
        <w:t xml:space="preserve"> Обеспечение стабильности качества продукции на всех этапах ее жизненного цикла,</w:t>
      </w:r>
    </w:p>
    <w:p w:rsidR="00F62C3F" w:rsidRPr="00C2448D" w:rsidRDefault="00F62C3F" w:rsidP="001305AD">
      <w:pPr>
        <w:pStyle w:val="8"/>
        <w:numPr>
          <w:ilvl w:val="0"/>
          <w:numId w:val="26"/>
        </w:numPr>
        <w:shd w:val="clear" w:color="auto" w:fill="auto"/>
        <w:spacing w:before="0" w:after="0" w:line="240" w:lineRule="atLeast"/>
        <w:ind w:left="720" w:right="20" w:hanging="340"/>
        <w:jc w:val="left"/>
        <w:rPr>
          <w:sz w:val="24"/>
          <w:szCs w:val="24"/>
        </w:rPr>
      </w:pPr>
      <w:r w:rsidRPr="00C2448D">
        <w:rPr>
          <w:sz w:val="24"/>
          <w:szCs w:val="24"/>
        </w:rPr>
        <w:t xml:space="preserve"> Постоянное стремление к повышению качества и безопасности разнообразных видов пищевой продукции,</w:t>
      </w:r>
    </w:p>
    <w:p w:rsidR="00F62C3F" w:rsidRPr="00C2448D" w:rsidRDefault="00F62C3F" w:rsidP="001305AD">
      <w:pPr>
        <w:pStyle w:val="8"/>
        <w:numPr>
          <w:ilvl w:val="0"/>
          <w:numId w:val="26"/>
        </w:numPr>
        <w:shd w:val="clear" w:color="auto" w:fill="auto"/>
        <w:spacing w:before="0" w:after="0" w:line="240" w:lineRule="atLeast"/>
        <w:ind w:left="20" w:firstLine="360"/>
        <w:jc w:val="left"/>
        <w:rPr>
          <w:sz w:val="24"/>
          <w:szCs w:val="24"/>
        </w:rPr>
      </w:pPr>
      <w:r w:rsidRPr="00C2448D">
        <w:rPr>
          <w:sz w:val="24"/>
          <w:szCs w:val="24"/>
        </w:rPr>
        <w:t xml:space="preserve"> Повышение эффективности пользования ресурсов,</w:t>
      </w:r>
    </w:p>
    <w:p w:rsidR="00F62C3F" w:rsidRPr="00C2448D" w:rsidRDefault="00F62C3F" w:rsidP="001305AD">
      <w:pPr>
        <w:pStyle w:val="8"/>
        <w:numPr>
          <w:ilvl w:val="0"/>
          <w:numId w:val="26"/>
        </w:numPr>
        <w:shd w:val="clear" w:color="auto" w:fill="auto"/>
        <w:spacing w:before="0" w:after="0" w:line="240" w:lineRule="atLeast"/>
        <w:ind w:left="720" w:right="20" w:hanging="340"/>
        <w:jc w:val="left"/>
        <w:rPr>
          <w:sz w:val="24"/>
          <w:szCs w:val="24"/>
        </w:rPr>
      </w:pPr>
      <w:r w:rsidRPr="00C2448D">
        <w:rPr>
          <w:sz w:val="24"/>
          <w:szCs w:val="24"/>
        </w:rPr>
        <w:t xml:space="preserve"> Совершенствование системы менеджмента качества, разработки и внедрение системы управления качеством, основанной на принципах ХАССП,</w:t>
      </w:r>
    </w:p>
    <w:p w:rsidR="00F62C3F" w:rsidRPr="00C2448D" w:rsidRDefault="00F62C3F" w:rsidP="001305AD">
      <w:pPr>
        <w:pStyle w:val="8"/>
        <w:numPr>
          <w:ilvl w:val="0"/>
          <w:numId w:val="26"/>
        </w:numPr>
        <w:shd w:val="clear" w:color="auto" w:fill="auto"/>
        <w:spacing w:before="0" w:after="0" w:line="240" w:lineRule="atLeast"/>
        <w:ind w:left="720" w:right="20" w:hanging="340"/>
        <w:jc w:val="left"/>
        <w:rPr>
          <w:sz w:val="24"/>
          <w:szCs w:val="24"/>
        </w:rPr>
      </w:pPr>
      <w:r w:rsidRPr="00C2448D">
        <w:rPr>
          <w:sz w:val="24"/>
          <w:szCs w:val="24"/>
        </w:rPr>
        <w:t xml:space="preserve"> Предоставление потребителю (воспитанникам, родителям (законным представителям)) контролирующим органам подтверждения соответствия продукции установленным требованиям действующим стандартам и нормативам,</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Основными методами реализации политики в области качества и безопасности продукции являются:</w:t>
      </w:r>
    </w:p>
    <w:p w:rsidR="00F62C3F" w:rsidRPr="00C2448D" w:rsidRDefault="00F62C3F" w:rsidP="001305AD">
      <w:pPr>
        <w:pStyle w:val="8"/>
        <w:numPr>
          <w:ilvl w:val="0"/>
          <w:numId w:val="27"/>
        </w:numPr>
        <w:shd w:val="clear" w:color="auto" w:fill="auto"/>
        <w:spacing w:before="0" w:after="0" w:line="240" w:lineRule="atLeast"/>
        <w:ind w:left="720" w:right="20" w:hanging="340"/>
        <w:jc w:val="left"/>
        <w:rPr>
          <w:sz w:val="24"/>
          <w:szCs w:val="24"/>
        </w:rPr>
      </w:pPr>
      <w:r w:rsidRPr="00C2448D">
        <w:rPr>
          <w:sz w:val="24"/>
          <w:szCs w:val="24"/>
        </w:rPr>
        <w:t xml:space="preserve"> 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w:t>
      </w:r>
    </w:p>
    <w:p w:rsidR="00F62C3F" w:rsidRPr="00C2448D" w:rsidRDefault="00F62C3F" w:rsidP="001305AD">
      <w:pPr>
        <w:pStyle w:val="8"/>
        <w:numPr>
          <w:ilvl w:val="0"/>
          <w:numId w:val="27"/>
        </w:numPr>
        <w:shd w:val="clear" w:color="auto" w:fill="auto"/>
        <w:spacing w:before="0" w:after="0" w:line="240" w:lineRule="atLeast"/>
        <w:ind w:left="720" w:right="20" w:hanging="340"/>
        <w:jc w:val="left"/>
        <w:rPr>
          <w:sz w:val="24"/>
          <w:szCs w:val="24"/>
        </w:rPr>
      </w:pPr>
      <w:r w:rsidRPr="00C2448D">
        <w:rPr>
          <w:sz w:val="24"/>
          <w:szCs w:val="24"/>
        </w:rPr>
        <w:t xml:space="preserve"> Постоянная работа с поставщиками пищевого сырья с целью улучшения качества и безопасности поставляемой продукции,</w:t>
      </w:r>
    </w:p>
    <w:p w:rsidR="00F62C3F" w:rsidRPr="00C2448D" w:rsidRDefault="00F62C3F" w:rsidP="00F62C3F">
      <w:pPr>
        <w:pStyle w:val="8"/>
        <w:shd w:val="clear" w:color="auto" w:fill="auto"/>
        <w:spacing w:before="0" w:after="0" w:line="240" w:lineRule="atLeast"/>
        <w:ind w:left="720" w:right="20" w:firstLine="0"/>
        <w:jc w:val="left"/>
        <w:rPr>
          <w:sz w:val="24"/>
          <w:szCs w:val="24"/>
        </w:rPr>
      </w:pPr>
    </w:p>
    <w:p w:rsidR="00F62C3F" w:rsidRPr="00C2448D" w:rsidRDefault="00F62C3F" w:rsidP="001305AD">
      <w:pPr>
        <w:pStyle w:val="8"/>
        <w:numPr>
          <w:ilvl w:val="0"/>
          <w:numId w:val="27"/>
        </w:numPr>
        <w:shd w:val="clear" w:color="auto" w:fill="auto"/>
        <w:spacing w:before="0" w:after="0" w:line="240" w:lineRule="atLeast"/>
        <w:ind w:left="720" w:right="20" w:hanging="340"/>
        <w:jc w:val="left"/>
        <w:rPr>
          <w:sz w:val="24"/>
          <w:szCs w:val="24"/>
        </w:rPr>
      </w:pPr>
      <w:r w:rsidRPr="00C2448D">
        <w:rPr>
          <w:sz w:val="24"/>
          <w:szCs w:val="24"/>
        </w:rPr>
        <w:t xml:space="preserve"> Совершенствование форм и методов организации производства, повышение уровня культуры производства пищевой продукции,</w:t>
      </w:r>
    </w:p>
    <w:p w:rsidR="00F62C3F" w:rsidRPr="00C2448D" w:rsidRDefault="00F62C3F" w:rsidP="001305AD">
      <w:pPr>
        <w:pStyle w:val="8"/>
        <w:numPr>
          <w:ilvl w:val="0"/>
          <w:numId w:val="27"/>
        </w:numPr>
        <w:shd w:val="clear" w:color="auto" w:fill="auto"/>
        <w:spacing w:before="0" w:after="0" w:line="240" w:lineRule="atLeast"/>
        <w:ind w:left="720" w:right="20" w:hanging="340"/>
        <w:jc w:val="left"/>
        <w:rPr>
          <w:sz w:val="24"/>
          <w:szCs w:val="24"/>
        </w:rPr>
      </w:pPr>
      <w:r w:rsidRPr="00C2448D">
        <w:rPr>
          <w:sz w:val="24"/>
          <w:szCs w:val="24"/>
        </w:rPr>
        <w:t xml:space="preserve"> Повышение уровня знаний и профессионального мастерства сотрудников, чья деятельность связана с приготовлением и раздачей пищи,</w:t>
      </w:r>
    </w:p>
    <w:p w:rsidR="00F62C3F" w:rsidRPr="00C2448D" w:rsidRDefault="00F62C3F" w:rsidP="001305AD">
      <w:pPr>
        <w:pStyle w:val="8"/>
        <w:numPr>
          <w:ilvl w:val="0"/>
          <w:numId w:val="27"/>
        </w:numPr>
        <w:shd w:val="clear" w:color="auto" w:fill="auto"/>
        <w:spacing w:before="0" w:after="0" w:line="240" w:lineRule="atLeast"/>
        <w:ind w:left="720" w:right="20" w:hanging="340"/>
        <w:jc w:val="left"/>
        <w:rPr>
          <w:sz w:val="24"/>
          <w:szCs w:val="24"/>
        </w:rPr>
      </w:pPr>
      <w:r w:rsidRPr="00C2448D">
        <w:rPr>
          <w:sz w:val="24"/>
          <w:szCs w:val="24"/>
        </w:rPr>
        <w:t xml:space="preserve"> Совершенствование предупреждающих действий и управление ими с целью обеспечения требования по безопасности и качества продукции,</w:t>
      </w:r>
    </w:p>
    <w:p w:rsidR="00F62C3F" w:rsidRPr="00C2448D" w:rsidRDefault="00F62C3F" w:rsidP="001305AD">
      <w:pPr>
        <w:pStyle w:val="8"/>
        <w:numPr>
          <w:ilvl w:val="0"/>
          <w:numId w:val="27"/>
        </w:numPr>
        <w:shd w:val="clear" w:color="auto" w:fill="auto"/>
        <w:spacing w:before="0" w:after="0" w:line="240" w:lineRule="atLeast"/>
        <w:ind w:left="720" w:right="20" w:hanging="340"/>
        <w:jc w:val="left"/>
        <w:rPr>
          <w:sz w:val="24"/>
          <w:szCs w:val="24"/>
        </w:rPr>
      </w:pPr>
      <w:r w:rsidRPr="00C2448D">
        <w:rPr>
          <w:sz w:val="24"/>
          <w:szCs w:val="24"/>
        </w:rPr>
        <w:t xml:space="preserve"> Регулярное проведение внутренних проверок эффективности функционирования системы качества.</w:t>
      </w:r>
    </w:p>
    <w:p w:rsidR="00F62C3F" w:rsidRPr="00C2448D" w:rsidRDefault="00F62C3F" w:rsidP="00F62C3F">
      <w:pPr>
        <w:pStyle w:val="8"/>
        <w:shd w:val="clear" w:color="auto" w:fill="auto"/>
        <w:spacing w:before="0" w:after="0" w:line="240" w:lineRule="atLeast"/>
        <w:ind w:left="20" w:right="20" w:firstLine="360"/>
        <w:jc w:val="left"/>
        <w:rPr>
          <w:sz w:val="24"/>
          <w:szCs w:val="24"/>
        </w:rPr>
      </w:pPr>
      <w:r w:rsidRPr="00C2448D">
        <w:rPr>
          <w:sz w:val="24"/>
          <w:szCs w:val="24"/>
        </w:rPr>
        <w:t>Руководство 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w:t>
      </w: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spacing w:line="240" w:lineRule="atLeast"/>
        <w:rPr>
          <w:rFonts w:ascii="Times New Roman" w:hAnsi="Times New Roman" w:cs="Times New Roman"/>
          <w:color w:val="auto"/>
        </w:rPr>
      </w:pPr>
      <w:r w:rsidRPr="00C2448D">
        <w:rPr>
          <w:rFonts w:ascii="Times New Roman" w:hAnsi="Times New Roman" w:cs="Times New Roman"/>
          <w:color w:val="auto"/>
        </w:rPr>
        <w:lastRenderedPageBreak/>
        <w:t>Приложение № 28</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Муниципальное бюджетное дошкольное образовательное учреждение «Полянский детский сад «Сказка»</w:t>
      </w:r>
    </w:p>
    <w:p w:rsidR="00F62C3F" w:rsidRPr="00C2448D" w:rsidRDefault="00F62C3F" w:rsidP="00F62C3F">
      <w:pPr>
        <w:pStyle w:val="8"/>
        <w:shd w:val="clear" w:color="auto" w:fill="auto"/>
        <w:spacing w:before="0" w:after="0" w:line="240" w:lineRule="atLeast"/>
        <w:ind w:firstLine="0"/>
        <w:jc w:val="left"/>
        <w:rPr>
          <w:sz w:val="24"/>
          <w:szCs w:val="24"/>
        </w:rPr>
      </w:pPr>
      <w:r w:rsidRPr="00C2448D">
        <w:rPr>
          <w:sz w:val="24"/>
          <w:szCs w:val="24"/>
        </w:rPr>
        <w:t xml:space="preserve"> ПРИКАЗ</w:t>
      </w:r>
    </w:p>
    <w:p w:rsidR="00F62C3F" w:rsidRPr="00C2448D" w:rsidRDefault="00F62C3F" w:rsidP="00F62C3F">
      <w:pPr>
        <w:pStyle w:val="8"/>
        <w:shd w:val="clear" w:color="auto" w:fill="auto"/>
        <w:tabs>
          <w:tab w:val="center" w:leader="underscore" w:pos="1906"/>
          <w:tab w:val="left" w:leader="underscore" w:pos="2391"/>
        </w:tabs>
        <w:spacing w:before="0" w:after="0" w:line="240" w:lineRule="atLeast"/>
        <w:ind w:left="20" w:firstLine="0"/>
        <w:jc w:val="left"/>
        <w:rPr>
          <w:sz w:val="24"/>
          <w:szCs w:val="24"/>
        </w:rPr>
      </w:pPr>
      <w:r w:rsidRPr="00C2448D">
        <w:rPr>
          <w:sz w:val="24"/>
          <w:szCs w:val="24"/>
        </w:rPr>
        <w:t>От ________________ г.  №</w:t>
      </w:r>
      <w:r w:rsidRPr="00C2448D">
        <w:rPr>
          <w:sz w:val="24"/>
          <w:szCs w:val="24"/>
        </w:rPr>
        <w:tab/>
      </w:r>
    </w:p>
    <w:p w:rsidR="00F62C3F" w:rsidRPr="00C2448D" w:rsidRDefault="00F62C3F" w:rsidP="00F62C3F">
      <w:pPr>
        <w:pStyle w:val="8"/>
        <w:shd w:val="clear" w:color="auto" w:fill="auto"/>
        <w:spacing w:before="0" w:after="0" w:line="240" w:lineRule="atLeast"/>
        <w:ind w:left="20" w:right="5520" w:firstLine="0"/>
        <w:jc w:val="left"/>
        <w:rPr>
          <w:sz w:val="24"/>
          <w:szCs w:val="24"/>
        </w:rPr>
      </w:pPr>
      <w:r w:rsidRPr="00C2448D">
        <w:rPr>
          <w:sz w:val="24"/>
          <w:szCs w:val="24"/>
        </w:rPr>
        <w:t>«О создании рабочей группы по разработке и внедрению принципов ХАССП, утверждении программы ХАССП»</w:t>
      </w:r>
    </w:p>
    <w:p w:rsidR="00F62C3F" w:rsidRPr="00C2448D" w:rsidRDefault="00F62C3F" w:rsidP="00F62C3F">
      <w:pPr>
        <w:pStyle w:val="8"/>
        <w:shd w:val="clear" w:color="auto" w:fill="auto"/>
        <w:spacing w:before="0" w:after="0" w:line="240" w:lineRule="atLeast"/>
        <w:ind w:left="20" w:right="20" w:firstLine="0"/>
        <w:jc w:val="left"/>
        <w:rPr>
          <w:sz w:val="24"/>
          <w:szCs w:val="24"/>
        </w:rPr>
      </w:pPr>
      <w:r w:rsidRPr="00C2448D">
        <w:rPr>
          <w:sz w:val="24"/>
          <w:szCs w:val="24"/>
        </w:rPr>
        <w:t>С 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w:t>
      </w:r>
    </w:p>
    <w:p w:rsidR="00F62C3F" w:rsidRPr="00C2448D" w:rsidRDefault="00F62C3F" w:rsidP="00F62C3F">
      <w:pPr>
        <w:pStyle w:val="8"/>
        <w:shd w:val="clear" w:color="auto" w:fill="auto"/>
        <w:spacing w:before="0" w:after="0" w:line="240" w:lineRule="atLeast"/>
        <w:ind w:left="20" w:firstLine="0"/>
        <w:jc w:val="left"/>
        <w:rPr>
          <w:sz w:val="24"/>
          <w:szCs w:val="24"/>
        </w:rPr>
      </w:pPr>
      <w:r w:rsidRPr="00C2448D">
        <w:rPr>
          <w:sz w:val="24"/>
          <w:szCs w:val="24"/>
        </w:rPr>
        <w:t>ПРИКАЗЫВАЮ:</w:t>
      </w:r>
    </w:p>
    <w:p w:rsidR="00F62C3F" w:rsidRPr="00C2448D" w:rsidRDefault="00F62C3F" w:rsidP="001305AD">
      <w:pPr>
        <w:pStyle w:val="8"/>
        <w:numPr>
          <w:ilvl w:val="0"/>
          <w:numId w:val="28"/>
        </w:numPr>
        <w:shd w:val="clear" w:color="auto" w:fill="auto"/>
        <w:tabs>
          <w:tab w:val="left" w:pos="426"/>
        </w:tabs>
        <w:spacing w:before="0" w:after="0" w:line="240" w:lineRule="atLeast"/>
        <w:ind w:left="20" w:right="20" w:firstLine="360"/>
        <w:jc w:val="left"/>
        <w:rPr>
          <w:sz w:val="24"/>
          <w:szCs w:val="24"/>
        </w:rPr>
      </w:pPr>
      <w:r w:rsidRPr="00C2448D">
        <w:rPr>
          <w:sz w:val="24"/>
          <w:szCs w:val="24"/>
        </w:rPr>
        <w:t>Организовать и назначить постоянно действующую группу ХАССП в МБДОУ «Полянский детский сад «Сказка»</w:t>
      </w:r>
    </w:p>
    <w:p w:rsidR="00F62C3F" w:rsidRPr="00C2448D" w:rsidRDefault="00F62C3F" w:rsidP="001305AD">
      <w:pPr>
        <w:pStyle w:val="8"/>
        <w:numPr>
          <w:ilvl w:val="0"/>
          <w:numId w:val="28"/>
        </w:numPr>
        <w:shd w:val="clear" w:color="auto" w:fill="auto"/>
        <w:tabs>
          <w:tab w:val="left" w:pos="426"/>
        </w:tabs>
        <w:spacing w:before="0" w:after="0" w:line="240" w:lineRule="atLeast"/>
        <w:ind w:left="20" w:right="20" w:firstLine="360"/>
        <w:jc w:val="left"/>
        <w:rPr>
          <w:sz w:val="24"/>
          <w:szCs w:val="24"/>
        </w:rPr>
      </w:pPr>
      <w:r w:rsidRPr="00C2448D">
        <w:rPr>
          <w:sz w:val="24"/>
          <w:szCs w:val="24"/>
        </w:rPr>
        <w:t xml:space="preserve">   Координатор:  Борисова Наталья Викторовна (заведующий)</w:t>
      </w:r>
    </w:p>
    <w:p w:rsidR="00F62C3F" w:rsidRPr="00C2448D" w:rsidRDefault="00F62C3F" w:rsidP="00F62C3F">
      <w:pPr>
        <w:pStyle w:val="8"/>
        <w:shd w:val="clear" w:color="auto" w:fill="auto"/>
        <w:spacing w:before="0" w:after="0" w:line="240" w:lineRule="atLeast"/>
        <w:ind w:left="20" w:firstLine="360"/>
        <w:jc w:val="left"/>
        <w:rPr>
          <w:sz w:val="24"/>
          <w:szCs w:val="24"/>
        </w:rPr>
      </w:pPr>
      <w:r w:rsidRPr="00C2448D">
        <w:rPr>
          <w:sz w:val="24"/>
          <w:szCs w:val="24"/>
        </w:rPr>
        <w:t xml:space="preserve"> Технический секретарь:  Оськина Оксана Ивановна (заместитель заведующего по хозяйственной работе)</w:t>
      </w:r>
    </w:p>
    <w:p w:rsidR="00F62C3F" w:rsidRPr="00C2448D" w:rsidRDefault="00F62C3F" w:rsidP="00F62C3F">
      <w:pPr>
        <w:pStyle w:val="8"/>
        <w:shd w:val="clear" w:color="auto" w:fill="auto"/>
        <w:spacing w:before="0" w:after="0" w:line="240" w:lineRule="atLeast"/>
        <w:ind w:left="480" w:firstLine="0"/>
        <w:jc w:val="left"/>
        <w:rPr>
          <w:sz w:val="24"/>
          <w:szCs w:val="24"/>
        </w:rPr>
      </w:pPr>
      <w:r w:rsidRPr="00C2448D">
        <w:rPr>
          <w:sz w:val="24"/>
          <w:szCs w:val="24"/>
        </w:rPr>
        <w:t>Члены рабочей группы на предприятии:</w:t>
      </w:r>
    </w:p>
    <w:p w:rsidR="00F62C3F" w:rsidRPr="00C2448D" w:rsidRDefault="00F62C3F" w:rsidP="00F62C3F">
      <w:pPr>
        <w:pStyle w:val="8"/>
        <w:shd w:val="clear" w:color="auto" w:fill="auto"/>
        <w:spacing w:before="0" w:after="0" w:line="240" w:lineRule="atLeast"/>
        <w:ind w:left="20" w:firstLine="360"/>
        <w:jc w:val="left"/>
        <w:rPr>
          <w:sz w:val="24"/>
          <w:szCs w:val="24"/>
        </w:rPr>
      </w:pPr>
      <w:r w:rsidRPr="00C2448D">
        <w:rPr>
          <w:sz w:val="24"/>
          <w:szCs w:val="24"/>
        </w:rPr>
        <w:t>Член рабочей группы ХААСП   Лядова А.А. (педагог-психолог)</w:t>
      </w:r>
    </w:p>
    <w:p w:rsidR="00F62C3F" w:rsidRPr="00C2448D" w:rsidRDefault="00F62C3F" w:rsidP="001305AD">
      <w:pPr>
        <w:pStyle w:val="8"/>
        <w:numPr>
          <w:ilvl w:val="0"/>
          <w:numId w:val="28"/>
        </w:numPr>
        <w:shd w:val="clear" w:color="auto" w:fill="auto"/>
        <w:spacing w:before="0" w:after="0" w:line="240" w:lineRule="atLeast"/>
        <w:ind w:left="100" w:firstLine="0"/>
        <w:jc w:val="left"/>
        <w:rPr>
          <w:sz w:val="24"/>
          <w:szCs w:val="24"/>
        </w:rPr>
      </w:pPr>
      <w:r w:rsidRPr="00C2448D">
        <w:rPr>
          <w:sz w:val="24"/>
          <w:szCs w:val="24"/>
        </w:rPr>
        <w:t xml:space="preserve"> Рабочей группе ХАССП разработать и внедрить систему ХАССП.</w:t>
      </w:r>
    </w:p>
    <w:p w:rsidR="00F62C3F" w:rsidRPr="00C2448D" w:rsidRDefault="00F62C3F" w:rsidP="001305AD">
      <w:pPr>
        <w:pStyle w:val="8"/>
        <w:numPr>
          <w:ilvl w:val="0"/>
          <w:numId w:val="28"/>
        </w:numPr>
        <w:shd w:val="clear" w:color="auto" w:fill="auto"/>
        <w:tabs>
          <w:tab w:val="left" w:pos="426"/>
        </w:tabs>
        <w:spacing w:before="0" w:after="0" w:line="240" w:lineRule="atLeast"/>
        <w:ind w:left="20" w:right="20" w:firstLine="0"/>
        <w:jc w:val="left"/>
        <w:rPr>
          <w:sz w:val="24"/>
          <w:szCs w:val="24"/>
        </w:rPr>
      </w:pPr>
      <w:r w:rsidRPr="00C2448D">
        <w:rPr>
          <w:sz w:val="24"/>
          <w:szCs w:val="24"/>
        </w:rPr>
        <w:t xml:space="preserve"> 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документирования и обеспечить ими МБДОУ «Полянский детский сад «Сказка».</w:t>
      </w:r>
    </w:p>
    <w:p w:rsidR="00F62C3F" w:rsidRPr="00C2448D" w:rsidRDefault="00F62C3F" w:rsidP="001305AD">
      <w:pPr>
        <w:pStyle w:val="8"/>
        <w:numPr>
          <w:ilvl w:val="0"/>
          <w:numId w:val="28"/>
        </w:numPr>
        <w:shd w:val="clear" w:color="auto" w:fill="auto"/>
        <w:spacing w:before="0" w:after="0" w:line="240" w:lineRule="atLeast"/>
        <w:ind w:left="100" w:right="20" w:firstLine="0"/>
        <w:jc w:val="left"/>
        <w:rPr>
          <w:sz w:val="24"/>
          <w:szCs w:val="24"/>
        </w:rPr>
      </w:pPr>
      <w:r w:rsidRPr="00C2448D">
        <w:rPr>
          <w:sz w:val="24"/>
          <w:szCs w:val="24"/>
        </w:rPr>
        <w:t xml:space="preserve">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rsidR="00F62C3F" w:rsidRPr="00C2448D" w:rsidRDefault="00F62C3F" w:rsidP="001305AD">
      <w:pPr>
        <w:pStyle w:val="8"/>
        <w:numPr>
          <w:ilvl w:val="0"/>
          <w:numId w:val="28"/>
        </w:numPr>
        <w:shd w:val="clear" w:color="auto" w:fill="auto"/>
        <w:spacing w:before="0" w:after="0" w:line="240" w:lineRule="atLeast"/>
        <w:ind w:left="100" w:right="20" w:firstLine="0"/>
        <w:jc w:val="left"/>
        <w:rPr>
          <w:sz w:val="24"/>
          <w:szCs w:val="24"/>
        </w:rPr>
      </w:pPr>
      <w:r w:rsidRPr="00C2448D">
        <w:rPr>
          <w:sz w:val="24"/>
          <w:szCs w:val="24"/>
        </w:rPr>
        <w:t xml:space="preserve"> Координатору утвердить функции рабочей группы ХАССП в учреждении и рабочий план с распределением обязанностей между членами группы.</w:t>
      </w:r>
    </w:p>
    <w:p w:rsidR="00F62C3F" w:rsidRPr="00C2448D" w:rsidRDefault="00F62C3F" w:rsidP="001305AD">
      <w:pPr>
        <w:pStyle w:val="8"/>
        <w:numPr>
          <w:ilvl w:val="0"/>
          <w:numId w:val="28"/>
        </w:numPr>
        <w:shd w:val="clear" w:color="auto" w:fill="auto"/>
        <w:spacing w:before="0" w:after="0" w:line="240" w:lineRule="atLeast"/>
        <w:ind w:left="100" w:right="20" w:firstLine="0"/>
        <w:jc w:val="left"/>
        <w:rPr>
          <w:sz w:val="24"/>
          <w:szCs w:val="24"/>
        </w:rPr>
      </w:pPr>
      <w:r w:rsidRPr="00C2448D">
        <w:rPr>
          <w:sz w:val="24"/>
          <w:szCs w:val="24"/>
        </w:rPr>
        <w:t xml:space="preserve"> Рабочей группе ХАССП проводить анализ безопасности и качества выпускаемой продукции, эффективности системы ХАССП.</w:t>
      </w:r>
    </w:p>
    <w:p w:rsidR="00F62C3F" w:rsidRPr="00C2448D" w:rsidRDefault="00F62C3F" w:rsidP="001305AD">
      <w:pPr>
        <w:pStyle w:val="8"/>
        <w:numPr>
          <w:ilvl w:val="0"/>
          <w:numId w:val="28"/>
        </w:numPr>
        <w:shd w:val="clear" w:color="auto" w:fill="auto"/>
        <w:spacing w:before="0" w:after="0" w:line="240" w:lineRule="atLeast"/>
        <w:ind w:left="100" w:firstLine="0"/>
        <w:jc w:val="left"/>
        <w:rPr>
          <w:sz w:val="24"/>
          <w:szCs w:val="24"/>
        </w:rPr>
      </w:pPr>
      <w:r w:rsidRPr="00C2448D">
        <w:rPr>
          <w:sz w:val="24"/>
          <w:szCs w:val="24"/>
        </w:rPr>
        <w:t xml:space="preserve"> Вменить в обязанности координатора рабочей группы ХАССП:</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формирование состава рабочей группы в соответствии с областью разработки;</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внесение изменений в состав рабочей группы в случае необходимости;</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координация работы группы;</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обеспечение выполнения согласованного плана;</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распределение работы и обязанностей;</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обеспечение охвата всей области разработки.</w:t>
      </w:r>
    </w:p>
    <w:p w:rsidR="00F62C3F" w:rsidRPr="00C2448D" w:rsidRDefault="00F62C3F" w:rsidP="001305AD">
      <w:pPr>
        <w:pStyle w:val="8"/>
        <w:numPr>
          <w:ilvl w:val="0"/>
          <w:numId w:val="28"/>
        </w:numPr>
        <w:shd w:val="clear" w:color="auto" w:fill="auto"/>
        <w:spacing w:before="0" w:after="0" w:line="240" w:lineRule="atLeast"/>
        <w:ind w:left="100" w:firstLine="0"/>
        <w:jc w:val="left"/>
        <w:rPr>
          <w:sz w:val="24"/>
          <w:szCs w:val="24"/>
        </w:rPr>
      </w:pPr>
      <w:r w:rsidRPr="00C2448D">
        <w:rPr>
          <w:sz w:val="24"/>
          <w:szCs w:val="24"/>
        </w:rPr>
        <w:t xml:space="preserve"> Вменить в обязанности технического секретаря рабочей группы ХАССП</w:t>
      </w:r>
    </w:p>
    <w:p w:rsidR="00F62C3F" w:rsidRPr="00C2448D" w:rsidRDefault="00F62C3F" w:rsidP="001305AD">
      <w:pPr>
        <w:pStyle w:val="8"/>
        <w:numPr>
          <w:ilvl w:val="0"/>
          <w:numId w:val="4"/>
        </w:numPr>
        <w:shd w:val="clear" w:color="auto" w:fill="auto"/>
        <w:spacing w:before="0" w:after="0" w:line="240" w:lineRule="atLeast"/>
        <w:ind w:left="480" w:firstLine="0"/>
        <w:jc w:val="left"/>
        <w:rPr>
          <w:sz w:val="24"/>
          <w:szCs w:val="24"/>
        </w:rPr>
      </w:pPr>
      <w:r w:rsidRPr="00C2448D">
        <w:rPr>
          <w:sz w:val="24"/>
          <w:szCs w:val="24"/>
        </w:rPr>
        <w:t xml:space="preserve"> доведение до исполнителей решения группы.</w:t>
      </w:r>
    </w:p>
    <w:p w:rsidR="00F62C3F" w:rsidRPr="00C2448D" w:rsidRDefault="00F62C3F" w:rsidP="001305AD">
      <w:pPr>
        <w:pStyle w:val="8"/>
        <w:numPr>
          <w:ilvl w:val="0"/>
          <w:numId w:val="28"/>
        </w:numPr>
        <w:shd w:val="clear" w:color="auto" w:fill="auto"/>
        <w:spacing w:before="0" w:after="0" w:line="240" w:lineRule="atLeast"/>
        <w:ind w:left="100" w:right="180" w:firstLine="900"/>
        <w:jc w:val="left"/>
        <w:rPr>
          <w:sz w:val="24"/>
          <w:szCs w:val="24"/>
        </w:rPr>
      </w:pPr>
      <w:r w:rsidRPr="00C2448D">
        <w:rPr>
          <w:sz w:val="24"/>
          <w:szCs w:val="24"/>
        </w:rPr>
        <w:t xml:space="preserve"> Заведующему и заместителю заведующего по хозяйственной работе (координатору и техническому секретарю рабочей группы ХАССП) организовать внутренние проверки в соответствии с планом контроля организации питания.</w:t>
      </w:r>
    </w:p>
    <w:p w:rsidR="00F62C3F" w:rsidRPr="00C2448D" w:rsidRDefault="00F62C3F" w:rsidP="001305AD">
      <w:pPr>
        <w:pStyle w:val="8"/>
        <w:numPr>
          <w:ilvl w:val="0"/>
          <w:numId w:val="28"/>
        </w:numPr>
        <w:shd w:val="clear" w:color="auto" w:fill="auto"/>
        <w:spacing w:before="0" w:after="0" w:line="240" w:lineRule="atLeast"/>
        <w:ind w:left="100" w:firstLine="900"/>
        <w:jc w:val="left"/>
        <w:rPr>
          <w:sz w:val="24"/>
          <w:szCs w:val="24"/>
        </w:rPr>
      </w:pPr>
      <w:r w:rsidRPr="00C2448D">
        <w:rPr>
          <w:sz w:val="24"/>
          <w:szCs w:val="24"/>
        </w:rPr>
        <w:t xml:space="preserve"> Дополнительно включать в Программу проверки:</w:t>
      </w:r>
    </w:p>
    <w:p w:rsidR="00F62C3F" w:rsidRPr="00C2448D" w:rsidRDefault="00F62C3F" w:rsidP="001305AD">
      <w:pPr>
        <w:pStyle w:val="8"/>
        <w:numPr>
          <w:ilvl w:val="0"/>
          <w:numId w:val="20"/>
        </w:numPr>
        <w:shd w:val="clear" w:color="auto" w:fill="auto"/>
        <w:spacing w:before="0" w:after="0" w:line="240" w:lineRule="atLeast"/>
        <w:ind w:left="100" w:right="1280" w:firstLine="0"/>
        <w:jc w:val="left"/>
        <w:rPr>
          <w:sz w:val="24"/>
          <w:szCs w:val="24"/>
        </w:rPr>
      </w:pPr>
      <w:r w:rsidRPr="00C2448D">
        <w:rPr>
          <w:sz w:val="24"/>
          <w:szCs w:val="24"/>
        </w:rPr>
        <w:t xml:space="preserve"> анализ зарегистрированных рекламаций, претензий, жалоб и происшествий, связанных с нарушением безопасности продукции;</w:t>
      </w:r>
    </w:p>
    <w:p w:rsidR="00F62C3F" w:rsidRPr="00C2448D" w:rsidRDefault="00F62C3F" w:rsidP="001305AD">
      <w:pPr>
        <w:pStyle w:val="8"/>
        <w:numPr>
          <w:ilvl w:val="0"/>
          <w:numId w:val="20"/>
        </w:numPr>
        <w:shd w:val="clear" w:color="auto" w:fill="auto"/>
        <w:spacing w:before="0" w:after="0" w:line="240" w:lineRule="atLeast"/>
        <w:ind w:left="100" w:firstLine="0"/>
        <w:jc w:val="left"/>
        <w:rPr>
          <w:sz w:val="24"/>
          <w:szCs w:val="24"/>
        </w:rPr>
      </w:pPr>
      <w:r w:rsidRPr="00C2448D">
        <w:rPr>
          <w:sz w:val="24"/>
          <w:szCs w:val="24"/>
        </w:rPr>
        <w:t xml:space="preserve"> оценку соответствия фактически выполняемых процедур документам системы ХАССП;</w:t>
      </w:r>
    </w:p>
    <w:p w:rsidR="00F62C3F" w:rsidRPr="00C2448D" w:rsidRDefault="00F62C3F" w:rsidP="001305AD">
      <w:pPr>
        <w:pStyle w:val="8"/>
        <w:numPr>
          <w:ilvl w:val="0"/>
          <w:numId w:val="20"/>
        </w:numPr>
        <w:shd w:val="clear" w:color="auto" w:fill="auto"/>
        <w:spacing w:before="0" w:after="0" w:line="240" w:lineRule="atLeast"/>
        <w:ind w:left="100" w:firstLine="0"/>
        <w:jc w:val="left"/>
        <w:rPr>
          <w:sz w:val="24"/>
          <w:szCs w:val="24"/>
        </w:rPr>
      </w:pPr>
      <w:r w:rsidRPr="00C2448D">
        <w:rPr>
          <w:sz w:val="24"/>
          <w:szCs w:val="24"/>
        </w:rPr>
        <w:t xml:space="preserve"> проверку выполнения предупреждающих действий;</w:t>
      </w:r>
    </w:p>
    <w:p w:rsidR="00F62C3F" w:rsidRPr="00C2448D" w:rsidRDefault="00F62C3F" w:rsidP="001305AD">
      <w:pPr>
        <w:pStyle w:val="8"/>
        <w:numPr>
          <w:ilvl w:val="0"/>
          <w:numId w:val="20"/>
        </w:numPr>
        <w:shd w:val="clear" w:color="auto" w:fill="auto"/>
        <w:spacing w:before="0" w:after="0" w:line="240" w:lineRule="atLeast"/>
        <w:ind w:left="100" w:right="180" w:firstLine="0"/>
        <w:jc w:val="left"/>
        <w:rPr>
          <w:sz w:val="24"/>
          <w:szCs w:val="24"/>
        </w:rPr>
      </w:pPr>
      <w:r w:rsidRPr="00C2448D">
        <w:rPr>
          <w:sz w:val="24"/>
          <w:szCs w:val="24"/>
        </w:rPr>
        <w:t xml:space="preserve"> анализ результатов мониторинга критических контрольных точек и проведенных корректирующих действий;</w:t>
      </w:r>
    </w:p>
    <w:p w:rsidR="00F62C3F" w:rsidRPr="00C2448D" w:rsidRDefault="00F62C3F" w:rsidP="001305AD">
      <w:pPr>
        <w:pStyle w:val="8"/>
        <w:numPr>
          <w:ilvl w:val="0"/>
          <w:numId w:val="20"/>
        </w:numPr>
        <w:shd w:val="clear" w:color="auto" w:fill="auto"/>
        <w:spacing w:before="0" w:after="0" w:line="240" w:lineRule="atLeast"/>
        <w:ind w:left="100" w:firstLine="0"/>
        <w:jc w:val="left"/>
        <w:rPr>
          <w:sz w:val="24"/>
          <w:szCs w:val="24"/>
        </w:rPr>
      </w:pPr>
      <w:r w:rsidRPr="00C2448D">
        <w:rPr>
          <w:sz w:val="24"/>
          <w:szCs w:val="24"/>
        </w:rPr>
        <w:t xml:space="preserve"> оценку эффективности системы ХАССП и составление рекомендаций по ее улучшению;</w:t>
      </w:r>
    </w:p>
    <w:p w:rsidR="00F62C3F" w:rsidRPr="00C2448D" w:rsidRDefault="00F62C3F" w:rsidP="001305AD">
      <w:pPr>
        <w:pStyle w:val="8"/>
        <w:numPr>
          <w:ilvl w:val="0"/>
          <w:numId w:val="20"/>
        </w:numPr>
        <w:shd w:val="clear" w:color="auto" w:fill="auto"/>
        <w:spacing w:before="0" w:after="0" w:line="240" w:lineRule="atLeast"/>
        <w:ind w:left="100" w:firstLine="0"/>
        <w:jc w:val="left"/>
        <w:rPr>
          <w:sz w:val="24"/>
          <w:szCs w:val="24"/>
        </w:rPr>
      </w:pPr>
      <w:r w:rsidRPr="00C2448D">
        <w:rPr>
          <w:sz w:val="24"/>
          <w:szCs w:val="24"/>
        </w:rPr>
        <w:t xml:space="preserve"> актуализацию документов.</w:t>
      </w:r>
    </w:p>
    <w:p w:rsidR="00F62C3F" w:rsidRPr="00C2448D" w:rsidRDefault="00F62C3F" w:rsidP="001305AD">
      <w:pPr>
        <w:pStyle w:val="8"/>
        <w:numPr>
          <w:ilvl w:val="0"/>
          <w:numId w:val="28"/>
        </w:numPr>
        <w:shd w:val="clear" w:color="auto" w:fill="auto"/>
        <w:spacing w:before="0" w:after="0" w:line="240" w:lineRule="atLeast"/>
        <w:ind w:left="100" w:firstLine="0"/>
        <w:jc w:val="left"/>
        <w:rPr>
          <w:sz w:val="24"/>
          <w:szCs w:val="24"/>
        </w:rPr>
      </w:pPr>
      <w:r w:rsidRPr="00C2448D">
        <w:rPr>
          <w:sz w:val="24"/>
          <w:szCs w:val="24"/>
        </w:rPr>
        <w:t xml:space="preserve"> Разработать и утвердить настоящим приказом Программу ХАССП</w:t>
      </w:r>
    </w:p>
    <w:p w:rsidR="00F62C3F" w:rsidRPr="00C2448D" w:rsidRDefault="00F62C3F" w:rsidP="001305AD">
      <w:pPr>
        <w:pStyle w:val="8"/>
        <w:numPr>
          <w:ilvl w:val="0"/>
          <w:numId w:val="28"/>
        </w:numPr>
        <w:shd w:val="clear" w:color="auto" w:fill="auto"/>
        <w:spacing w:before="0" w:after="0" w:line="240" w:lineRule="atLeast"/>
        <w:ind w:left="100" w:firstLine="0"/>
        <w:jc w:val="left"/>
        <w:rPr>
          <w:sz w:val="24"/>
          <w:szCs w:val="24"/>
        </w:rPr>
      </w:pPr>
      <w:r w:rsidRPr="00C2448D">
        <w:rPr>
          <w:sz w:val="24"/>
          <w:szCs w:val="24"/>
        </w:rPr>
        <w:t xml:space="preserve"> Данный приказ довести до сведения работников.</w:t>
      </w:r>
    </w:p>
    <w:p w:rsidR="00F62C3F" w:rsidRPr="00C2448D" w:rsidRDefault="00F62C3F" w:rsidP="00F62C3F">
      <w:pPr>
        <w:pStyle w:val="8"/>
        <w:shd w:val="clear" w:color="auto" w:fill="auto"/>
        <w:tabs>
          <w:tab w:val="left" w:pos="426"/>
        </w:tabs>
        <w:spacing w:before="0" w:after="0" w:line="240" w:lineRule="atLeast"/>
        <w:ind w:right="20" w:firstLine="0"/>
        <w:jc w:val="left"/>
        <w:rPr>
          <w:sz w:val="24"/>
          <w:szCs w:val="24"/>
        </w:rPr>
      </w:pPr>
      <w:r w:rsidRPr="00C2448D">
        <w:rPr>
          <w:sz w:val="24"/>
          <w:szCs w:val="24"/>
        </w:rPr>
        <w:t xml:space="preserve">              </w:t>
      </w:r>
    </w:p>
    <w:p w:rsidR="00F62C3F" w:rsidRPr="00C2448D" w:rsidRDefault="00F62C3F" w:rsidP="00F62C3F">
      <w:pPr>
        <w:pStyle w:val="8"/>
        <w:shd w:val="clear" w:color="auto" w:fill="auto"/>
        <w:tabs>
          <w:tab w:val="left" w:pos="426"/>
        </w:tabs>
        <w:spacing w:before="0" w:after="0" w:line="240" w:lineRule="atLeast"/>
        <w:ind w:right="20" w:firstLine="0"/>
        <w:jc w:val="left"/>
        <w:rPr>
          <w:sz w:val="24"/>
          <w:szCs w:val="24"/>
        </w:rPr>
      </w:pPr>
    </w:p>
    <w:p w:rsidR="00F62C3F" w:rsidRPr="00C2448D" w:rsidRDefault="00F62C3F" w:rsidP="00F62C3F">
      <w:pPr>
        <w:pStyle w:val="8"/>
        <w:shd w:val="clear" w:color="auto" w:fill="auto"/>
        <w:tabs>
          <w:tab w:val="left" w:pos="426"/>
        </w:tabs>
        <w:spacing w:before="0" w:after="0" w:line="240" w:lineRule="atLeast"/>
        <w:ind w:right="20" w:firstLine="0"/>
        <w:jc w:val="left"/>
        <w:rPr>
          <w:sz w:val="24"/>
          <w:szCs w:val="24"/>
        </w:rPr>
      </w:pPr>
      <w:r w:rsidRPr="00C2448D">
        <w:rPr>
          <w:sz w:val="24"/>
          <w:szCs w:val="24"/>
        </w:rPr>
        <w:t>Заведующий МБДОУ «Полянский</w:t>
      </w:r>
    </w:p>
    <w:p w:rsidR="00F62C3F" w:rsidRPr="00C2448D" w:rsidRDefault="00F62C3F" w:rsidP="00F62C3F">
      <w:pPr>
        <w:pStyle w:val="8"/>
        <w:shd w:val="clear" w:color="auto" w:fill="auto"/>
        <w:tabs>
          <w:tab w:val="left" w:pos="426"/>
        </w:tabs>
        <w:spacing w:before="0" w:after="0" w:line="240" w:lineRule="atLeast"/>
        <w:ind w:right="20" w:firstLine="0"/>
        <w:jc w:val="left"/>
        <w:rPr>
          <w:sz w:val="24"/>
          <w:szCs w:val="24"/>
        </w:rPr>
      </w:pPr>
      <w:r w:rsidRPr="00C2448D">
        <w:rPr>
          <w:sz w:val="24"/>
          <w:szCs w:val="24"/>
        </w:rPr>
        <w:t xml:space="preserve">Детский сад «Сказка»                                 </w:t>
      </w:r>
      <w:r w:rsidRPr="00C2448D">
        <w:rPr>
          <w:sz w:val="24"/>
          <w:szCs w:val="24"/>
          <w:u w:val="single"/>
        </w:rPr>
        <w:t>/ Ф.И.О. /</w:t>
      </w:r>
      <w:r w:rsidRPr="00C2448D">
        <w:rPr>
          <w:sz w:val="24"/>
          <w:szCs w:val="24"/>
        </w:rPr>
        <w:t xml:space="preserve">     </w:t>
      </w:r>
    </w:p>
    <w:p w:rsidR="00F62C3F" w:rsidRPr="00C2448D" w:rsidRDefault="00F62C3F" w:rsidP="00F62C3F">
      <w:pPr>
        <w:pStyle w:val="8"/>
        <w:shd w:val="clear" w:color="auto" w:fill="auto"/>
        <w:spacing w:before="0" w:after="0" w:line="240" w:lineRule="atLeast"/>
        <w:ind w:left="20" w:firstLine="360"/>
        <w:jc w:val="left"/>
        <w:rPr>
          <w:sz w:val="24"/>
          <w:szCs w:val="24"/>
        </w:rPr>
      </w:pPr>
    </w:p>
    <w:p w:rsidR="00F62C3F" w:rsidRPr="00C2448D" w:rsidRDefault="00F62C3F" w:rsidP="00F62C3F">
      <w:pPr>
        <w:pStyle w:val="8"/>
        <w:shd w:val="clear" w:color="auto" w:fill="auto"/>
        <w:spacing w:before="0" w:after="0" w:line="240" w:lineRule="atLeast"/>
        <w:ind w:left="100" w:firstLine="0"/>
        <w:jc w:val="left"/>
        <w:rPr>
          <w:sz w:val="24"/>
          <w:szCs w:val="24"/>
        </w:rPr>
      </w:pPr>
      <w:r w:rsidRPr="00C2448D">
        <w:rPr>
          <w:sz w:val="24"/>
          <w:szCs w:val="24"/>
        </w:rPr>
        <w:lastRenderedPageBreak/>
        <w:t xml:space="preserve">                               </w:t>
      </w:r>
      <w:r w:rsidRPr="00C2448D">
        <w:rPr>
          <w:sz w:val="24"/>
          <w:szCs w:val="24"/>
        </w:rPr>
        <w:tab/>
      </w:r>
    </w:p>
    <w:p w:rsidR="00F62C3F" w:rsidRPr="00C2448D" w:rsidRDefault="00F62C3F" w:rsidP="00F62C3F">
      <w:pPr>
        <w:pStyle w:val="8"/>
        <w:shd w:val="clear" w:color="auto" w:fill="auto"/>
        <w:spacing w:before="0" w:after="0" w:line="240" w:lineRule="atLeast"/>
        <w:ind w:left="100" w:right="51" w:firstLine="0"/>
        <w:jc w:val="left"/>
        <w:rPr>
          <w:sz w:val="24"/>
          <w:szCs w:val="24"/>
        </w:rPr>
      </w:pPr>
      <w:r w:rsidRPr="00C2448D">
        <w:rPr>
          <w:sz w:val="24"/>
          <w:szCs w:val="24"/>
        </w:rPr>
        <w:t>С приказом ознакомлены:</w:t>
      </w:r>
    </w:p>
    <w:p w:rsidR="00F62C3F" w:rsidRPr="00C2448D" w:rsidRDefault="00F62C3F" w:rsidP="00F62C3F">
      <w:pPr>
        <w:pStyle w:val="8"/>
        <w:shd w:val="clear" w:color="auto" w:fill="auto"/>
        <w:spacing w:before="0" w:after="0" w:line="240" w:lineRule="atLeast"/>
        <w:ind w:left="100" w:right="9100" w:firstLine="0"/>
        <w:jc w:val="left"/>
        <w:rPr>
          <w:sz w:val="24"/>
          <w:szCs w:val="24"/>
        </w:rPr>
      </w:pPr>
    </w:p>
    <w:p w:rsidR="00F62C3F" w:rsidRPr="00C2448D" w:rsidRDefault="00F62C3F" w:rsidP="00F62C3F">
      <w:pPr>
        <w:pStyle w:val="8"/>
        <w:shd w:val="clear" w:color="auto" w:fill="auto"/>
        <w:spacing w:before="0" w:after="0" w:line="240" w:lineRule="atLeast"/>
        <w:ind w:left="100" w:right="51" w:firstLine="0"/>
        <w:jc w:val="left"/>
        <w:rPr>
          <w:sz w:val="24"/>
          <w:szCs w:val="24"/>
          <w:u w:val="single"/>
        </w:rPr>
      </w:pPr>
      <w:r w:rsidRPr="00C2448D">
        <w:rPr>
          <w:sz w:val="24"/>
          <w:szCs w:val="24"/>
        </w:rPr>
        <w:t xml:space="preserve">     </w:t>
      </w:r>
      <w:r w:rsidRPr="00C2448D">
        <w:rPr>
          <w:sz w:val="24"/>
          <w:szCs w:val="24"/>
          <w:u w:val="single"/>
        </w:rPr>
        <w:tab/>
      </w:r>
      <w:r w:rsidRPr="00C2448D">
        <w:rPr>
          <w:sz w:val="24"/>
          <w:szCs w:val="24"/>
          <w:u w:val="single"/>
        </w:rPr>
        <w:tab/>
      </w:r>
      <w:r w:rsidRPr="00C2448D">
        <w:rPr>
          <w:sz w:val="24"/>
          <w:szCs w:val="24"/>
          <w:u w:val="single"/>
        </w:rPr>
        <w:tab/>
      </w:r>
    </w:p>
    <w:p w:rsidR="00F62C3F" w:rsidRPr="00C2448D" w:rsidRDefault="00F62C3F" w:rsidP="00F62C3F">
      <w:pPr>
        <w:pStyle w:val="8"/>
        <w:shd w:val="clear" w:color="auto" w:fill="auto"/>
        <w:spacing w:before="0" w:after="0" w:line="240" w:lineRule="atLeast"/>
        <w:ind w:left="480" w:firstLine="0"/>
        <w:jc w:val="left"/>
        <w:rPr>
          <w:sz w:val="24"/>
          <w:szCs w:val="24"/>
          <w:u w:val="single"/>
        </w:rPr>
      </w:pPr>
      <w:r w:rsidRPr="00C2448D">
        <w:rPr>
          <w:sz w:val="24"/>
          <w:szCs w:val="24"/>
          <w:u w:val="single"/>
        </w:rPr>
        <w:t xml:space="preserve">             </w:t>
      </w:r>
      <w:r w:rsidRPr="00C2448D">
        <w:rPr>
          <w:sz w:val="24"/>
          <w:szCs w:val="24"/>
          <w:u w:val="single"/>
        </w:rPr>
        <w:tab/>
      </w:r>
      <w:r w:rsidRPr="00C2448D">
        <w:rPr>
          <w:sz w:val="24"/>
          <w:szCs w:val="24"/>
          <w:u w:val="single"/>
        </w:rPr>
        <w:tab/>
      </w:r>
    </w:p>
    <w:p w:rsidR="00F62C3F" w:rsidRPr="00C2448D" w:rsidRDefault="00F62C3F" w:rsidP="00F62C3F">
      <w:pPr>
        <w:pStyle w:val="8"/>
        <w:shd w:val="clear" w:color="auto" w:fill="auto"/>
        <w:spacing w:before="0" w:after="0" w:line="240" w:lineRule="atLeast"/>
        <w:ind w:left="480" w:right="1720" w:firstLine="0"/>
        <w:jc w:val="left"/>
        <w:rPr>
          <w:sz w:val="24"/>
          <w:szCs w:val="24"/>
        </w:rPr>
      </w:pPr>
      <w:r w:rsidRPr="00C2448D">
        <w:rPr>
          <w:sz w:val="24"/>
          <w:szCs w:val="24"/>
          <w:u w:val="single"/>
        </w:rPr>
        <w:tab/>
      </w:r>
      <w:r w:rsidRPr="00C2448D">
        <w:rPr>
          <w:sz w:val="24"/>
          <w:szCs w:val="24"/>
          <w:u w:val="single"/>
        </w:rPr>
        <w:tab/>
      </w:r>
      <w:r w:rsidRPr="00C2448D">
        <w:rPr>
          <w:sz w:val="24"/>
          <w:szCs w:val="24"/>
          <w:u w:val="single"/>
        </w:rPr>
        <w:tab/>
      </w:r>
      <w:r w:rsidRPr="00C2448D">
        <w:rPr>
          <w:sz w:val="24"/>
          <w:szCs w:val="24"/>
        </w:rPr>
        <w:tab/>
      </w:r>
      <w:r w:rsidRPr="00C2448D">
        <w:rPr>
          <w:sz w:val="24"/>
          <w:szCs w:val="24"/>
        </w:rPr>
        <w:tab/>
        <w:t xml:space="preserve"> </w:t>
      </w:r>
    </w:p>
    <w:p w:rsidR="00F62C3F" w:rsidRPr="00C2448D" w:rsidRDefault="00F62C3F" w:rsidP="00F62C3F">
      <w:pPr>
        <w:pStyle w:val="8"/>
        <w:shd w:val="clear" w:color="auto" w:fill="auto"/>
        <w:spacing w:before="0" w:after="0" w:line="240" w:lineRule="atLeast"/>
        <w:ind w:left="20" w:firstLine="360"/>
        <w:jc w:val="left"/>
        <w:rPr>
          <w:sz w:val="24"/>
          <w:szCs w:val="24"/>
          <w:u w:val="single"/>
        </w:rPr>
      </w:pPr>
      <w:r w:rsidRPr="00C2448D">
        <w:rPr>
          <w:sz w:val="24"/>
          <w:szCs w:val="24"/>
        </w:rPr>
        <w:t xml:space="preserve">  </w:t>
      </w:r>
      <w:r w:rsidRPr="00C2448D">
        <w:rPr>
          <w:sz w:val="24"/>
          <w:szCs w:val="24"/>
          <w:u w:val="single"/>
        </w:rPr>
        <w:tab/>
      </w:r>
      <w:r w:rsidRPr="00C2448D">
        <w:rPr>
          <w:sz w:val="24"/>
          <w:szCs w:val="24"/>
          <w:u w:val="single"/>
        </w:rPr>
        <w:tab/>
      </w:r>
      <w:r w:rsidRPr="00C2448D">
        <w:rPr>
          <w:sz w:val="24"/>
          <w:szCs w:val="24"/>
          <w:u w:val="single"/>
        </w:rPr>
        <w:tab/>
      </w:r>
    </w:p>
    <w:p w:rsidR="00F62C3F" w:rsidRPr="00C2448D" w:rsidRDefault="00F62C3F" w:rsidP="00F62C3F">
      <w:pPr>
        <w:pStyle w:val="21"/>
        <w:shd w:val="clear" w:color="auto" w:fill="auto"/>
        <w:spacing w:line="240" w:lineRule="atLeast"/>
        <w:ind w:left="260" w:firstLine="0"/>
        <w:rPr>
          <w:sz w:val="24"/>
          <w:szCs w:val="24"/>
        </w:rPr>
      </w:pPr>
    </w:p>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№29</w:t>
      </w:r>
    </w:p>
    <w:p w:rsidR="00F62C3F" w:rsidRPr="00C2448D" w:rsidRDefault="00F62C3F" w:rsidP="00F62C3F">
      <w:pPr>
        <w:pStyle w:val="210"/>
        <w:framePr w:w="10200" w:wrap="notBeside" w:vAnchor="text" w:hAnchor="text" w:xAlign="center" w:y="1"/>
        <w:shd w:val="clear" w:color="auto" w:fill="auto"/>
        <w:tabs>
          <w:tab w:val="left" w:leader="underscore" w:pos="1632"/>
          <w:tab w:val="left" w:leader="underscore" w:pos="6950"/>
        </w:tabs>
        <w:spacing w:line="240" w:lineRule="atLeast"/>
        <w:rPr>
          <w:sz w:val="24"/>
          <w:szCs w:val="24"/>
        </w:rPr>
      </w:pPr>
      <w:r w:rsidRPr="00C2448D">
        <w:rPr>
          <w:sz w:val="24"/>
          <w:szCs w:val="24"/>
        </w:rPr>
        <w:t xml:space="preserve">Журнал учета результатов медицинских осмотров работников </w:t>
      </w:r>
      <w:r w:rsidRPr="00C2448D">
        <w:rPr>
          <w:rStyle w:val="26"/>
          <w:color w:val="auto"/>
          <w:sz w:val="24"/>
          <w:szCs w:val="24"/>
        </w:rPr>
        <w:tab/>
      </w:r>
      <w:r w:rsidRPr="00C2448D">
        <w:rPr>
          <w:rStyle w:val="25"/>
          <w:color w:val="auto"/>
          <w:sz w:val="24"/>
          <w:szCs w:val="24"/>
        </w:rPr>
        <w:t>(в т.ч. связанных с раздачей пищи)</w:t>
      </w:r>
      <w:r w:rsidRPr="00C2448D">
        <w:rPr>
          <w:rStyle w:val="26"/>
          <w:color w:val="auto"/>
          <w:sz w:val="24"/>
          <w:szCs w:val="24"/>
        </w:rPr>
        <w:tab/>
      </w:r>
    </w:p>
    <w:tbl>
      <w:tblPr>
        <w:tblOverlap w:val="never"/>
        <w:tblW w:w="0" w:type="auto"/>
        <w:jc w:val="center"/>
        <w:tblLayout w:type="fixed"/>
        <w:tblCellMar>
          <w:left w:w="10" w:type="dxa"/>
          <w:right w:w="10" w:type="dxa"/>
        </w:tblCellMar>
        <w:tblLook w:val="00A0"/>
      </w:tblPr>
      <w:tblGrid>
        <w:gridCol w:w="946"/>
        <w:gridCol w:w="2198"/>
        <w:gridCol w:w="1685"/>
        <w:gridCol w:w="2237"/>
        <w:gridCol w:w="1555"/>
        <w:gridCol w:w="1579"/>
      </w:tblGrid>
      <w:tr w:rsidR="00F62C3F" w:rsidRPr="00C2448D" w:rsidTr="00A7612F">
        <w:trPr>
          <w:trHeight w:hRule="exact" w:val="1355"/>
          <w:jc w:val="center"/>
        </w:trPr>
        <w:tc>
          <w:tcPr>
            <w:tcW w:w="946" w:type="dxa"/>
            <w:tcBorders>
              <w:top w:val="single" w:sz="4" w:space="0" w:color="auto"/>
              <w:left w:val="single" w:sz="4" w:space="0" w:color="auto"/>
            </w:tcBorders>
            <w:shd w:val="clear" w:color="auto" w:fill="FFFFFF"/>
          </w:tcPr>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lang w:val="en-US" w:eastAsia="en-US"/>
              </w:rPr>
              <w:t>N</w:t>
            </w:r>
          </w:p>
          <w:p w:rsidR="00F62C3F" w:rsidRPr="00C2448D" w:rsidRDefault="00F62C3F" w:rsidP="00A7612F">
            <w:pPr>
              <w:pStyle w:val="8"/>
              <w:framePr w:w="10200" w:wrap="notBeside" w:vAnchor="text" w:hAnchor="text" w:xAlign="center" w:y="1"/>
              <w:shd w:val="clear" w:color="auto" w:fill="auto"/>
              <w:spacing w:before="0" w:after="0" w:line="240" w:lineRule="atLeast"/>
              <w:ind w:left="360" w:firstLine="0"/>
              <w:jc w:val="left"/>
              <w:rPr>
                <w:sz w:val="24"/>
                <w:szCs w:val="24"/>
              </w:rPr>
            </w:pPr>
            <w:r w:rsidRPr="00C2448D">
              <w:rPr>
                <w:rStyle w:val="22"/>
                <w:color w:val="auto"/>
                <w:sz w:val="24"/>
                <w:szCs w:val="24"/>
              </w:rPr>
              <w:t>п/п</w:t>
            </w:r>
          </w:p>
        </w:tc>
        <w:tc>
          <w:tcPr>
            <w:tcW w:w="2198" w:type="dxa"/>
            <w:tcBorders>
              <w:top w:val="single" w:sz="4" w:space="0" w:color="auto"/>
              <w:left w:val="single" w:sz="4" w:space="0" w:color="auto"/>
            </w:tcBorders>
            <w:shd w:val="clear" w:color="auto" w:fill="FFFFFF"/>
          </w:tcPr>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Ф.И.О. работника</w:t>
            </w:r>
          </w:p>
          <w:p w:rsidR="00F62C3F" w:rsidRPr="00C2448D" w:rsidRDefault="005E238A" w:rsidP="00A7612F">
            <w:pPr>
              <w:pStyle w:val="8"/>
              <w:framePr w:w="10200" w:wrap="notBeside" w:vAnchor="text" w:hAnchor="text" w:xAlign="center" w:y="1"/>
              <w:shd w:val="clear" w:color="auto" w:fill="auto"/>
              <w:spacing w:before="0" w:after="0" w:line="240" w:lineRule="atLeast"/>
              <w:ind w:firstLine="0"/>
              <w:jc w:val="left"/>
              <w:rPr>
                <w:sz w:val="24"/>
                <w:szCs w:val="24"/>
              </w:rPr>
            </w:pPr>
            <w:hyperlink r:id="rId14" w:history="1">
              <w:r w:rsidR="00F62C3F" w:rsidRPr="00C2448D">
                <w:rPr>
                  <w:rStyle w:val="a3"/>
                  <w:color w:val="auto"/>
                  <w:sz w:val="24"/>
                  <w:szCs w:val="24"/>
                </w:rPr>
                <w:t>&lt;*&gt;</w:t>
              </w:r>
            </w:hyperlink>
          </w:p>
        </w:tc>
        <w:tc>
          <w:tcPr>
            <w:tcW w:w="1685" w:type="dxa"/>
            <w:tcBorders>
              <w:top w:val="single" w:sz="4" w:space="0" w:color="auto"/>
              <w:left w:val="single" w:sz="4" w:space="0" w:color="auto"/>
            </w:tcBorders>
            <w:shd w:val="clear" w:color="auto" w:fill="FFFFFF"/>
          </w:tcPr>
          <w:p w:rsidR="00F62C3F" w:rsidRPr="00C2448D" w:rsidRDefault="00F62C3F" w:rsidP="00A7612F">
            <w:pPr>
              <w:pStyle w:val="8"/>
              <w:framePr w:w="10200" w:wrap="notBeside" w:vAnchor="text" w:hAnchor="text" w:xAlign="center" w:y="1"/>
              <w:shd w:val="clear" w:color="auto" w:fill="auto"/>
              <w:spacing w:before="0" w:after="0" w:line="240" w:lineRule="atLeast"/>
              <w:ind w:left="200" w:firstLine="0"/>
              <w:jc w:val="left"/>
              <w:rPr>
                <w:sz w:val="24"/>
                <w:szCs w:val="24"/>
              </w:rPr>
            </w:pPr>
            <w:r w:rsidRPr="00C2448D">
              <w:rPr>
                <w:rStyle w:val="22"/>
                <w:color w:val="auto"/>
                <w:sz w:val="24"/>
                <w:szCs w:val="24"/>
              </w:rPr>
              <w:t>Должность</w:t>
            </w:r>
          </w:p>
        </w:tc>
        <w:tc>
          <w:tcPr>
            <w:tcW w:w="2237" w:type="dxa"/>
            <w:tcBorders>
              <w:top w:val="single" w:sz="4" w:space="0" w:color="auto"/>
              <w:left w:val="single" w:sz="4" w:space="0" w:color="auto"/>
            </w:tcBorders>
            <w:shd w:val="clear" w:color="auto" w:fill="FFFFFF"/>
          </w:tcPr>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Дата прохождения медицинского осмотра</w:t>
            </w:r>
          </w:p>
        </w:tc>
        <w:tc>
          <w:tcPr>
            <w:tcW w:w="1555" w:type="dxa"/>
            <w:tcBorders>
              <w:top w:val="single" w:sz="4" w:space="0" w:color="auto"/>
              <w:left w:val="single" w:sz="4" w:space="0" w:color="auto"/>
            </w:tcBorders>
            <w:shd w:val="clear" w:color="auto" w:fill="FFFFFF"/>
          </w:tcPr>
          <w:p w:rsidR="00F62C3F" w:rsidRPr="00C2448D" w:rsidRDefault="00F62C3F" w:rsidP="00A7612F">
            <w:pPr>
              <w:pStyle w:val="8"/>
              <w:framePr w:w="10200" w:wrap="notBeside" w:vAnchor="text" w:hAnchor="text" w:xAlign="center" w:y="1"/>
              <w:shd w:val="clear" w:color="auto" w:fill="auto"/>
              <w:spacing w:before="0" w:after="0" w:line="240" w:lineRule="atLeast"/>
              <w:ind w:left="80" w:firstLine="0"/>
              <w:jc w:val="left"/>
              <w:rPr>
                <w:sz w:val="24"/>
                <w:szCs w:val="24"/>
              </w:rPr>
            </w:pPr>
            <w:r w:rsidRPr="00C2448D">
              <w:rPr>
                <w:rStyle w:val="22"/>
                <w:color w:val="auto"/>
                <w:sz w:val="24"/>
                <w:szCs w:val="24"/>
              </w:rPr>
              <w:t>Медицинское</w:t>
            </w:r>
          </w:p>
          <w:p w:rsidR="00F62C3F" w:rsidRPr="00C2448D" w:rsidRDefault="00F62C3F" w:rsidP="00A7612F">
            <w:pPr>
              <w:pStyle w:val="8"/>
              <w:framePr w:w="10200" w:wrap="notBeside" w:vAnchor="text" w:hAnchor="text" w:xAlign="center" w:y="1"/>
              <w:shd w:val="clear" w:color="auto" w:fill="auto"/>
              <w:spacing w:before="0" w:after="0" w:line="240" w:lineRule="atLeast"/>
              <w:ind w:left="200" w:firstLine="0"/>
              <w:jc w:val="left"/>
              <w:rPr>
                <w:sz w:val="24"/>
                <w:szCs w:val="24"/>
              </w:rPr>
            </w:pPr>
            <w:r w:rsidRPr="00C2448D">
              <w:rPr>
                <w:rStyle w:val="22"/>
                <w:color w:val="auto"/>
                <w:sz w:val="24"/>
                <w:szCs w:val="24"/>
              </w:rPr>
              <w:t>заключение</w:t>
            </w:r>
          </w:p>
        </w:tc>
        <w:tc>
          <w:tcPr>
            <w:tcW w:w="1579" w:type="dxa"/>
            <w:tcBorders>
              <w:top w:val="single" w:sz="4" w:space="0" w:color="auto"/>
              <w:left w:val="single" w:sz="4" w:space="0" w:color="auto"/>
              <w:right w:val="single" w:sz="4" w:space="0" w:color="auto"/>
            </w:tcBorders>
            <w:shd w:val="clear" w:color="auto" w:fill="FFFFFF"/>
            <w:vAlign w:val="bottom"/>
          </w:tcPr>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Дата</w:t>
            </w:r>
          </w:p>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следующего</w:t>
            </w:r>
          </w:p>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медицинского</w:t>
            </w:r>
          </w:p>
          <w:p w:rsidR="00F62C3F" w:rsidRPr="00C2448D" w:rsidRDefault="00F62C3F" w:rsidP="00A7612F">
            <w:pPr>
              <w:pStyle w:val="8"/>
              <w:framePr w:w="10200"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осмотра</w:t>
            </w:r>
          </w:p>
        </w:tc>
      </w:tr>
      <w:tr w:rsidR="00F62C3F" w:rsidRPr="00C2448D" w:rsidTr="00A7612F">
        <w:trPr>
          <w:trHeight w:hRule="exact" w:val="298"/>
          <w:jc w:val="center"/>
        </w:trPr>
        <w:tc>
          <w:tcPr>
            <w:tcW w:w="946"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200" w:wrap="notBeside" w:vAnchor="text" w:hAnchor="text" w:xAlign="center" w:y="1"/>
              <w:shd w:val="clear" w:color="auto" w:fill="auto"/>
              <w:spacing w:before="0" w:after="0" w:line="240" w:lineRule="atLeast"/>
              <w:ind w:left="100" w:firstLine="0"/>
              <w:jc w:val="left"/>
              <w:rPr>
                <w:sz w:val="24"/>
                <w:szCs w:val="24"/>
              </w:rPr>
            </w:pPr>
            <w:r w:rsidRPr="00C2448D">
              <w:rPr>
                <w:rStyle w:val="23"/>
                <w:color w:val="auto"/>
                <w:sz w:val="24"/>
                <w:szCs w:val="24"/>
              </w:rPr>
              <w:t>1.</w:t>
            </w:r>
          </w:p>
        </w:tc>
        <w:tc>
          <w:tcPr>
            <w:tcW w:w="2198"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685"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2237"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555"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579" w:type="dxa"/>
            <w:tcBorders>
              <w:top w:val="single" w:sz="4" w:space="0" w:color="auto"/>
              <w:left w:val="single" w:sz="4" w:space="0" w:color="auto"/>
              <w:righ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r>
      <w:tr w:rsidR="00F62C3F" w:rsidRPr="00C2448D" w:rsidTr="00A7612F">
        <w:trPr>
          <w:trHeight w:hRule="exact" w:val="293"/>
          <w:jc w:val="center"/>
        </w:trPr>
        <w:tc>
          <w:tcPr>
            <w:tcW w:w="946"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200" w:wrap="notBeside" w:vAnchor="text" w:hAnchor="text" w:xAlign="center" w:y="1"/>
              <w:shd w:val="clear" w:color="auto" w:fill="auto"/>
              <w:spacing w:before="0" w:after="0" w:line="240" w:lineRule="atLeast"/>
              <w:ind w:left="100" w:firstLine="0"/>
              <w:jc w:val="left"/>
              <w:rPr>
                <w:sz w:val="24"/>
                <w:szCs w:val="24"/>
              </w:rPr>
            </w:pPr>
            <w:r w:rsidRPr="00C2448D">
              <w:rPr>
                <w:rStyle w:val="23"/>
                <w:color w:val="auto"/>
                <w:sz w:val="24"/>
                <w:szCs w:val="24"/>
              </w:rPr>
              <w:t>2.</w:t>
            </w:r>
          </w:p>
        </w:tc>
        <w:tc>
          <w:tcPr>
            <w:tcW w:w="2198"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685"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2237"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555" w:type="dxa"/>
            <w:tcBorders>
              <w:top w:val="single" w:sz="4" w:space="0" w:color="auto"/>
              <w:lef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579" w:type="dxa"/>
            <w:tcBorders>
              <w:top w:val="single" w:sz="4" w:space="0" w:color="auto"/>
              <w:left w:val="single" w:sz="4" w:space="0" w:color="auto"/>
              <w:righ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r>
      <w:tr w:rsidR="00F62C3F" w:rsidRPr="00C2448D" w:rsidTr="00A7612F">
        <w:trPr>
          <w:trHeight w:hRule="exact" w:val="312"/>
          <w:jc w:val="center"/>
        </w:trPr>
        <w:tc>
          <w:tcPr>
            <w:tcW w:w="946" w:type="dxa"/>
            <w:tcBorders>
              <w:top w:val="single" w:sz="4" w:space="0" w:color="auto"/>
              <w:left w:val="single" w:sz="4" w:space="0" w:color="auto"/>
              <w:bottom w:val="single" w:sz="4" w:space="0" w:color="auto"/>
            </w:tcBorders>
            <w:shd w:val="clear" w:color="auto" w:fill="FFFFFF"/>
            <w:vAlign w:val="bottom"/>
          </w:tcPr>
          <w:p w:rsidR="00F62C3F" w:rsidRPr="00C2448D" w:rsidRDefault="00F62C3F" w:rsidP="00A7612F">
            <w:pPr>
              <w:pStyle w:val="8"/>
              <w:framePr w:w="10200" w:wrap="notBeside" w:vAnchor="text" w:hAnchor="text" w:xAlign="center" w:y="1"/>
              <w:shd w:val="clear" w:color="auto" w:fill="auto"/>
              <w:spacing w:before="0" w:after="0" w:line="240" w:lineRule="atLeast"/>
              <w:ind w:left="100" w:firstLine="0"/>
              <w:jc w:val="left"/>
              <w:rPr>
                <w:sz w:val="24"/>
                <w:szCs w:val="24"/>
              </w:rPr>
            </w:pPr>
            <w:r w:rsidRPr="00C2448D">
              <w:rPr>
                <w:rStyle w:val="23"/>
                <w:color w:val="auto"/>
                <w:sz w:val="24"/>
                <w:szCs w:val="24"/>
              </w:rPr>
              <w:t>3.</w:t>
            </w:r>
          </w:p>
        </w:tc>
        <w:tc>
          <w:tcPr>
            <w:tcW w:w="2198"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685"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2237"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555"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framePr w:w="10200" w:wrap="notBeside" w:vAnchor="text" w:hAnchor="text" w:xAlign="center" w:y="1"/>
              <w:spacing w:line="240" w:lineRule="atLeast"/>
              <w:rPr>
                <w:rFonts w:ascii="Times New Roman" w:hAnsi="Times New Roman" w:cs="Times New Roman"/>
                <w:color w:val="auto"/>
              </w:rPr>
            </w:pPr>
          </w:p>
        </w:tc>
      </w:tr>
    </w:tbl>
    <w:p w:rsidR="00F62C3F" w:rsidRPr="00C2448D" w:rsidRDefault="00F62C3F" w:rsidP="00F62C3F">
      <w:pPr>
        <w:spacing w:line="240" w:lineRule="atLeast"/>
        <w:rPr>
          <w:rFonts w:ascii="Times New Roman" w:hAnsi="Times New Roman" w:cs="Times New Roman"/>
          <w:color w:val="auto"/>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№30</w:t>
      </w:r>
    </w:p>
    <w:p w:rsidR="00F62C3F" w:rsidRPr="00C2448D" w:rsidRDefault="00F62C3F" w:rsidP="00F62C3F">
      <w:pPr>
        <w:pStyle w:val="21"/>
        <w:shd w:val="clear" w:color="auto" w:fill="auto"/>
        <w:spacing w:line="240" w:lineRule="atLeast"/>
        <w:ind w:right="40" w:firstLine="0"/>
        <w:rPr>
          <w:sz w:val="24"/>
          <w:szCs w:val="24"/>
        </w:rPr>
      </w:pPr>
      <w:r w:rsidRPr="00C2448D">
        <w:rPr>
          <w:sz w:val="24"/>
          <w:szCs w:val="24"/>
        </w:rPr>
        <w:t>Гигиенический журнал (сотрудники)</w:t>
      </w:r>
    </w:p>
    <w:tbl>
      <w:tblPr>
        <w:tblOverlap w:val="never"/>
        <w:tblW w:w="0" w:type="auto"/>
        <w:jc w:val="center"/>
        <w:tblLayout w:type="fixed"/>
        <w:tblCellMar>
          <w:left w:w="10" w:type="dxa"/>
          <w:right w:w="10" w:type="dxa"/>
        </w:tblCellMar>
        <w:tblLook w:val="00A0"/>
      </w:tblPr>
      <w:tblGrid>
        <w:gridCol w:w="720"/>
        <w:gridCol w:w="850"/>
        <w:gridCol w:w="1358"/>
        <w:gridCol w:w="1714"/>
        <w:gridCol w:w="1642"/>
        <w:gridCol w:w="2472"/>
        <w:gridCol w:w="1968"/>
      </w:tblGrid>
      <w:tr w:rsidR="00F62C3F" w:rsidRPr="00C2448D" w:rsidTr="00A7612F">
        <w:trPr>
          <w:trHeight w:hRule="exact" w:val="3878"/>
          <w:jc w:val="center"/>
        </w:trPr>
        <w:tc>
          <w:tcPr>
            <w:tcW w:w="720"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П/П</w:t>
            </w:r>
          </w:p>
        </w:tc>
        <w:tc>
          <w:tcPr>
            <w:tcW w:w="850"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Дата</w:t>
            </w:r>
          </w:p>
        </w:tc>
        <w:tc>
          <w:tcPr>
            <w:tcW w:w="1358"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Ф.И.О.</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работника</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(последнее</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при</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наличии)</w:t>
            </w:r>
          </w:p>
        </w:tc>
        <w:tc>
          <w:tcPr>
            <w:tcW w:w="1714"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Подпись</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сотрудника</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об</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отсутствии признаков инфекционных заболеваний у сотрудника и членов семьи</w:t>
            </w:r>
          </w:p>
        </w:tc>
        <w:tc>
          <w:tcPr>
            <w:tcW w:w="1642"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Подпись</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сотрудника</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об</w:t>
            </w:r>
          </w:p>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отсутствии заболеваний верхних дыхательных путей и гнойничковых заболеваний кожи рук и открытых поверхностей тела</w:t>
            </w:r>
          </w:p>
        </w:tc>
        <w:tc>
          <w:tcPr>
            <w:tcW w:w="2472"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Результат осмотра медицинским работником (ответственным лицом) (допущен/отстранен)</w:t>
            </w:r>
          </w:p>
        </w:tc>
        <w:tc>
          <w:tcPr>
            <w:tcW w:w="1968"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Подпись медицинского работника или ответственного лица</w:t>
            </w:r>
          </w:p>
        </w:tc>
      </w:tr>
      <w:tr w:rsidR="00F62C3F" w:rsidRPr="00C2448D" w:rsidTr="00A7612F">
        <w:trPr>
          <w:trHeight w:hRule="exact" w:val="283"/>
          <w:jc w:val="center"/>
        </w:trPr>
        <w:tc>
          <w:tcPr>
            <w:tcW w:w="720"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1</w:t>
            </w:r>
          </w:p>
        </w:tc>
        <w:tc>
          <w:tcPr>
            <w:tcW w:w="850"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2</w:t>
            </w:r>
          </w:p>
        </w:tc>
        <w:tc>
          <w:tcPr>
            <w:tcW w:w="1358"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3</w:t>
            </w:r>
          </w:p>
        </w:tc>
        <w:tc>
          <w:tcPr>
            <w:tcW w:w="1714"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2"/>
                <w:color w:val="auto"/>
                <w:sz w:val="24"/>
                <w:szCs w:val="24"/>
              </w:rPr>
              <w:t>4</w:t>
            </w:r>
          </w:p>
        </w:tc>
        <w:tc>
          <w:tcPr>
            <w:tcW w:w="1642" w:type="dxa"/>
            <w:tcBorders>
              <w:top w:val="single" w:sz="4" w:space="0" w:color="auto"/>
              <w:lef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5</w:t>
            </w:r>
          </w:p>
        </w:tc>
        <w:tc>
          <w:tcPr>
            <w:tcW w:w="2472" w:type="dxa"/>
            <w:tcBorders>
              <w:top w:val="single" w:sz="4" w:space="0" w:color="auto"/>
              <w:left w:val="single" w:sz="4" w:space="0" w:color="auto"/>
            </w:tcBorders>
            <w:shd w:val="clear" w:color="auto" w:fill="FFFFFF"/>
            <w:vAlign w:val="bottom"/>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6</w:t>
            </w:r>
          </w:p>
        </w:tc>
        <w:tc>
          <w:tcPr>
            <w:tcW w:w="1968" w:type="dxa"/>
            <w:tcBorders>
              <w:top w:val="single" w:sz="4" w:space="0" w:color="auto"/>
              <w:left w:val="single" w:sz="4" w:space="0" w:color="auto"/>
              <w:right w:val="single" w:sz="4" w:space="0" w:color="auto"/>
            </w:tcBorders>
            <w:shd w:val="clear" w:color="auto" w:fill="FFFFFF"/>
          </w:tcPr>
          <w:p w:rsidR="00F62C3F" w:rsidRPr="00C2448D" w:rsidRDefault="00F62C3F" w:rsidP="00A7612F">
            <w:pPr>
              <w:pStyle w:val="8"/>
              <w:framePr w:w="10723" w:wrap="notBeside" w:vAnchor="text" w:hAnchor="text" w:xAlign="center" w:y="1"/>
              <w:shd w:val="clear" w:color="auto" w:fill="auto"/>
              <w:spacing w:before="0" w:after="0" w:line="240" w:lineRule="atLeast"/>
              <w:ind w:firstLine="0"/>
              <w:jc w:val="left"/>
              <w:rPr>
                <w:sz w:val="24"/>
                <w:szCs w:val="24"/>
              </w:rPr>
            </w:pPr>
            <w:r w:rsidRPr="00C2448D">
              <w:rPr>
                <w:rStyle w:val="23"/>
                <w:color w:val="auto"/>
                <w:sz w:val="24"/>
                <w:szCs w:val="24"/>
              </w:rPr>
              <w:t>7</w:t>
            </w:r>
          </w:p>
        </w:tc>
      </w:tr>
      <w:tr w:rsidR="00F62C3F" w:rsidRPr="00C2448D" w:rsidTr="00A7612F">
        <w:trPr>
          <w:trHeight w:hRule="exact" w:val="288"/>
          <w:jc w:val="center"/>
        </w:trPr>
        <w:tc>
          <w:tcPr>
            <w:tcW w:w="720" w:type="dxa"/>
            <w:tcBorders>
              <w:top w:val="single" w:sz="4" w:space="0" w:color="auto"/>
              <w:lef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850" w:type="dxa"/>
            <w:tcBorders>
              <w:top w:val="single" w:sz="4" w:space="0" w:color="auto"/>
              <w:lef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358" w:type="dxa"/>
            <w:tcBorders>
              <w:top w:val="single" w:sz="4" w:space="0" w:color="auto"/>
              <w:lef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714" w:type="dxa"/>
            <w:tcBorders>
              <w:top w:val="single" w:sz="4" w:space="0" w:color="auto"/>
              <w:lef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642" w:type="dxa"/>
            <w:tcBorders>
              <w:top w:val="single" w:sz="4" w:space="0" w:color="auto"/>
              <w:lef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2472" w:type="dxa"/>
            <w:tcBorders>
              <w:top w:val="single" w:sz="4" w:space="0" w:color="auto"/>
              <w:lef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968" w:type="dxa"/>
            <w:tcBorders>
              <w:top w:val="single" w:sz="4" w:space="0" w:color="auto"/>
              <w:left w:val="single" w:sz="4" w:space="0" w:color="auto"/>
              <w:righ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r>
      <w:tr w:rsidR="00F62C3F" w:rsidRPr="00C2448D" w:rsidTr="00A7612F">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850"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358"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714"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642"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2472" w:type="dxa"/>
            <w:tcBorders>
              <w:top w:val="single" w:sz="4" w:space="0" w:color="auto"/>
              <w:left w:val="single" w:sz="4" w:space="0" w:color="auto"/>
              <w:bottom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F62C3F" w:rsidRPr="00C2448D" w:rsidRDefault="00F62C3F" w:rsidP="00A7612F">
            <w:pPr>
              <w:framePr w:w="10723" w:wrap="notBeside" w:vAnchor="text" w:hAnchor="text" w:xAlign="center" w:y="1"/>
              <w:spacing w:line="240" w:lineRule="atLeast"/>
              <w:rPr>
                <w:rFonts w:ascii="Times New Roman" w:hAnsi="Times New Roman" w:cs="Times New Roman"/>
                <w:color w:val="auto"/>
              </w:rPr>
            </w:pPr>
          </w:p>
        </w:tc>
      </w:tr>
    </w:tbl>
    <w:p w:rsidR="00F62C3F" w:rsidRPr="00C2448D" w:rsidRDefault="00F62C3F" w:rsidP="00F62C3F">
      <w:pPr>
        <w:pStyle w:val="ab"/>
        <w:framePr w:w="10723" w:wrap="notBeside" w:vAnchor="text" w:hAnchor="text" w:xAlign="center" w:y="1"/>
        <w:shd w:val="clear" w:color="auto" w:fill="auto"/>
        <w:spacing w:line="240" w:lineRule="atLeast"/>
        <w:jc w:val="left"/>
        <w:rPr>
          <w:sz w:val="24"/>
          <w:szCs w:val="24"/>
        </w:rPr>
      </w:pPr>
      <w:r w:rsidRPr="00C2448D">
        <w:rPr>
          <w:sz w:val="24"/>
          <w:szCs w:val="24"/>
        </w:rPr>
        <w:t>Примечание:</w:t>
      </w:r>
    </w:p>
    <w:p w:rsidR="00F62C3F" w:rsidRPr="00C2448D" w:rsidRDefault="00F62C3F" w:rsidP="00F62C3F">
      <w:pPr>
        <w:pStyle w:val="8"/>
        <w:shd w:val="clear" w:color="auto" w:fill="auto"/>
        <w:spacing w:before="0" w:after="0" w:line="240" w:lineRule="atLeast"/>
        <w:ind w:left="120" w:right="140" w:firstLine="580"/>
        <w:jc w:val="left"/>
        <w:rPr>
          <w:sz w:val="24"/>
          <w:szCs w:val="24"/>
        </w:rPr>
      </w:pPr>
      <w:r w:rsidRPr="00C2448D">
        <w:rPr>
          <w:sz w:val="24"/>
          <w:szCs w:val="24"/>
        </w:rPr>
        <w:t>&lt;*&gt; Список работников, отмеченных в журнале на день осмотра, должен соответствовать числу работников на этот день в смену.</w:t>
      </w:r>
    </w:p>
    <w:p w:rsidR="00F62C3F" w:rsidRPr="00C2448D" w:rsidRDefault="00F62C3F" w:rsidP="00F62C3F">
      <w:pPr>
        <w:pStyle w:val="8"/>
        <w:shd w:val="clear" w:color="auto" w:fill="auto"/>
        <w:spacing w:before="0" w:after="0" w:line="240" w:lineRule="atLeast"/>
        <w:ind w:right="140" w:firstLine="0"/>
        <w:jc w:val="left"/>
        <w:rPr>
          <w:sz w:val="24"/>
          <w:szCs w:val="24"/>
        </w:rPr>
      </w:pPr>
    </w:p>
    <w:p w:rsidR="00F62C3F" w:rsidRPr="00C2448D" w:rsidRDefault="00F62C3F" w:rsidP="00F62C3F">
      <w:pPr>
        <w:pStyle w:val="8"/>
        <w:shd w:val="clear" w:color="auto" w:fill="auto"/>
        <w:spacing w:before="0" w:after="0" w:line="240" w:lineRule="atLeast"/>
        <w:ind w:right="140" w:firstLine="0"/>
        <w:jc w:val="left"/>
        <w:rPr>
          <w:sz w:val="24"/>
          <w:szCs w:val="24"/>
        </w:rPr>
      </w:pPr>
      <w:r w:rsidRPr="00C2448D">
        <w:rPr>
          <w:sz w:val="24"/>
          <w:szCs w:val="24"/>
        </w:rPr>
        <w:t>Приложение №31</w:t>
      </w:r>
    </w:p>
    <w:p w:rsidR="00F62C3F" w:rsidRPr="00C2448D" w:rsidRDefault="00F62C3F" w:rsidP="00F62C3F">
      <w:pPr>
        <w:pStyle w:val="8"/>
        <w:shd w:val="clear" w:color="auto" w:fill="auto"/>
        <w:spacing w:before="0" w:after="0" w:line="240" w:lineRule="atLeast"/>
        <w:ind w:right="140" w:firstLine="0"/>
        <w:jc w:val="left"/>
        <w:rPr>
          <w:sz w:val="24"/>
          <w:szCs w:val="24"/>
        </w:rPr>
      </w:pPr>
    </w:p>
    <w:p w:rsidR="00F62C3F" w:rsidRPr="00C2448D" w:rsidRDefault="00F62C3F" w:rsidP="00F62C3F">
      <w:pPr>
        <w:pStyle w:val="21"/>
        <w:shd w:val="clear" w:color="auto" w:fill="auto"/>
        <w:spacing w:line="240" w:lineRule="atLeast"/>
        <w:ind w:left="120" w:firstLine="0"/>
        <w:rPr>
          <w:sz w:val="24"/>
          <w:szCs w:val="24"/>
        </w:rPr>
      </w:pPr>
      <w:r w:rsidRPr="00C2448D">
        <w:rPr>
          <w:sz w:val="24"/>
          <w:szCs w:val="24"/>
        </w:rPr>
        <w:t>Требования к составлению меню для организации питания детей разного возраста</w:t>
      </w:r>
    </w:p>
    <w:p w:rsidR="00F62C3F" w:rsidRPr="00C2448D" w:rsidRDefault="00F62C3F" w:rsidP="001305AD">
      <w:pPr>
        <w:pStyle w:val="8"/>
        <w:numPr>
          <w:ilvl w:val="0"/>
          <w:numId w:val="29"/>
        </w:numPr>
        <w:shd w:val="clear" w:color="auto" w:fill="auto"/>
        <w:tabs>
          <w:tab w:val="left" w:pos="891"/>
        </w:tabs>
        <w:spacing w:before="0" w:after="0" w:line="240" w:lineRule="atLeast"/>
        <w:ind w:right="140" w:firstLine="560"/>
        <w:jc w:val="left"/>
        <w:rPr>
          <w:sz w:val="24"/>
          <w:szCs w:val="24"/>
        </w:rPr>
      </w:pPr>
      <w:r w:rsidRPr="00C2448D">
        <w:rPr>
          <w:sz w:val="24"/>
          <w:szCs w:val="24"/>
        </w:rPr>
        <w:t>Питание должно удовлетворять физиологические потребности детей в основных пищевых веществах и энергии и быть не меньше значений, указанных в таблице 1.</w:t>
      </w:r>
    </w:p>
    <w:p w:rsidR="00F62C3F" w:rsidRPr="00C2448D" w:rsidRDefault="00F62C3F" w:rsidP="00F62C3F">
      <w:pPr>
        <w:pStyle w:val="8"/>
        <w:shd w:val="clear" w:color="auto" w:fill="auto"/>
        <w:spacing w:before="0" w:after="0" w:line="240" w:lineRule="atLeast"/>
        <w:ind w:right="140" w:firstLine="0"/>
        <w:jc w:val="left"/>
        <w:rPr>
          <w:sz w:val="24"/>
          <w:szCs w:val="24"/>
        </w:rPr>
      </w:pPr>
      <w:r w:rsidRPr="00C2448D">
        <w:rPr>
          <w:sz w:val="24"/>
          <w:szCs w:val="24"/>
        </w:rPr>
        <w:t>Таблица 1</w:t>
      </w:r>
    </w:p>
    <w:p w:rsidR="00F62C3F" w:rsidRPr="00C2448D" w:rsidRDefault="00F62C3F" w:rsidP="00F62C3F">
      <w:pPr>
        <w:pStyle w:val="s3"/>
        <w:spacing w:before="0" w:beforeAutospacing="0" w:after="0" w:afterAutospacing="0" w:line="240" w:lineRule="atLeast"/>
      </w:pPr>
      <w:r w:rsidRPr="00C2448D">
        <w:t>Нормы физиологических потребностей в энергии и пищевых веществах</w:t>
      </w:r>
    </w:p>
    <w:tbl>
      <w:tblPr>
        <w:tblW w:w="10155" w:type="dxa"/>
        <w:tblCellSpacing w:w="15" w:type="dxa"/>
        <w:tblCellMar>
          <w:top w:w="15" w:type="dxa"/>
          <w:left w:w="15" w:type="dxa"/>
          <w:bottom w:w="15" w:type="dxa"/>
          <w:right w:w="15" w:type="dxa"/>
        </w:tblCellMar>
        <w:tblLook w:val="04A0"/>
      </w:tblPr>
      <w:tblGrid>
        <w:gridCol w:w="2294"/>
        <w:gridCol w:w="1369"/>
        <w:gridCol w:w="1266"/>
        <w:gridCol w:w="1266"/>
        <w:gridCol w:w="1266"/>
        <w:gridCol w:w="1295"/>
        <w:gridCol w:w="1399"/>
      </w:tblGrid>
      <w:tr w:rsidR="00F62C3F" w:rsidRPr="00C2448D" w:rsidTr="00A7612F">
        <w:trPr>
          <w:tblCellSpacing w:w="15" w:type="dxa"/>
        </w:trPr>
        <w:tc>
          <w:tcPr>
            <w:tcW w:w="2265" w:type="dxa"/>
            <w:tcBorders>
              <w:top w:val="single" w:sz="6" w:space="0" w:color="000000"/>
              <w:left w:val="single" w:sz="6" w:space="0" w:color="000000"/>
              <w:bottom w:val="single" w:sz="6" w:space="0" w:color="000000"/>
              <w:right w:val="single" w:sz="6" w:space="0" w:color="000000"/>
            </w:tcBorders>
            <w:hideMark/>
          </w:tcPr>
          <w:p w:rsidR="00F62C3F" w:rsidRPr="00C2448D" w:rsidRDefault="00F62C3F" w:rsidP="00A7612F">
            <w:pPr>
              <w:pStyle w:val="af3"/>
              <w:spacing w:before="0" w:beforeAutospacing="0" w:after="0" w:afterAutospacing="0" w:line="240" w:lineRule="atLeast"/>
            </w:pPr>
            <w:r w:rsidRPr="00C2448D">
              <w:t> </w:t>
            </w:r>
          </w:p>
        </w:tc>
        <w:tc>
          <w:tcPr>
            <w:tcW w:w="1350" w:type="dxa"/>
            <w:tcBorders>
              <w:top w:val="single" w:sz="6" w:space="0" w:color="000000"/>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0-3 мес.</w:t>
            </w:r>
          </w:p>
        </w:tc>
        <w:tc>
          <w:tcPr>
            <w:tcW w:w="1245" w:type="dxa"/>
            <w:tcBorders>
              <w:top w:val="single" w:sz="6" w:space="0" w:color="000000"/>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4-6 мес.</w:t>
            </w:r>
          </w:p>
        </w:tc>
        <w:tc>
          <w:tcPr>
            <w:tcW w:w="1245" w:type="dxa"/>
            <w:tcBorders>
              <w:top w:val="single" w:sz="6" w:space="0" w:color="000000"/>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7-12 мес.</w:t>
            </w:r>
          </w:p>
        </w:tc>
        <w:tc>
          <w:tcPr>
            <w:tcW w:w="1245" w:type="dxa"/>
            <w:tcBorders>
              <w:top w:val="single" w:sz="6" w:space="0" w:color="000000"/>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1-2 г.</w:t>
            </w:r>
          </w:p>
        </w:tc>
        <w:tc>
          <w:tcPr>
            <w:tcW w:w="1275" w:type="dxa"/>
            <w:tcBorders>
              <w:top w:val="single" w:sz="6" w:space="0" w:color="000000"/>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2-3г.</w:t>
            </w:r>
          </w:p>
        </w:tc>
        <w:tc>
          <w:tcPr>
            <w:tcW w:w="1365" w:type="dxa"/>
            <w:tcBorders>
              <w:top w:val="single" w:sz="6" w:space="0" w:color="000000"/>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3-7 лет</w:t>
            </w:r>
          </w:p>
        </w:tc>
      </w:tr>
      <w:tr w:rsidR="00F62C3F" w:rsidRPr="00C2448D" w:rsidTr="00A7612F">
        <w:trPr>
          <w:tblCellSpacing w:w="15" w:type="dxa"/>
        </w:trPr>
        <w:tc>
          <w:tcPr>
            <w:tcW w:w="2265" w:type="dxa"/>
            <w:tcBorders>
              <w:left w:val="single" w:sz="6" w:space="0" w:color="000000"/>
              <w:bottom w:val="single" w:sz="6" w:space="0" w:color="000000"/>
              <w:right w:val="single" w:sz="6" w:space="0" w:color="000000"/>
            </w:tcBorders>
            <w:hideMark/>
          </w:tcPr>
          <w:p w:rsidR="00F62C3F" w:rsidRPr="00C2448D" w:rsidRDefault="00F62C3F" w:rsidP="00A7612F">
            <w:pPr>
              <w:pStyle w:val="s16"/>
              <w:spacing w:before="0" w:beforeAutospacing="0" w:after="0" w:afterAutospacing="0" w:line="240" w:lineRule="atLeast"/>
            </w:pPr>
            <w:r w:rsidRPr="00C2448D">
              <w:t>Энергия (ккал)</w:t>
            </w:r>
          </w:p>
        </w:tc>
        <w:tc>
          <w:tcPr>
            <w:tcW w:w="1350"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115</w:t>
            </w:r>
            <w:hyperlink r:id="rId15"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115</w:t>
            </w:r>
            <w:hyperlink r:id="rId16"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110</w:t>
            </w:r>
            <w:hyperlink r:id="rId17"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1200</w:t>
            </w:r>
          </w:p>
        </w:tc>
        <w:tc>
          <w:tcPr>
            <w:tcW w:w="127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1400</w:t>
            </w:r>
          </w:p>
        </w:tc>
        <w:tc>
          <w:tcPr>
            <w:tcW w:w="136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1800</w:t>
            </w:r>
          </w:p>
        </w:tc>
      </w:tr>
      <w:tr w:rsidR="00F62C3F" w:rsidRPr="00C2448D" w:rsidTr="00A7612F">
        <w:trPr>
          <w:tblCellSpacing w:w="15" w:type="dxa"/>
        </w:trPr>
        <w:tc>
          <w:tcPr>
            <w:tcW w:w="2265" w:type="dxa"/>
            <w:tcBorders>
              <w:left w:val="single" w:sz="6" w:space="0" w:color="000000"/>
              <w:bottom w:val="single" w:sz="6" w:space="0" w:color="000000"/>
              <w:right w:val="single" w:sz="6" w:space="0" w:color="000000"/>
            </w:tcBorders>
            <w:hideMark/>
          </w:tcPr>
          <w:p w:rsidR="00F62C3F" w:rsidRPr="00C2448D" w:rsidRDefault="00F62C3F" w:rsidP="00A7612F">
            <w:pPr>
              <w:pStyle w:val="s16"/>
              <w:spacing w:before="0" w:beforeAutospacing="0" w:after="0" w:afterAutospacing="0" w:line="240" w:lineRule="atLeast"/>
            </w:pPr>
            <w:r w:rsidRPr="00C2448D">
              <w:t>Белок, г</w:t>
            </w:r>
          </w:p>
        </w:tc>
        <w:tc>
          <w:tcPr>
            <w:tcW w:w="1350"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36</w:t>
            </w:r>
          </w:p>
        </w:tc>
        <w:tc>
          <w:tcPr>
            <w:tcW w:w="127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42</w:t>
            </w:r>
          </w:p>
        </w:tc>
        <w:tc>
          <w:tcPr>
            <w:tcW w:w="136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54</w:t>
            </w:r>
          </w:p>
        </w:tc>
      </w:tr>
      <w:tr w:rsidR="00F62C3F" w:rsidRPr="00C2448D" w:rsidTr="00A7612F">
        <w:trPr>
          <w:tblCellSpacing w:w="15" w:type="dxa"/>
        </w:trPr>
        <w:tc>
          <w:tcPr>
            <w:tcW w:w="2265" w:type="dxa"/>
            <w:tcBorders>
              <w:left w:val="single" w:sz="6" w:space="0" w:color="000000"/>
              <w:bottom w:val="single" w:sz="6" w:space="0" w:color="000000"/>
              <w:right w:val="single" w:sz="6" w:space="0" w:color="000000"/>
            </w:tcBorders>
            <w:hideMark/>
          </w:tcPr>
          <w:p w:rsidR="00F62C3F" w:rsidRPr="00C2448D" w:rsidRDefault="005E238A" w:rsidP="00A7612F">
            <w:pPr>
              <w:pStyle w:val="s16"/>
              <w:spacing w:before="0" w:beforeAutospacing="0" w:after="0" w:afterAutospacing="0" w:line="240" w:lineRule="atLeast"/>
            </w:pPr>
            <w:hyperlink r:id="rId18" w:anchor="block_15111" w:history="1">
              <w:r w:rsidR="00F62C3F" w:rsidRPr="00C2448D">
                <w:rPr>
                  <w:rStyle w:val="a3"/>
                  <w:color w:val="auto"/>
                </w:rPr>
                <w:t>*</w:t>
              </w:r>
            </w:hyperlink>
            <w:r w:rsidR="00F62C3F" w:rsidRPr="00C2448D">
              <w:t> в.т.ч. животный (%)</w:t>
            </w:r>
          </w:p>
        </w:tc>
        <w:tc>
          <w:tcPr>
            <w:tcW w:w="1350"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70</w:t>
            </w:r>
          </w:p>
        </w:tc>
        <w:tc>
          <w:tcPr>
            <w:tcW w:w="127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65</w:t>
            </w:r>
          </w:p>
        </w:tc>
        <w:tc>
          <w:tcPr>
            <w:tcW w:w="136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60</w:t>
            </w:r>
          </w:p>
        </w:tc>
      </w:tr>
      <w:tr w:rsidR="00F62C3F" w:rsidRPr="00C2448D" w:rsidTr="00A7612F">
        <w:trPr>
          <w:tblCellSpacing w:w="15" w:type="dxa"/>
        </w:trPr>
        <w:tc>
          <w:tcPr>
            <w:tcW w:w="2265" w:type="dxa"/>
            <w:tcBorders>
              <w:left w:val="single" w:sz="6" w:space="0" w:color="000000"/>
              <w:bottom w:val="single" w:sz="6" w:space="0" w:color="000000"/>
              <w:right w:val="single" w:sz="6" w:space="0" w:color="000000"/>
            </w:tcBorders>
            <w:hideMark/>
          </w:tcPr>
          <w:p w:rsidR="00F62C3F" w:rsidRPr="00C2448D" w:rsidRDefault="005E238A" w:rsidP="00A7612F">
            <w:pPr>
              <w:pStyle w:val="s16"/>
              <w:spacing w:before="0" w:beforeAutospacing="0" w:after="0" w:afterAutospacing="0" w:line="240" w:lineRule="atLeast"/>
            </w:pPr>
            <w:hyperlink r:id="rId19" w:anchor="block_15222" w:history="1">
              <w:r w:rsidR="00F62C3F" w:rsidRPr="00C2448D">
                <w:rPr>
                  <w:rStyle w:val="a3"/>
                  <w:color w:val="auto"/>
                </w:rPr>
                <w:t>**</w:t>
              </w:r>
            </w:hyperlink>
            <w:r w:rsidR="00F62C3F" w:rsidRPr="00C2448D">
              <w:t> г/кг массы тела</w:t>
            </w:r>
          </w:p>
        </w:tc>
        <w:tc>
          <w:tcPr>
            <w:tcW w:w="1350"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2,2</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2,6</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2,9</w:t>
            </w:r>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27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c>
          <w:tcPr>
            <w:tcW w:w="136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w:t>
            </w:r>
          </w:p>
        </w:tc>
      </w:tr>
      <w:tr w:rsidR="00F62C3F" w:rsidRPr="00C2448D" w:rsidTr="00A7612F">
        <w:trPr>
          <w:tblCellSpacing w:w="15" w:type="dxa"/>
        </w:trPr>
        <w:tc>
          <w:tcPr>
            <w:tcW w:w="2265" w:type="dxa"/>
            <w:tcBorders>
              <w:left w:val="single" w:sz="6" w:space="0" w:color="000000"/>
              <w:bottom w:val="single" w:sz="6" w:space="0" w:color="000000"/>
              <w:right w:val="single" w:sz="6" w:space="0" w:color="000000"/>
            </w:tcBorders>
            <w:hideMark/>
          </w:tcPr>
          <w:p w:rsidR="00F62C3F" w:rsidRPr="00C2448D" w:rsidRDefault="00F62C3F" w:rsidP="00A7612F">
            <w:pPr>
              <w:pStyle w:val="s16"/>
              <w:spacing w:before="0" w:beforeAutospacing="0" w:after="0" w:afterAutospacing="0" w:line="240" w:lineRule="atLeast"/>
            </w:pPr>
            <w:r w:rsidRPr="00C2448D">
              <w:t>Жиры, г</w:t>
            </w:r>
          </w:p>
        </w:tc>
        <w:tc>
          <w:tcPr>
            <w:tcW w:w="1350"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6,5</w:t>
            </w:r>
            <w:hyperlink r:id="rId20"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6</w:t>
            </w:r>
            <w:hyperlink r:id="rId21"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5,5</w:t>
            </w:r>
            <w:hyperlink r:id="rId22"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40</w:t>
            </w:r>
          </w:p>
        </w:tc>
        <w:tc>
          <w:tcPr>
            <w:tcW w:w="127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47</w:t>
            </w:r>
          </w:p>
        </w:tc>
        <w:tc>
          <w:tcPr>
            <w:tcW w:w="136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60</w:t>
            </w:r>
          </w:p>
        </w:tc>
      </w:tr>
      <w:tr w:rsidR="00F62C3F" w:rsidRPr="00C2448D" w:rsidTr="00A7612F">
        <w:trPr>
          <w:tblCellSpacing w:w="15" w:type="dxa"/>
        </w:trPr>
        <w:tc>
          <w:tcPr>
            <w:tcW w:w="2265" w:type="dxa"/>
            <w:tcBorders>
              <w:left w:val="single" w:sz="6" w:space="0" w:color="000000"/>
              <w:bottom w:val="single" w:sz="6" w:space="0" w:color="000000"/>
              <w:right w:val="single" w:sz="6" w:space="0" w:color="000000"/>
            </w:tcBorders>
            <w:hideMark/>
          </w:tcPr>
          <w:p w:rsidR="00F62C3F" w:rsidRPr="00C2448D" w:rsidRDefault="00F62C3F" w:rsidP="00A7612F">
            <w:pPr>
              <w:pStyle w:val="s16"/>
              <w:spacing w:before="0" w:beforeAutospacing="0" w:after="0" w:afterAutospacing="0" w:line="240" w:lineRule="atLeast"/>
            </w:pPr>
            <w:r w:rsidRPr="00C2448D">
              <w:t>Углеводы, г</w:t>
            </w:r>
          </w:p>
        </w:tc>
        <w:tc>
          <w:tcPr>
            <w:tcW w:w="1350"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13</w:t>
            </w:r>
            <w:hyperlink r:id="rId23"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13</w:t>
            </w:r>
            <w:hyperlink r:id="rId24"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13</w:t>
            </w:r>
            <w:hyperlink r:id="rId25" w:anchor="block_15111" w:history="1">
              <w:r w:rsidRPr="00C2448D">
                <w:rPr>
                  <w:rStyle w:val="a3"/>
                  <w:color w:val="auto"/>
                </w:rPr>
                <w:t>*</w:t>
              </w:r>
            </w:hyperlink>
          </w:p>
        </w:tc>
        <w:tc>
          <w:tcPr>
            <w:tcW w:w="124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174</w:t>
            </w:r>
          </w:p>
        </w:tc>
        <w:tc>
          <w:tcPr>
            <w:tcW w:w="127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203</w:t>
            </w:r>
          </w:p>
        </w:tc>
        <w:tc>
          <w:tcPr>
            <w:tcW w:w="1365" w:type="dxa"/>
            <w:tcBorders>
              <w:bottom w:val="single" w:sz="6" w:space="0" w:color="000000"/>
              <w:right w:val="single" w:sz="6" w:space="0" w:color="000000"/>
            </w:tcBorders>
            <w:hideMark/>
          </w:tcPr>
          <w:p w:rsidR="00F62C3F" w:rsidRPr="00C2448D" w:rsidRDefault="00F62C3F" w:rsidP="00A7612F">
            <w:pPr>
              <w:pStyle w:val="s1"/>
              <w:spacing w:before="0" w:beforeAutospacing="0" w:after="0" w:afterAutospacing="0" w:line="240" w:lineRule="atLeast"/>
              <w:jc w:val="center"/>
            </w:pPr>
            <w:r w:rsidRPr="00C2448D">
              <w:t>261</w:t>
            </w:r>
          </w:p>
        </w:tc>
      </w:tr>
    </w:tbl>
    <w:p w:rsidR="00F62C3F" w:rsidRPr="00C2448D" w:rsidRDefault="00F62C3F" w:rsidP="00F62C3F">
      <w:pPr>
        <w:pStyle w:val="s1"/>
        <w:spacing w:before="0" w:beforeAutospacing="0" w:after="0" w:afterAutospacing="0" w:line="240" w:lineRule="atLeast"/>
      </w:pPr>
      <w:r w:rsidRPr="00C2448D">
        <w:t> </w:t>
      </w:r>
      <w:r w:rsidRPr="00C2448D">
        <w:rPr>
          <w:rStyle w:val="s10"/>
        </w:rPr>
        <w:t>Примечание:</w:t>
      </w:r>
    </w:p>
    <w:p w:rsidR="00F62C3F" w:rsidRPr="00C2448D" w:rsidRDefault="00F62C3F" w:rsidP="00F62C3F">
      <w:pPr>
        <w:pStyle w:val="s1"/>
        <w:spacing w:before="0" w:beforeAutospacing="0" w:after="0" w:afterAutospacing="0" w:line="240" w:lineRule="atLeast"/>
      </w:pPr>
      <w:r w:rsidRPr="00C2448D">
        <w:t>* потребности для детей первого года жизни в энергии, жирах, углеводах даны в расчете г/кг массы тела.</w:t>
      </w:r>
    </w:p>
    <w:p w:rsidR="00F62C3F" w:rsidRPr="00C2448D" w:rsidRDefault="00F62C3F" w:rsidP="00F62C3F">
      <w:pPr>
        <w:pStyle w:val="s1"/>
        <w:spacing w:before="0" w:beforeAutospacing="0" w:after="0" w:afterAutospacing="0" w:line="240" w:lineRule="atLeast"/>
      </w:pPr>
      <w:r w:rsidRPr="00C2448D">
        <w:t>** - потребности для детей первого года жизни, находящихся на искусственном вскармливании</w:t>
      </w:r>
    </w:p>
    <w:p w:rsidR="00F62C3F" w:rsidRPr="00C2448D" w:rsidRDefault="00F62C3F" w:rsidP="00F62C3F">
      <w:pPr>
        <w:pStyle w:val="8"/>
        <w:shd w:val="clear" w:color="auto" w:fill="auto"/>
        <w:spacing w:before="0" w:after="0" w:line="240" w:lineRule="atLeast"/>
        <w:ind w:right="140" w:firstLine="0"/>
        <w:jc w:val="left"/>
        <w:rPr>
          <w:sz w:val="24"/>
          <w:szCs w:val="24"/>
        </w:rPr>
      </w:pPr>
      <w:r w:rsidRPr="00C2448D">
        <w:rPr>
          <w:sz w:val="24"/>
          <w:szCs w:val="24"/>
        </w:rPr>
        <w:t>Примечание:</w:t>
      </w:r>
    </w:p>
    <w:p w:rsidR="00F62C3F" w:rsidRPr="00C2448D" w:rsidRDefault="00F62C3F" w:rsidP="00F62C3F">
      <w:pPr>
        <w:pStyle w:val="s1"/>
        <w:spacing w:before="0" w:beforeAutospacing="0" w:after="0" w:afterAutospacing="0" w:line="240" w:lineRule="atLeast"/>
      </w:pPr>
      <w:r w:rsidRPr="00C2448D">
        <w:t>1.Ассортимент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F62C3F" w:rsidRPr="00C2448D" w:rsidRDefault="00F62C3F" w:rsidP="00F62C3F">
      <w:pPr>
        <w:pStyle w:val="s1"/>
        <w:spacing w:before="0" w:beforeAutospacing="0" w:after="0" w:afterAutospacing="0" w:line="240" w:lineRule="atLeast"/>
      </w:pPr>
      <w:r w:rsidRPr="00C2448D">
        <w:t>2.В дошкольных образовательных организациях допускается доставка готовых блюд с комбинатов питания, пищеблоков дошкольных образовательных организаций, общеобразовательных организаций и организаций общественного питания.</w:t>
      </w:r>
    </w:p>
    <w:p w:rsidR="00F62C3F" w:rsidRPr="00C2448D" w:rsidRDefault="00F62C3F" w:rsidP="00F62C3F">
      <w:pPr>
        <w:pStyle w:val="s1"/>
        <w:spacing w:before="0" w:beforeAutospacing="0" w:after="0" w:afterAutospacing="0" w:line="240" w:lineRule="atLeast"/>
      </w:pPr>
      <w:r w:rsidRPr="00C2448D">
        <w:t>3.Перетаривание готовой кулинарной продукции и блюд не допускается.</w:t>
      </w:r>
    </w:p>
    <w:p w:rsidR="00F62C3F" w:rsidRPr="00C2448D" w:rsidRDefault="00F62C3F" w:rsidP="00F62C3F">
      <w:pPr>
        <w:pStyle w:val="s1"/>
        <w:spacing w:before="0" w:beforeAutospacing="0" w:after="0" w:afterAutospacing="0" w:line="240" w:lineRule="atLeast"/>
      </w:pPr>
      <w:r w:rsidRPr="00C2448D">
        <w:t>4. Питание должно быть организовано в соответствии с 10-дневным  меню, утвержденным руководителем дошкольной образовательной организации,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tbl>
      <w:tblPr>
        <w:tblW w:w="10275" w:type="dxa"/>
        <w:shd w:val="clear" w:color="auto" w:fill="FFFFFF"/>
        <w:tblCellMar>
          <w:left w:w="0" w:type="dxa"/>
          <w:right w:w="0" w:type="dxa"/>
        </w:tblCellMar>
        <w:tblLook w:val="04A0"/>
      </w:tblPr>
      <w:tblGrid>
        <w:gridCol w:w="4436"/>
        <w:gridCol w:w="1448"/>
        <w:gridCol w:w="1464"/>
        <w:gridCol w:w="1388"/>
        <w:gridCol w:w="1479"/>
        <w:gridCol w:w="60"/>
      </w:tblGrid>
      <w:tr w:rsidR="00F62C3F" w:rsidRPr="00C2448D" w:rsidTr="00A7612F">
        <w:tc>
          <w:tcPr>
            <w:tcW w:w="44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Наименование пищевого продукта или группы пищевых продуктов</w:t>
            </w:r>
          </w:p>
        </w:tc>
        <w:tc>
          <w:tcPr>
            <w:tcW w:w="5805" w:type="dxa"/>
            <w:gridSpan w:val="5"/>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Количество продуктов в зависимости от возраста детей</w:t>
            </w:r>
          </w:p>
        </w:tc>
      </w:tr>
      <w:tr w:rsidR="00F62C3F" w:rsidRPr="00C2448D" w:rsidTr="00A7612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c>
          <w:tcPr>
            <w:tcW w:w="2895" w:type="dxa"/>
            <w:gridSpan w:val="2"/>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в г, мл, брутто</w:t>
            </w:r>
          </w:p>
        </w:tc>
        <w:tc>
          <w:tcPr>
            <w:tcW w:w="2850" w:type="dxa"/>
            <w:gridSpan w:val="2"/>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в г, мл, нетто</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 года</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 лет</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 года</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 лет</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Молоко и кисломолочные продукты с м.д.ж. не ниже 2,5%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390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450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390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450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творожные изделия с м.д.ж. не менее 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Сметана с м.д.ж. не более 15%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Сыр твердый</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4,3</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6,4</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Мясо (бескостное/ на кости)</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55/68</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60,5/75</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55</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Птица (куры 1 кат потр./цыплята-бройлеры 1 кат потр./индейка 1 кат потр.)</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23/23/22</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27/27/26</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24</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Рыба (филе), в т.ч. филе слабо или малосоленое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34</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39</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32</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Колбасные изделия</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6,9</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Яйцо куриное столовое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 шт.</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 шт.</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24</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Картофель: с 01.09 по 31.10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187</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 31.10 по 31.12</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172</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 31.12 по 28.02</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215</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 29.02 по 01.09</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234</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Овощи, зелень</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256</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325</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205</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260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Фрукты (плоды) свежие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108</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114</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95</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Фрукты (плоды) сухие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Соки фруктовые (овощные)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Напитки витаминизированные (готовый напиток)</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Хлеб ржаной (ржано-пшеничный)</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Хлеб пшеничный или хлеб зерновой</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Крупы (злаки), бобовые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43</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43</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Макаронные изделия</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Мука пшеничная хлебопекарная</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29</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29</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коровье сладкосливочное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21</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21</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растительное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Кондитерские изделия</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Чай, включая фиточай</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Какао-порошок</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Кофейный напиток</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lastRenderedPageBreak/>
              <w:t>Сахар</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47</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47</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Дрожжи хлебопекарные</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0,4</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0,4</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Мука картофельная (крахмал)</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Соль пищевая поваренная</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Хим состав (без учета т/о)</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Белок, г</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59</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73</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Жир, г</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56</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69</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Углеводы, г</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215</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275</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441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Энергетическая ценность, ккал</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4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38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1560</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1963</w:t>
            </w:r>
          </w:p>
        </w:tc>
        <w:tc>
          <w:tcPr>
            <w:tcW w:w="0" w:type="auto"/>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bl>
    <w:p w:rsidR="00F62C3F" w:rsidRPr="00C2448D" w:rsidRDefault="00F62C3F" w:rsidP="00F62C3F">
      <w:pPr>
        <w:pStyle w:val="s1"/>
        <w:spacing w:before="0" w:beforeAutospacing="0" w:after="0" w:afterAutospacing="0" w:line="240" w:lineRule="atLeast"/>
      </w:pPr>
      <w:r w:rsidRPr="00C2448D">
        <w:t>5.В примерном меню содержание белков должно обеспечивать 12-15% от калорийности рациона, жиров 30-32% и углеводов 55-58%.</w:t>
      </w:r>
    </w:p>
    <w:p w:rsidR="00F62C3F" w:rsidRPr="00C2448D" w:rsidRDefault="00F62C3F" w:rsidP="00F62C3F">
      <w:pPr>
        <w:pStyle w:val="s1"/>
        <w:spacing w:before="0" w:beforeAutospacing="0" w:after="0" w:afterAutospacing="0" w:line="240" w:lineRule="atLeast"/>
      </w:pPr>
      <w:r w:rsidRPr="00C2448D">
        <w:t>6.При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w:t>
      </w:r>
    </w:p>
    <w:p w:rsidR="00F62C3F" w:rsidRPr="00C2448D" w:rsidRDefault="00F62C3F" w:rsidP="00F62C3F">
      <w:pPr>
        <w:pStyle w:val="s1"/>
        <w:spacing w:before="0" w:beforeAutospacing="0" w:after="0" w:afterAutospacing="0" w:line="240" w:lineRule="atLeast"/>
      </w:pPr>
      <w:r w:rsidRPr="00C2448D">
        <w:t>7.При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с учетом .</w:t>
      </w:r>
    </w:p>
    <w:tbl>
      <w:tblPr>
        <w:tblW w:w="10185" w:type="dxa"/>
        <w:shd w:val="clear" w:color="auto" w:fill="FFFFFF"/>
        <w:tblCellMar>
          <w:left w:w="0" w:type="dxa"/>
          <w:right w:w="0" w:type="dxa"/>
        </w:tblCellMar>
        <w:tblLook w:val="04A0"/>
      </w:tblPr>
      <w:tblGrid>
        <w:gridCol w:w="3305"/>
        <w:gridCol w:w="3304"/>
        <w:gridCol w:w="3576"/>
      </w:tblGrid>
      <w:tr w:rsidR="00F62C3F" w:rsidRPr="00C2448D" w:rsidTr="00A7612F">
        <w:tc>
          <w:tcPr>
            <w:tcW w:w="3285" w:type="dxa"/>
            <w:tcBorders>
              <w:top w:val="single" w:sz="6" w:space="0" w:color="000000"/>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Для детей с круглосуточным пребыванием</w:t>
            </w:r>
          </w:p>
        </w:tc>
        <w:tc>
          <w:tcPr>
            <w:tcW w:w="3285" w:type="dxa"/>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Для детей с дневным пребыванием 8-10 час.</w:t>
            </w:r>
          </w:p>
        </w:tc>
        <w:tc>
          <w:tcPr>
            <w:tcW w:w="3555" w:type="dxa"/>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Для детей с дневным пребыванием 12 час.</w:t>
            </w:r>
          </w:p>
        </w:tc>
      </w:tr>
      <w:tr w:rsidR="00F62C3F" w:rsidRPr="00C2448D" w:rsidTr="00A7612F">
        <w:tc>
          <w:tcPr>
            <w:tcW w:w="3285"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Завтрак (20-25%)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2 завтрак (5%)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Обед (30-35%)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Полдник (10-15 %)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Ужин (20-25 %)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2 ужин - (до 5 %)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дополнительный прием пищи перед сном - кисломолочный напиток с булочным или мучным кулинарным изделием</w:t>
            </w:r>
          </w:p>
        </w:tc>
        <w:tc>
          <w:tcPr>
            <w:tcW w:w="328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завтрак (20-25 %)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2 завтрак (5%)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обед (30-35 %)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полдник (10-15 %)</w:t>
            </w:r>
          </w:p>
        </w:tc>
        <w:tc>
          <w:tcPr>
            <w:tcW w:w="35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завтрак (20-25 %)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2 завтрак (5%)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обед (30-35%)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Полдник (10-15%) */ или уплотненный полдник (30-35%)</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Ужин (20-25 %)*</w:t>
            </w:r>
          </w:p>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 вместо полдника и ужина возможна организация уплотненного полдника (30-35%)</w:t>
            </w:r>
          </w:p>
        </w:tc>
      </w:tr>
    </w:tbl>
    <w:p w:rsidR="00F62C3F" w:rsidRPr="00C2448D" w:rsidRDefault="00F62C3F" w:rsidP="00F62C3F">
      <w:pPr>
        <w:pStyle w:val="8"/>
        <w:shd w:val="clear" w:color="auto" w:fill="auto"/>
        <w:spacing w:before="0" w:after="0" w:line="240" w:lineRule="atLeast"/>
        <w:ind w:right="140" w:firstLine="0"/>
        <w:jc w:val="left"/>
        <w:rPr>
          <w:sz w:val="24"/>
          <w:szCs w:val="24"/>
        </w:rPr>
      </w:pPr>
    </w:p>
    <w:p w:rsidR="00F62C3F" w:rsidRPr="00C2448D" w:rsidRDefault="00F62C3F" w:rsidP="00F62C3F">
      <w:pPr>
        <w:pStyle w:val="s1"/>
        <w:shd w:val="clear" w:color="auto" w:fill="FFFFFF"/>
        <w:spacing w:before="0" w:beforeAutospacing="0" w:after="0" w:afterAutospacing="0" w:line="240" w:lineRule="atLeast"/>
      </w:pPr>
      <w:r w:rsidRPr="00C2448D">
        <w:t>8.Производство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согласно </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b/>
          <w:bCs/>
          <w:color w:val="auto"/>
        </w:rPr>
      </w:pPr>
      <w:r w:rsidRPr="00C2448D">
        <w:rPr>
          <w:rFonts w:ascii="Times New Roman" w:eastAsia="Times New Roman" w:hAnsi="Times New Roman" w:cs="Times New Roman"/>
          <w:b/>
          <w:bCs/>
          <w:color w:val="auto"/>
        </w:rPr>
        <w:br/>
        <w:t>Технологическая карта</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Технологическая карта N_______</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Наименование изделия:</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Номер рецептуры:</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Наименование сборника рецептур:</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bl>
      <w:tblPr>
        <w:tblW w:w="10215" w:type="dxa"/>
        <w:shd w:val="clear" w:color="auto" w:fill="FFFFFF"/>
        <w:tblCellMar>
          <w:left w:w="0" w:type="dxa"/>
          <w:right w:w="0" w:type="dxa"/>
        </w:tblCellMar>
        <w:tblLook w:val="04A0"/>
      </w:tblPr>
      <w:tblGrid>
        <w:gridCol w:w="4315"/>
        <w:gridCol w:w="3063"/>
        <w:gridCol w:w="2837"/>
      </w:tblGrid>
      <w:tr w:rsidR="00F62C3F" w:rsidRPr="00C2448D" w:rsidTr="00A7612F">
        <w:tc>
          <w:tcPr>
            <w:tcW w:w="42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Наименование сырья</w:t>
            </w:r>
          </w:p>
        </w:tc>
        <w:tc>
          <w:tcPr>
            <w:tcW w:w="5865" w:type="dxa"/>
            <w:gridSpan w:val="2"/>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Расход сырья и полуфабрикатов</w:t>
            </w:r>
          </w:p>
        </w:tc>
      </w:tr>
      <w:tr w:rsidR="00F62C3F" w:rsidRPr="00C2448D" w:rsidTr="00A7612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c>
          <w:tcPr>
            <w:tcW w:w="5865" w:type="dxa"/>
            <w:gridSpan w:val="2"/>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 порция</w:t>
            </w:r>
          </w:p>
        </w:tc>
      </w:tr>
      <w:tr w:rsidR="00F62C3F" w:rsidRPr="00C2448D" w:rsidTr="00A7612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c>
          <w:tcPr>
            <w:tcW w:w="304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Брутто, г</w:t>
            </w:r>
          </w:p>
        </w:tc>
        <w:tc>
          <w:tcPr>
            <w:tcW w:w="28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Нетто, г</w:t>
            </w:r>
          </w:p>
        </w:tc>
      </w:tr>
      <w:tr w:rsidR="00F62C3F" w:rsidRPr="00C2448D" w:rsidTr="00A7612F">
        <w:tc>
          <w:tcPr>
            <w:tcW w:w="429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304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28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429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304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28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429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Выход:</w:t>
            </w:r>
          </w:p>
        </w:tc>
        <w:tc>
          <w:tcPr>
            <w:tcW w:w="5865" w:type="dxa"/>
            <w:gridSpan w:val="2"/>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bl>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Химический состав данного блюда:</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bl>
      <w:tblPr>
        <w:tblW w:w="10230" w:type="dxa"/>
        <w:shd w:val="clear" w:color="auto" w:fill="FFFFFF"/>
        <w:tblCellMar>
          <w:left w:w="0" w:type="dxa"/>
          <w:right w:w="0" w:type="dxa"/>
        </w:tblCellMar>
        <w:tblLook w:val="04A0"/>
      </w:tblPr>
      <w:tblGrid>
        <w:gridCol w:w="1479"/>
        <w:gridCol w:w="2248"/>
        <w:gridCol w:w="1856"/>
        <w:gridCol w:w="2293"/>
        <w:gridCol w:w="2354"/>
      </w:tblGrid>
      <w:tr w:rsidR="00F62C3F" w:rsidRPr="00C2448D" w:rsidTr="00A7612F">
        <w:tc>
          <w:tcPr>
            <w:tcW w:w="783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Пищевые вещества</w:t>
            </w:r>
          </w:p>
        </w:tc>
        <w:tc>
          <w:tcPr>
            <w:tcW w:w="2340" w:type="dxa"/>
            <w:vMerge w:val="restart"/>
            <w:tcBorders>
              <w:top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Витамин С, мг</w:t>
            </w:r>
          </w:p>
        </w:tc>
      </w:tr>
      <w:tr w:rsidR="00F62C3F" w:rsidRPr="00C2448D" w:rsidTr="00A7612F">
        <w:tc>
          <w:tcPr>
            <w:tcW w:w="147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Белки, г</w:t>
            </w:r>
          </w:p>
        </w:tc>
        <w:tc>
          <w:tcPr>
            <w:tcW w:w="22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Жиры, г</w:t>
            </w:r>
          </w:p>
        </w:tc>
        <w:tc>
          <w:tcPr>
            <w:tcW w:w="184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Углеводы, г</w:t>
            </w:r>
          </w:p>
        </w:tc>
        <w:tc>
          <w:tcPr>
            <w:tcW w:w="22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Энерг. ценность, ккал</w:t>
            </w:r>
          </w:p>
        </w:tc>
        <w:tc>
          <w:tcPr>
            <w:tcW w:w="0" w:type="auto"/>
            <w:vMerge/>
            <w:tcBorders>
              <w:top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147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22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84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22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234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bl>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p w:rsidR="00F62C3F" w:rsidRPr="00C2448D" w:rsidRDefault="00F62C3F" w:rsidP="00F62C3F">
      <w:pPr>
        <w:pStyle w:val="af4"/>
        <w:widowControl/>
        <w:shd w:val="clear" w:color="auto" w:fill="FFFFFF"/>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Технология приготовления:___________________________________</w:t>
      </w:r>
    </w:p>
    <w:p w:rsidR="00F62C3F" w:rsidRPr="00C2448D" w:rsidRDefault="00F62C3F" w:rsidP="00F62C3F">
      <w:pPr>
        <w:pStyle w:val="s1"/>
        <w:shd w:val="clear" w:color="auto" w:fill="FFFFFF"/>
        <w:spacing w:before="0" w:beforeAutospacing="0" w:after="0" w:afterAutospacing="0" w:line="240" w:lineRule="atLeast"/>
      </w:pPr>
      <w:r w:rsidRPr="00C2448D">
        <w:lastRenderedPageBreak/>
        <w:t>Фактический рацион питания должен соответствовать утвержденному примерному меню.</w:t>
      </w:r>
    </w:p>
    <w:p w:rsidR="00F62C3F" w:rsidRPr="00C2448D" w:rsidRDefault="00F62C3F" w:rsidP="00F62C3F">
      <w:pPr>
        <w:pStyle w:val="s1"/>
        <w:shd w:val="clear" w:color="auto" w:fill="FFFFFF"/>
        <w:spacing w:before="0" w:beforeAutospacing="0" w:after="0" w:afterAutospacing="0" w:line="240" w:lineRule="atLeast"/>
      </w:pPr>
      <w:r w:rsidRPr="00C2448D">
        <w:t>9.Завтрак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На второй ужин рекомендуется выдавать кисломолочные напитки.</w:t>
      </w:r>
    </w:p>
    <w:p w:rsidR="00F62C3F" w:rsidRPr="00C2448D" w:rsidRDefault="00F62C3F" w:rsidP="00F62C3F">
      <w:pPr>
        <w:pStyle w:val="s1"/>
        <w:shd w:val="clear" w:color="auto" w:fill="FFFFFF"/>
        <w:spacing w:before="0" w:beforeAutospacing="0" w:after="0" w:afterAutospacing="0" w:line="240" w:lineRule="atLeast"/>
      </w:pPr>
      <w:r w:rsidRPr="00C2448D">
        <w:t>10.Суммарные объемы блюд по приемам пищи должны соответствовать </w:t>
      </w:r>
    </w:p>
    <w:tbl>
      <w:tblPr>
        <w:tblW w:w="10215" w:type="dxa"/>
        <w:shd w:val="clear" w:color="auto" w:fill="FFFFFF"/>
        <w:tblCellMar>
          <w:left w:w="0" w:type="dxa"/>
          <w:right w:w="0" w:type="dxa"/>
        </w:tblCellMar>
        <w:tblLook w:val="04A0"/>
      </w:tblPr>
      <w:tblGrid>
        <w:gridCol w:w="2473"/>
        <w:gridCol w:w="1928"/>
        <w:gridCol w:w="1928"/>
        <w:gridCol w:w="1943"/>
        <w:gridCol w:w="1943"/>
      </w:tblGrid>
      <w:tr w:rsidR="00F62C3F" w:rsidRPr="00C2448D" w:rsidTr="00A7612F">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Возраст детей</w:t>
            </w:r>
          </w:p>
        </w:tc>
        <w:tc>
          <w:tcPr>
            <w:tcW w:w="1905" w:type="dxa"/>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Завтрак</w:t>
            </w:r>
          </w:p>
        </w:tc>
        <w:tc>
          <w:tcPr>
            <w:tcW w:w="1905" w:type="dxa"/>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Обед</w:t>
            </w:r>
          </w:p>
        </w:tc>
        <w:tc>
          <w:tcPr>
            <w:tcW w:w="1920" w:type="dxa"/>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Полдник</w:t>
            </w:r>
          </w:p>
        </w:tc>
        <w:tc>
          <w:tcPr>
            <w:tcW w:w="1920" w:type="dxa"/>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Ужин</w:t>
            </w:r>
          </w:p>
        </w:tc>
      </w:tr>
      <w:tr w:rsidR="00F62C3F" w:rsidRPr="00C2448D" w:rsidTr="00A7612F">
        <w:tc>
          <w:tcPr>
            <w:tcW w:w="2445"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от 1 года до 3-х лет</w:t>
            </w:r>
          </w:p>
        </w:tc>
        <w:tc>
          <w:tcPr>
            <w:tcW w:w="19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350-450</w:t>
            </w:r>
          </w:p>
        </w:tc>
        <w:tc>
          <w:tcPr>
            <w:tcW w:w="19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450-550</w:t>
            </w:r>
          </w:p>
        </w:tc>
        <w:tc>
          <w:tcPr>
            <w:tcW w:w="192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200-250</w:t>
            </w:r>
          </w:p>
        </w:tc>
        <w:tc>
          <w:tcPr>
            <w:tcW w:w="192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400-500</w:t>
            </w:r>
          </w:p>
        </w:tc>
      </w:tr>
      <w:tr w:rsidR="00F62C3F" w:rsidRPr="00C2448D" w:rsidTr="00A7612F">
        <w:tc>
          <w:tcPr>
            <w:tcW w:w="2445"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от 3-х до 7-ми лет</w:t>
            </w:r>
          </w:p>
        </w:tc>
        <w:tc>
          <w:tcPr>
            <w:tcW w:w="19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400-550</w:t>
            </w:r>
          </w:p>
        </w:tc>
        <w:tc>
          <w:tcPr>
            <w:tcW w:w="190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600-800</w:t>
            </w:r>
          </w:p>
        </w:tc>
        <w:tc>
          <w:tcPr>
            <w:tcW w:w="192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250-350</w:t>
            </w:r>
          </w:p>
        </w:tc>
        <w:tc>
          <w:tcPr>
            <w:tcW w:w="192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450-600</w:t>
            </w:r>
          </w:p>
        </w:tc>
      </w:tr>
    </w:tbl>
    <w:p w:rsidR="00F62C3F" w:rsidRPr="00C2448D" w:rsidRDefault="00F62C3F" w:rsidP="00F62C3F">
      <w:pPr>
        <w:pStyle w:val="s1"/>
        <w:shd w:val="clear" w:color="auto" w:fill="FFFFFF"/>
        <w:spacing w:before="0" w:beforeAutospacing="0" w:after="0" w:afterAutospacing="0" w:line="240" w:lineRule="atLeast"/>
      </w:pPr>
      <w:r w:rsidRPr="00C2448D">
        <w:t>11.В дошкольной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2-3 раза в неделю.</w:t>
      </w:r>
    </w:p>
    <w:p w:rsidR="00F62C3F" w:rsidRPr="00C2448D" w:rsidRDefault="00F62C3F" w:rsidP="00F62C3F">
      <w:pPr>
        <w:pStyle w:val="s1"/>
        <w:shd w:val="clear" w:color="auto" w:fill="FFFFFF"/>
        <w:spacing w:before="0" w:beforeAutospacing="0" w:after="0" w:afterAutospacing="0" w:line="240" w:lineRule="atLeast"/>
      </w:pPr>
      <w:r w:rsidRPr="00C2448D">
        <w:t>12.При организации питания детей в дошкольных образовательных организациях, функционирующих в режиме кратковременного пребывания, в примерное меню включаются блюда и продукты с учетом режима работы дошкольной образовательной организации и режима питания детей.</w:t>
      </w:r>
    </w:p>
    <w:p w:rsidR="00F62C3F" w:rsidRPr="00C2448D" w:rsidRDefault="00F62C3F" w:rsidP="00F62C3F">
      <w:pPr>
        <w:pStyle w:val="s1"/>
        <w:shd w:val="clear" w:color="auto" w:fill="FFFFFF"/>
        <w:spacing w:before="0" w:beforeAutospacing="0" w:after="0" w:afterAutospacing="0" w:line="240" w:lineRule="atLeast"/>
      </w:pPr>
      <w:r w:rsidRPr="00C2448D">
        <w:t xml:space="preserve">13.При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w:t>
      </w:r>
    </w:p>
    <w:tbl>
      <w:tblPr>
        <w:tblW w:w="10215" w:type="dxa"/>
        <w:shd w:val="clear" w:color="auto" w:fill="FFFFFF"/>
        <w:tblCellMar>
          <w:left w:w="0" w:type="dxa"/>
          <w:right w:w="0" w:type="dxa"/>
        </w:tblCellMar>
        <w:tblLook w:val="04A0"/>
      </w:tblPr>
      <w:tblGrid>
        <w:gridCol w:w="2829"/>
        <w:gridCol w:w="1459"/>
        <w:gridCol w:w="1519"/>
        <w:gridCol w:w="1399"/>
        <w:gridCol w:w="1369"/>
        <w:gridCol w:w="1640"/>
      </w:tblGrid>
      <w:tr w:rsidR="00F62C3F" w:rsidRPr="00C2448D" w:rsidTr="00A7612F">
        <w:tc>
          <w:tcPr>
            <w:tcW w:w="2820" w:type="dxa"/>
            <w:vMerge w:val="restart"/>
            <w:tcBorders>
              <w:top w:val="single" w:sz="6" w:space="0" w:color="000000"/>
              <w:left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Наименование продуктов</w:t>
            </w:r>
          </w:p>
        </w:tc>
        <w:tc>
          <w:tcPr>
            <w:tcW w:w="1455" w:type="dxa"/>
            <w:vMerge w:val="restart"/>
            <w:tcBorders>
              <w:top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Количество (нетто, г)</w:t>
            </w:r>
          </w:p>
        </w:tc>
        <w:tc>
          <w:tcPr>
            <w:tcW w:w="4275" w:type="dxa"/>
            <w:gridSpan w:val="3"/>
            <w:tcBorders>
              <w:top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Химический состав</w:t>
            </w:r>
          </w:p>
        </w:tc>
        <w:tc>
          <w:tcPr>
            <w:tcW w:w="1560" w:type="dxa"/>
            <w:vMerge w:val="restart"/>
            <w:tcBorders>
              <w:top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Добавить к суточному рациону или исключить</w:t>
            </w:r>
          </w:p>
        </w:tc>
      </w:tr>
      <w:tr w:rsidR="00F62C3F" w:rsidRPr="00C2448D" w:rsidTr="00A7612F">
        <w:tc>
          <w:tcPr>
            <w:tcW w:w="0" w:type="auto"/>
            <w:vMerge/>
            <w:tcBorders>
              <w:top w:val="single" w:sz="6" w:space="0" w:color="000000"/>
              <w:left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c>
          <w:tcPr>
            <w:tcW w:w="0" w:type="auto"/>
            <w:vMerge/>
            <w:tcBorders>
              <w:top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белки, г</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жиры, г</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углеводы, г</w:t>
            </w:r>
          </w:p>
        </w:tc>
        <w:tc>
          <w:tcPr>
            <w:tcW w:w="0" w:type="auto"/>
            <w:vMerge/>
            <w:tcBorders>
              <w:top w:val="single" w:sz="6" w:space="0" w:color="000000"/>
              <w:right w:val="single" w:sz="6" w:space="0" w:color="000000"/>
            </w:tcBorders>
            <w:shd w:val="clear" w:color="auto" w:fill="FFFFFF"/>
            <w:vAlign w:val="center"/>
            <w:hideMark/>
          </w:tcPr>
          <w:p w:rsidR="00F62C3F" w:rsidRPr="00C2448D" w:rsidRDefault="00F62C3F" w:rsidP="00A7612F">
            <w:pPr>
              <w:widowControl/>
              <w:spacing w:line="240" w:lineRule="atLeast"/>
              <w:rPr>
                <w:rFonts w:ascii="Times New Roman" w:eastAsia="Times New Roman" w:hAnsi="Times New Roman" w:cs="Times New Roman"/>
                <w:color w:val="auto"/>
              </w:rPr>
            </w:pP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хлеба (по белкам и углеводам)</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Хлеб пшеничный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7,6</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0,9</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49,7</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Хлеб ржаной простой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8,3</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48,1</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Мука пшеничная 1 сорт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7,4</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0,8</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48,2</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Макароны, вермишель</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7,5</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0,9</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48,7</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Крупа манная</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7,9</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50,1</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картофеля (по углеводам)</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Картофель</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0,4</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Свекла</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190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2,9</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Морковь</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240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3,1</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0,2</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17,0</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Капуста белокочанная</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0,4</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17,4</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Макароны, вермишель</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0,3</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17,4</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Крупа манная</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2,8</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0,2</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17,9</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Хлеб пшеничный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0,3</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17,4</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Хлеб ржаной простой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3,1</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17,6</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свежих яблок (по углеводам)</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Яблоки свежие</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0,4</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9,8</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Яблоки сушеные</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0,5</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9,7</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Курага (без косточек)</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0,8</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Чернослив</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0,3</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8,7</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молока (по белку)</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Молоко</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2,8</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3,2</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4,7</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полужирный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3,3</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2,8</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Сыр</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(1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2,8</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2,1</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(2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Рыба (филе трески)</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3,2</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0,1</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мяса (по белку)</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lastRenderedPageBreak/>
              <w:t>Говядина (1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18,6</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14,0</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(2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7,5</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+ 6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полужирный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18,3</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9,9</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+ 4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18,2</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23,4</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3,7</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- 9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Рыба (филе трески)</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19,2</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0,7</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+ 13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Яйцо</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18,4</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16,7</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рыбы (по белку)</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Рыба (филе трески)</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1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15,8</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11,9</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-11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2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- 6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полужирный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9,0</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- 8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115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16,1</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20,7</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- 20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Яйцо</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15,9</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14,4</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0,9</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- 13 г</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творога</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полужирный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9,0</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1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90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16,7</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12,6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- 3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2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85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17,0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7,5</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Рыба (филе трески)</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+ 9 г</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Яйцо</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130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16,5</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15,0</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0,9</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Масло - 5 г</w:t>
            </w:r>
          </w:p>
        </w:tc>
      </w:tr>
      <w:tr w:rsidR="00F62C3F" w:rsidRPr="00C2448D" w:rsidTr="00A7612F">
        <w:tc>
          <w:tcPr>
            <w:tcW w:w="10185" w:type="dxa"/>
            <w:gridSpan w:val="6"/>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Замена яйца (по белку)</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Яйцо 1 шт.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5,1</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4,6</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0,3</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полужирный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2,7</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0,4</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Творог жирный</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4,9</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6,3</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1,0</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Сыр</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5,4</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5,5</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1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30</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5,6</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4,2</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Говядина 2 кат.</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5,0</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2,1</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r w:rsidR="00F62C3F" w:rsidRPr="00C2448D" w:rsidTr="00A7612F">
        <w:tc>
          <w:tcPr>
            <w:tcW w:w="2820" w:type="dxa"/>
            <w:tcBorders>
              <w:left w:val="single" w:sz="6" w:space="0" w:color="000000"/>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rPr>
                <w:rFonts w:ascii="Times New Roman" w:eastAsia="Times New Roman" w:hAnsi="Times New Roman" w:cs="Times New Roman"/>
                <w:color w:val="auto"/>
              </w:rPr>
            </w:pPr>
            <w:r w:rsidRPr="00C2448D">
              <w:rPr>
                <w:rFonts w:ascii="Times New Roman" w:eastAsia="Times New Roman" w:hAnsi="Times New Roman" w:cs="Times New Roman"/>
                <w:color w:val="auto"/>
              </w:rPr>
              <w:t>Рыба (филе трески)</w:t>
            </w:r>
          </w:p>
        </w:tc>
        <w:tc>
          <w:tcPr>
            <w:tcW w:w="145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35</w:t>
            </w:r>
          </w:p>
        </w:tc>
        <w:tc>
          <w:tcPr>
            <w:tcW w:w="151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5,6</w:t>
            </w:r>
          </w:p>
        </w:tc>
        <w:tc>
          <w:tcPr>
            <w:tcW w:w="139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0,7</w:t>
            </w:r>
          </w:p>
        </w:tc>
        <w:tc>
          <w:tcPr>
            <w:tcW w:w="1335"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ind w:left="75" w:right="75"/>
              <w:jc w:val="center"/>
              <w:rPr>
                <w:rFonts w:ascii="Times New Roman" w:eastAsia="Times New Roman" w:hAnsi="Times New Roman" w:cs="Times New Roman"/>
                <w:color w:val="auto"/>
              </w:rPr>
            </w:pPr>
            <w:r w:rsidRPr="00C2448D">
              <w:rPr>
                <w:rFonts w:ascii="Times New Roman" w:eastAsia="Times New Roman" w:hAnsi="Times New Roman" w:cs="Times New Roman"/>
                <w:color w:val="auto"/>
              </w:rPr>
              <w:t>-</w:t>
            </w:r>
          </w:p>
        </w:tc>
        <w:tc>
          <w:tcPr>
            <w:tcW w:w="1560" w:type="dxa"/>
            <w:tcBorders>
              <w:bottom w:val="single" w:sz="6" w:space="0" w:color="000000"/>
              <w:right w:val="single" w:sz="6" w:space="0" w:color="000000"/>
            </w:tcBorders>
            <w:shd w:val="clear" w:color="auto" w:fill="FFFFFF"/>
            <w:hideMark/>
          </w:tcPr>
          <w:p w:rsidR="00F62C3F" w:rsidRPr="00C2448D" w:rsidRDefault="00F62C3F" w:rsidP="00A7612F">
            <w:pPr>
              <w:widowControl/>
              <w:spacing w:line="240" w:lineRule="atLeast"/>
              <w:rPr>
                <w:rFonts w:ascii="Times New Roman" w:eastAsia="Times New Roman" w:hAnsi="Times New Roman" w:cs="Times New Roman"/>
                <w:color w:val="auto"/>
              </w:rPr>
            </w:pPr>
            <w:r w:rsidRPr="00C2448D">
              <w:rPr>
                <w:rFonts w:ascii="Times New Roman" w:eastAsia="Times New Roman" w:hAnsi="Times New Roman" w:cs="Times New Roman"/>
                <w:color w:val="auto"/>
              </w:rPr>
              <w:t> </w:t>
            </w:r>
          </w:p>
        </w:tc>
      </w:tr>
    </w:tbl>
    <w:p w:rsidR="00F62C3F" w:rsidRPr="00C2448D" w:rsidRDefault="00F62C3F" w:rsidP="00F62C3F">
      <w:pPr>
        <w:pStyle w:val="s1"/>
        <w:shd w:val="clear" w:color="auto" w:fill="FFFFFF"/>
        <w:spacing w:before="0" w:beforeAutospacing="0" w:after="0" w:afterAutospacing="0" w:line="240" w:lineRule="atLeast"/>
      </w:pPr>
      <w:r w:rsidRPr="00C2448D">
        <w:t>14.При отсутствии свежих овощей и фруктов возможна их замена в меню на соки, быстрозамороженные овощи и фрукты.</w:t>
      </w:r>
    </w:p>
    <w:p w:rsidR="00F62C3F" w:rsidRPr="00C2448D" w:rsidRDefault="00F62C3F" w:rsidP="00F62C3F">
      <w:pPr>
        <w:pStyle w:val="s1"/>
        <w:shd w:val="clear" w:color="auto" w:fill="FFFFFF"/>
        <w:spacing w:before="0" w:beforeAutospacing="0" w:after="0" w:afterAutospacing="0" w:line="240" w:lineRule="atLeast"/>
      </w:pPr>
      <w:r w:rsidRPr="00C2448D">
        <w:t>15.На основании утвержденного примерного меню ежедневно составляется меню-раскладка,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w:t>
      </w:r>
    </w:p>
    <w:p w:rsidR="00F62C3F" w:rsidRPr="00C2448D" w:rsidRDefault="00F62C3F" w:rsidP="00F62C3F">
      <w:pPr>
        <w:pStyle w:val="s1"/>
        <w:shd w:val="clear" w:color="auto" w:fill="FFFFFF"/>
        <w:spacing w:before="0" w:beforeAutospacing="0" w:after="0" w:afterAutospacing="0" w:line="240" w:lineRule="atLeast"/>
      </w:pPr>
      <w:r w:rsidRPr="00C2448D">
        <w:t>16. В специализированных дошкольных образовательных организациях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F62C3F" w:rsidRPr="00C2448D" w:rsidRDefault="00F62C3F" w:rsidP="00F62C3F">
      <w:pPr>
        <w:pStyle w:val="s1"/>
        <w:shd w:val="clear" w:color="auto" w:fill="FFFFFF"/>
        <w:spacing w:before="0" w:beforeAutospacing="0" w:after="0" w:afterAutospacing="0" w:line="240" w:lineRule="atLeast"/>
      </w:pPr>
      <w:r w:rsidRPr="00C2448D">
        <w:t>17.Кратность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F62C3F" w:rsidRPr="00C2448D" w:rsidRDefault="00F62C3F" w:rsidP="00F62C3F">
      <w:pPr>
        <w:pStyle w:val="s1"/>
        <w:shd w:val="clear" w:color="auto" w:fill="FFFFFF"/>
        <w:spacing w:before="0" w:beforeAutospacing="0" w:after="0" w:afterAutospacing="0" w:line="240" w:lineRule="atLeast"/>
      </w:pPr>
      <w:r w:rsidRPr="00C2448D">
        <w:t>18.При 8 - 10-часовом пребывании детей организуется 3-4-разовое питание, при 10,5 - 12-часовом - 4-5-разовое питание, при 13 - 24-часовом - 5 - 6-разовое питание. Между завтраком и обедом возможна организация второго завтрака.</w:t>
      </w:r>
    </w:p>
    <w:p w:rsidR="00F62C3F" w:rsidRPr="00C2448D" w:rsidRDefault="00F62C3F" w:rsidP="00F62C3F">
      <w:pPr>
        <w:pStyle w:val="s1"/>
        <w:shd w:val="clear" w:color="auto" w:fill="FFFFFF"/>
        <w:spacing w:before="0" w:beforeAutospacing="0" w:after="0" w:afterAutospacing="0" w:line="240" w:lineRule="atLeast"/>
      </w:pPr>
      <w:r w:rsidRPr="00C2448D">
        <w:t>19.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w:t>
      </w:r>
    </w:p>
    <w:p w:rsidR="00F62C3F" w:rsidRPr="00C2448D" w:rsidRDefault="00F62C3F" w:rsidP="00F62C3F">
      <w:pPr>
        <w:pStyle w:val="8"/>
        <w:shd w:val="clear" w:color="auto" w:fill="auto"/>
        <w:spacing w:before="0" w:after="0" w:line="240" w:lineRule="atLeast"/>
        <w:ind w:right="20" w:firstLine="0"/>
        <w:jc w:val="left"/>
        <w:rPr>
          <w:sz w:val="24"/>
          <w:szCs w:val="24"/>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 35</w:t>
      </w:r>
    </w:p>
    <w:p w:rsidR="00F62C3F" w:rsidRPr="00C2448D" w:rsidRDefault="00F62C3F" w:rsidP="00F62C3F">
      <w:pPr>
        <w:pStyle w:val="21"/>
        <w:shd w:val="clear" w:color="auto" w:fill="auto"/>
        <w:spacing w:line="240" w:lineRule="atLeast"/>
        <w:ind w:right="60" w:firstLine="0"/>
        <w:rPr>
          <w:sz w:val="24"/>
          <w:szCs w:val="24"/>
        </w:rPr>
      </w:pPr>
      <w:r w:rsidRPr="00C2448D">
        <w:rPr>
          <w:sz w:val="24"/>
          <w:szCs w:val="24"/>
        </w:rPr>
        <w:t xml:space="preserve">Требования к санитарному содержанию помещений образовательной организации </w:t>
      </w:r>
    </w:p>
    <w:p w:rsidR="00F62C3F" w:rsidRPr="00C2448D" w:rsidRDefault="00F62C3F" w:rsidP="00F62C3F">
      <w:pPr>
        <w:pStyle w:val="8"/>
        <w:shd w:val="clear" w:color="auto" w:fill="auto"/>
        <w:spacing w:before="0" w:after="0" w:line="240" w:lineRule="atLeast"/>
        <w:ind w:left="80" w:right="23" w:firstLine="0"/>
        <w:jc w:val="left"/>
        <w:rPr>
          <w:sz w:val="24"/>
          <w:szCs w:val="24"/>
        </w:rPr>
      </w:pPr>
      <w:r w:rsidRPr="00C2448D">
        <w:rPr>
          <w:sz w:val="24"/>
          <w:szCs w:val="24"/>
        </w:rPr>
        <w:t>1.Внутренняя отделка производственных помещений выполнена из материалов, позволяющих проводить ежедневную уборку.</w:t>
      </w:r>
    </w:p>
    <w:p w:rsidR="00F62C3F" w:rsidRPr="00C2448D" w:rsidRDefault="00F62C3F" w:rsidP="00F62C3F">
      <w:pPr>
        <w:pStyle w:val="8"/>
        <w:shd w:val="clear" w:color="auto" w:fill="auto"/>
        <w:spacing w:before="0" w:after="0" w:line="240" w:lineRule="atLeast"/>
        <w:ind w:right="23" w:firstLine="0"/>
        <w:jc w:val="left"/>
        <w:rPr>
          <w:sz w:val="24"/>
          <w:szCs w:val="24"/>
        </w:rPr>
      </w:pPr>
      <w:r w:rsidRPr="00C2448D">
        <w:rPr>
          <w:sz w:val="24"/>
          <w:szCs w:val="24"/>
        </w:rPr>
        <w:t xml:space="preserve">2.Все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 Влажная уборка в спальнях проводится после ночного и дневного сна, в групповых - после каждого приема пищи. Влажная уборка спортивных залов проводится </w:t>
      </w:r>
      <w:r w:rsidRPr="00C2448D">
        <w:rPr>
          <w:sz w:val="24"/>
          <w:szCs w:val="24"/>
        </w:rPr>
        <w:lastRenderedPageBreak/>
        <w:t xml:space="preserve">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3. Столы в групповых помещениях промываются горячей водой с мылом до и после каждого приема пищи специальной ветошью, которую стирают, просушивают и хранят в сухом виде в специальной промаркированной посуде с крышкой. Стулья, пеленальные столы, манежи и другое оборудование, а также подкладочные клеенки, клеенчатые нагрудники после использования моются горячей водой с мылом; нагрудники из ткани - стираются. Игрушки моют в специально выделенных, промаркированных емкостях.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4. Для технических целей (уборка помещений групповой, туалета и т.д.) оборудуется в туалетных помещениях групповых отдельный водопроводный кран.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5. Ковры ежедневно пылесосят и чистят влажной щеткой или выбивают на специально отведенных для этого площадках хозяйственной зоны, затем чистят влажной щеткой. Рекомендуется один раз в год ковры подвергать сухой химической чистке.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6. 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 Горшки моются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дезинфекционных средств.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7. Генеральная уборка всех помещений и оборудования проводится один раз в месяц с применением моющих и дезинфекционных средств. Окна снаружи и изнутри моются по мере загрязнения, но не реже 2 раз в год (весной и осенью).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8. 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 При регистрации случаев инфекционных заболеваний проводятся противоэпидемические мероприятия персоналом дошкольной образовательной организации.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9. 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 При регистрации случаев инфекционных заболеваний проводятся санитарно-противоэпидемические (профилактические) мероприятия в соответствии с санитарным законодательством Российской Федерации.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10. В теплое время года на окна устанавливают сетки. Для борьбы с мухами внутри помещений допускается использовать механические методы (липкие ленты, мухоловки).</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 11. 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мере загрязнения их очищают от пыли. Очистка шахт вытяжной вентиляции проводится по мере загрязнения.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12. Все виды ремонтных работ не допускается проводить при функционировании дошкольных образовательных организаций в присутствии детей.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13. Приобретенные игрушки (за исключением мягконабивных) перед поступлением в групповые моются проточной водой (температура 37 °C) с мылом или иным моющим средством, безвредным для здоровья детей, и затем высушивают на воздухе. Пенолатексные ворсованые игрушки и мягконабивные игрушки обрабатываются согласно инструкции изготовителя. Игрушки, которые не подлежат влажной обработке (мытью, стирке), используются только в качестве дидактического материала.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14. Игрушки моются ежедневно в конце дня, а в группах для детей младенческого и раннего возраста - 2 раза в день. Кукольная одежда стирается по мере загрязнения с использованием детского мыла и проглаживается. 15. Смена постельного белья, полотенец проводится по мере загрязнения, но не реже одного раза в неделю. Все белье маркируется. 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наматрасников. Чистое белье доставляется в мешках и хранится в шкафах.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16. 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постирочную  или помещение. Матерчатые мешки стираются, клеенчатые и пластиковые - обрабатываются горячим мыльно-содовым раствором.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17. Постельные принадлежности: матрацы, подушки, спальные мешки проветриваются непосредственно </w:t>
      </w:r>
      <w:r w:rsidRPr="00C2448D">
        <w:rPr>
          <w:sz w:val="24"/>
          <w:szCs w:val="24"/>
        </w:rPr>
        <w:lastRenderedPageBreak/>
        <w:t xml:space="preserve">в спальнях 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подвергать химической чистке или обработке в дезинфекционной камере.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18. Мочалки для мытья детей (число мочалок соответствует количеству детей в группе) после использования замачиваются в дезинфекционном растворе, промываются проточной водой, просушиваются и хранятся в чистых матерчатых мешках. </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 xml:space="preserve">19. 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 </w:t>
      </w:r>
    </w:p>
    <w:p w:rsidR="00F62C3F" w:rsidRPr="00C2448D" w:rsidRDefault="00F62C3F" w:rsidP="00F62C3F">
      <w:pPr>
        <w:pStyle w:val="8"/>
        <w:shd w:val="clear" w:color="auto" w:fill="auto"/>
        <w:spacing w:before="0" w:after="0" w:line="240" w:lineRule="atLeast"/>
        <w:ind w:right="20" w:firstLine="0"/>
        <w:jc w:val="left"/>
        <w:rPr>
          <w:sz w:val="24"/>
          <w:szCs w:val="24"/>
        </w:rPr>
      </w:pP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Приложение № 36</w:t>
      </w:r>
    </w:p>
    <w:p w:rsidR="00F62C3F" w:rsidRPr="00C2448D" w:rsidRDefault="00F62C3F" w:rsidP="00F62C3F">
      <w:pPr>
        <w:pStyle w:val="21"/>
        <w:shd w:val="clear" w:color="auto" w:fill="auto"/>
        <w:spacing w:line="240" w:lineRule="atLeast"/>
        <w:ind w:firstLine="0"/>
        <w:rPr>
          <w:sz w:val="24"/>
          <w:szCs w:val="24"/>
        </w:rPr>
      </w:pPr>
      <w:r w:rsidRPr="00C2448D">
        <w:rPr>
          <w:sz w:val="24"/>
          <w:szCs w:val="24"/>
        </w:rPr>
        <w:t xml:space="preserve">Основные гигиенические и противоэпидемические мероприятия, проводимые медицинским персоналом в образовательной организации </w:t>
      </w:r>
    </w:p>
    <w:p w:rsidR="00F62C3F" w:rsidRPr="00C2448D" w:rsidRDefault="00F62C3F" w:rsidP="001305AD">
      <w:pPr>
        <w:pStyle w:val="8"/>
        <w:numPr>
          <w:ilvl w:val="0"/>
          <w:numId w:val="30"/>
        </w:numPr>
        <w:shd w:val="clear" w:color="auto" w:fill="auto"/>
        <w:spacing w:before="0" w:after="0" w:line="240" w:lineRule="atLeast"/>
        <w:ind w:left="20" w:right="20" w:firstLine="540"/>
        <w:jc w:val="left"/>
        <w:rPr>
          <w:sz w:val="24"/>
          <w:szCs w:val="24"/>
        </w:rPr>
      </w:pPr>
      <w:r w:rsidRPr="00C2448D">
        <w:rPr>
          <w:sz w:val="24"/>
          <w:szCs w:val="24"/>
        </w:rPr>
        <w:t xml:space="preserve"> В целях профилактики возникновения и распространения инфекционных заболеваний и пищевых отравлений медицинский работник проводит:</w:t>
      </w:r>
    </w:p>
    <w:p w:rsidR="00F62C3F" w:rsidRPr="00C2448D" w:rsidRDefault="00F62C3F" w:rsidP="001305AD">
      <w:pPr>
        <w:pStyle w:val="8"/>
        <w:numPr>
          <w:ilvl w:val="1"/>
          <w:numId w:val="40"/>
        </w:numPr>
        <w:shd w:val="clear" w:color="auto" w:fill="auto"/>
        <w:spacing w:before="0" w:after="0" w:line="240" w:lineRule="atLeast"/>
        <w:ind w:right="20"/>
        <w:jc w:val="left"/>
        <w:rPr>
          <w:sz w:val="24"/>
          <w:szCs w:val="24"/>
        </w:rPr>
      </w:pPr>
      <w:r w:rsidRPr="00C2448D">
        <w:rPr>
          <w:sz w:val="24"/>
          <w:szCs w:val="24"/>
        </w:rPr>
        <w:t>медицинские осмотры сотрудников (на гнойничковые заболевания кожи) перед началом работы, с целью выявления больных. В случае обнаружения, их отстраняют от работы, результаты осмотра заносят в специальный журнал;</w:t>
      </w:r>
    </w:p>
    <w:p w:rsidR="00F62C3F" w:rsidRPr="00C2448D" w:rsidRDefault="00F62C3F" w:rsidP="001305AD">
      <w:pPr>
        <w:pStyle w:val="8"/>
        <w:numPr>
          <w:ilvl w:val="1"/>
          <w:numId w:val="40"/>
        </w:numPr>
        <w:shd w:val="clear" w:color="auto" w:fill="auto"/>
        <w:spacing w:before="0" w:after="0" w:line="240" w:lineRule="atLeast"/>
        <w:ind w:right="20"/>
        <w:jc w:val="left"/>
        <w:rPr>
          <w:sz w:val="24"/>
          <w:szCs w:val="24"/>
        </w:rPr>
      </w:pPr>
      <w:r w:rsidRPr="00C2448D">
        <w:rPr>
          <w:sz w:val="24"/>
          <w:szCs w:val="24"/>
        </w:rPr>
        <w:t>работу по организации профилактических осмотров сотрудников и проведение профилактических прививок;</w:t>
      </w:r>
    </w:p>
    <w:p w:rsidR="00F62C3F" w:rsidRPr="00C2448D" w:rsidRDefault="00F62C3F" w:rsidP="001305AD">
      <w:pPr>
        <w:pStyle w:val="8"/>
        <w:numPr>
          <w:ilvl w:val="1"/>
          <w:numId w:val="40"/>
        </w:numPr>
        <w:shd w:val="clear" w:color="auto" w:fill="auto"/>
        <w:spacing w:before="0" w:after="0" w:line="240" w:lineRule="atLeast"/>
        <w:ind w:right="20"/>
        <w:jc w:val="left"/>
        <w:rPr>
          <w:sz w:val="24"/>
          <w:szCs w:val="24"/>
        </w:rPr>
      </w:pPr>
      <w:r w:rsidRPr="00C2448D">
        <w:rPr>
          <w:sz w:val="24"/>
          <w:szCs w:val="24"/>
        </w:rPr>
        <w:t>информирование руководителя учреждения, сообщение в территориальные учреждения здравоохранения о случае инфекционных и паразитарных заболеваний среди воспитанников и персонала учреждения;  систематический контроль за санитарным состоянием и содержанием территории и всех помещений, соблюдением правил личной гигиены персоналом;</w:t>
      </w:r>
    </w:p>
    <w:p w:rsidR="00F62C3F" w:rsidRPr="00C2448D" w:rsidRDefault="00F62C3F" w:rsidP="001305AD">
      <w:pPr>
        <w:pStyle w:val="8"/>
        <w:numPr>
          <w:ilvl w:val="1"/>
          <w:numId w:val="40"/>
        </w:numPr>
        <w:shd w:val="clear" w:color="auto" w:fill="auto"/>
        <w:spacing w:before="0" w:after="0" w:line="240" w:lineRule="atLeast"/>
        <w:ind w:right="20"/>
        <w:jc w:val="left"/>
        <w:rPr>
          <w:sz w:val="24"/>
          <w:szCs w:val="24"/>
        </w:rPr>
      </w:pPr>
      <w:r w:rsidRPr="00C2448D">
        <w:rPr>
          <w:sz w:val="24"/>
          <w:szCs w:val="24"/>
        </w:rPr>
        <w:t>организацию и контроль за проведением профилактических и санитарно</w:t>
      </w:r>
      <w:r w:rsidRPr="00C2448D">
        <w:rPr>
          <w:sz w:val="24"/>
          <w:szCs w:val="24"/>
        </w:rPr>
        <w:softHyphen/>
        <w:t>противоэпидемических мероприятий,</w:t>
      </w:r>
    </w:p>
    <w:p w:rsidR="00F62C3F" w:rsidRPr="00C2448D" w:rsidRDefault="00F62C3F" w:rsidP="001305AD">
      <w:pPr>
        <w:pStyle w:val="8"/>
        <w:numPr>
          <w:ilvl w:val="1"/>
          <w:numId w:val="40"/>
        </w:numPr>
        <w:shd w:val="clear" w:color="auto" w:fill="auto"/>
        <w:spacing w:before="0" w:after="0" w:line="240" w:lineRule="atLeast"/>
        <w:ind w:right="20"/>
        <w:jc w:val="left"/>
        <w:rPr>
          <w:sz w:val="24"/>
          <w:szCs w:val="24"/>
        </w:rPr>
      </w:pPr>
      <w:r w:rsidRPr="00C2448D">
        <w:rPr>
          <w:sz w:val="24"/>
          <w:szCs w:val="24"/>
        </w:rPr>
        <w:t>работу по организации и проведению профилактической и текущей дезинфекции, а также контроль за полнотой ее проведения;</w:t>
      </w:r>
    </w:p>
    <w:p w:rsidR="00F62C3F" w:rsidRPr="00C2448D" w:rsidRDefault="00F62C3F" w:rsidP="001305AD">
      <w:pPr>
        <w:pStyle w:val="8"/>
        <w:numPr>
          <w:ilvl w:val="1"/>
          <w:numId w:val="40"/>
        </w:numPr>
        <w:shd w:val="clear" w:color="auto" w:fill="auto"/>
        <w:spacing w:before="0" w:after="0" w:line="240" w:lineRule="atLeast"/>
        <w:ind w:right="20"/>
        <w:jc w:val="left"/>
        <w:rPr>
          <w:sz w:val="24"/>
          <w:szCs w:val="24"/>
        </w:rPr>
      </w:pPr>
      <w:r w:rsidRPr="00C2448D">
        <w:rPr>
          <w:sz w:val="24"/>
          <w:szCs w:val="24"/>
        </w:rPr>
        <w:t>работу с персоналом и детьми по формированию здорового питания (организация "дней здоровья", игр, викторин и другие);</w:t>
      </w:r>
    </w:p>
    <w:p w:rsidR="00F62C3F" w:rsidRPr="00C2448D" w:rsidRDefault="00F62C3F" w:rsidP="001305AD">
      <w:pPr>
        <w:pStyle w:val="8"/>
        <w:numPr>
          <w:ilvl w:val="1"/>
          <w:numId w:val="40"/>
        </w:numPr>
        <w:shd w:val="clear" w:color="auto" w:fill="auto"/>
        <w:spacing w:before="0" w:after="0" w:line="240" w:lineRule="atLeast"/>
        <w:jc w:val="left"/>
        <w:rPr>
          <w:sz w:val="24"/>
          <w:szCs w:val="24"/>
        </w:rPr>
      </w:pPr>
      <w:r w:rsidRPr="00C2448D">
        <w:rPr>
          <w:sz w:val="24"/>
          <w:szCs w:val="24"/>
        </w:rPr>
        <w:t>контроль за пищеблоком и питанием детей;</w:t>
      </w:r>
    </w:p>
    <w:p w:rsidR="00F62C3F" w:rsidRPr="00C2448D" w:rsidRDefault="00F62C3F" w:rsidP="001305AD">
      <w:pPr>
        <w:pStyle w:val="8"/>
        <w:numPr>
          <w:ilvl w:val="1"/>
          <w:numId w:val="40"/>
        </w:numPr>
        <w:shd w:val="clear" w:color="auto" w:fill="auto"/>
        <w:spacing w:before="0" w:after="0" w:line="240" w:lineRule="atLeast"/>
        <w:jc w:val="left"/>
        <w:rPr>
          <w:sz w:val="24"/>
          <w:szCs w:val="24"/>
        </w:rPr>
      </w:pPr>
      <w:r w:rsidRPr="00C2448D">
        <w:rPr>
          <w:sz w:val="24"/>
          <w:szCs w:val="24"/>
        </w:rPr>
        <w:t>ведение медицинской документации;</w:t>
      </w:r>
    </w:p>
    <w:p w:rsidR="00F62C3F" w:rsidRPr="00C2448D" w:rsidRDefault="00F62C3F" w:rsidP="001305AD">
      <w:pPr>
        <w:pStyle w:val="8"/>
        <w:numPr>
          <w:ilvl w:val="1"/>
          <w:numId w:val="40"/>
        </w:numPr>
        <w:shd w:val="clear" w:color="auto" w:fill="auto"/>
        <w:spacing w:before="0" w:after="0" w:line="240" w:lineRule="atLeast"/>
        <w:jc w:val="left"/>
        <w:rPr>
          <w:sz w:val="24"/>
          <w:szCs w:val="24"/>
        </w:rPr>
      </w:pPr>
      <w:r w:rsidRPr="00C2448D">
        <w:rPr>
          <w:sz w:val="24"/>
          <w:szCs w:val="24"/>
        </w:rPr>
        <w:t>контроль за поступающим сырьем и продуктами питания;</w:t>
      </w:r>
    </w:p>
    <w:p w:rsidR="00F62C3F" w:rsidRPr="00C2448D" w:rsidRDefault="00F62C3F" w:rsidP="001305AD">
      <w:pPr>
        <w:pStyle w:val="8"/>
        <w:numPr>
          <w:ilvl w:val="1"/>
          <w:numId w:val="40"/>
        </w:numPr>
        <w:shd w:val="clear" w:color="auto" w:fill="auto"/>
        <w:spacing w:before="0" w:after="0" w:line="240" w:lineRule="atLeast"/>
        <w:jc w:val="left"/>
        <w:rPr>
          <w:sz w:val="24"/>
          <w:szCs w:val="24"/>
        </w:rPr>
      </w:pPr>
      <w:r w:rsidRPr="00C2448D">
        <w:rPr>
          <w:sz w:val="24"/>
          <w:szCs w:val="24"/>
        </w:rPr>
        <w:t>проведение бракеража готовой продукции;</w:t>
      </w:r>
    </w:p>
    <w:p w:rsidR="00F62C3F" w:rsidRPr="00C2448D" w:rsidRDefault="00F62C3F" w:rsidP="001305AD">
      <w:pPr>
        <w:pStyle w:val="8"/>
        <w:numPr>
          <w:ilvl w:val="1"/>
          <w:numId w:val="40"/>
        </w:numPr>
        <w:shd w:val="clear" w:color="auto" w:fill="auto"/>
        <w:spacing w:before="0" w:after="0" w:line="240" w:lineRule="atLeast"/>
        <w:ind w:right="3300"/>
        <w:jc w:val="left"/>
        <w:rPr>
          <w:sz w:val="24"/>
          <w:szCs w:val="24"/>
        </w:rPr>
      </w:pPr>
      <w:r w:rsidRPr="00C2448D">
        <w:rPr>
          <w:sz w:val="24"/>
          <w:szCs w:val="24"/>
        </w:rPr>
        <w:t xml:space="preserve">проведение дополнительной витаминизации </w:t>
      </w:r>
    </w:p>
    <w:p w:rsidR="00F62C3F" w:rsidRPr="00C2448D" w:rsidRDefault="00F62C3F" w:rsidP="001305AD">
      <w:pPr>
        <w:pStyle w:val="8"/>
        <w:numPr>
          <w:ilvl w:val="1"/>
          <w:numId w:val="40"/>
        </w:numPr>
        <w:shd w:val="clear" w:color="auto" w:fill="auto"/>
        <w:spacing w:before="0" w:after="0" w:line="240" w:lineRule="atLeast"/>
        <w:ind w:right="3300"/>
        <w:jc w:val="left"/>
        <w:rPr>
          <w:sz w:val="24"/>
          <w:szCs w:val="24"/>
        </w:rPr>
      </w:pPr>
      <w:r w:rsidRPr="00C2448D">
        <w:rPr>
          <w:sz w:val="24"/>
          <w:szCs w:val="24"/>
        </w:rPr>
        <w:t>контроль за соблюдением личной гигиены сотрудниками.</w:t>
      </w:r>
    </w:p>
    <w:p w:rsidR="00F62C3F" w:rsidRPr="00C2448D" w:rsidRDefault="00F62C3F" w:rsidP="001305AD">
      <w:pPr>
        <w:pStyle w:val="8"/>
        <w:numPr>
          <w:ilvl w:val="0"/>
          <w:numId w:val="30"/>
        </w:numPr>
        <w:shd w:val="clear" w:color="auto" w:fill="auto"/>
        <w:spacing w:before="0" w:after="0" w:line="240" w:lineRule="atLeast"/>
        <w:ind w:left="20" w:right="20" w:firstLine="540"/>
        <w:jc w:val="left"/>
        <w:rPr>
          <w:sz w:val="24"/>
          <w:szCs w:val="24"/>
        </w:rPr>
      </w:pPr>
      <w:r w:rsidRPr="00C2448D">
        <w:rPr>
          <w:sz w:val="24"/>
          <w:szCs w:val="24"/>
        </w:rPr>
        <w:t xml:space="preserve"> В целях профилактики контагиозных гельминтозов (энтеробиоза и гименолепидоза) в образовательной организации осуществляются</w:t>
      </w:r>
    </w:p>
    <w:p w:rsidR="00F62C3F" w:rsidRPr="00C2448D" w:rsidRDefault="00F62C3F" w:rsidP="00F62C3F">
      <w:pPr>
        <w:pStyle w:val="8"/>
        <w:shd w:val="clear" w:color="auto" w:fill="auto"/>
        <w:spacing w:before="0" w:after="0" w:line="240" w:lineRule="atLeast"/>
        <w:ind w:right="20" w:firstLine="0"/>
        <w:jc w:val="left"/>
        <w:rPr>
          <w:sz w:val="24"/>
          <w:szCs w:val="24"/>
        </w:rPr>
      </w:pPr>
      <w:r w:rsidRPr="00C2448D">
        <w:rPr>
          <w:sz w:val="24"/>
          <w:szCs w:val="24"/>
        </w:rPr>
        <w:t>мероприятия по предупреждению передачи возбудителя и оздоровлению источников инвазии.</w:t>
      </w:r>
    </w:p>
    <w:p w:rsidR="00F62C3F" w:rsidRPr="00C2448D" w:rsidRDefault="00F62C3F" w:rsidP="001305AD">
      <w:pPr>
        <w:pStyle w:val="8"/>
        <w:numPr>
          <w:ilvl w:val="1"/>
          <w:numId w:val="30"/>
        </w:numPr>
        <w:shd w:val="clear" w:color="auto" w:fill="auto"/>
        <w:tabs>
          <w:tab w:val="left" w:pos="1061"/>
        </w:tabs>
        <w:spacing w:before="0" w:after="0" w:line="240" w:lineRule="atLeast"/>
        <w:ind w:left="20" w:right="20" w:firstLine="540"/>
        <w:jc w:val="left"/>
        <w:rPr>
          <w:sz w:val="24"/>
          <w:szCs w:val="24"/>
        </w:rPr>
      </w:pPr>
      <w:r w:rsidRPr="00C2448D">
        <w:rPr>
          <w:sz w:val="24"/>
          <w:szCs w:val="24"/>
        </w:rPr>
        <w:t>Выявление инвазированных контагиозных гельминтозами осуществляется одновременным однократным обследованием всех сотрудников образовательной организации один раз в год.</w:t>
      </w:r>
    </w:p>
    <w:p w:rsidR="00B030C8" w:rsidRDefault="00B030C8"/>
    <w:sectPr w:rsidR="00B030C8" w:rsidSect="00DF58AC">
      <w:pgSz w:w="11909" w:h="16838"/>
      <w:pgMar w:top="308" w:right="468" w:bottom="337" w:left="4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9A" w:rsidRDefault="00B5129A" w:rsidP="005E238A">
      <w:r>
        <w:separator/>
      </w:r>
    </w:p>
  </w:endnote>
  <w:endnote w:type="continuationSeparator" w:id="0">
    <w:p w:rsidR="00B5129A" w:rsidRDefault="00B5129A" w:rsidP="005E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9A" w:rsidRDefault="00B5129A" w:rsidP="005E238A">
      <w:r>
        <w:separator/>
      </w:r>
    </w:p>
  </w:footnote>
  <w:footnote w:type="continuationSeparator" w:id="0">
    <w:p w:rsidR="00B5129A" w:rsidRDefault="00B5129A" w:rsidP="005E2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D6" w:rsidRDefault="00B5129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D6" w:rsidRDefault="00B512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2A0"/>
    <w:multiLevelType w:val="multilevel"/>
    <w:tmpl w:val="53BCB60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307B59"/>
    <w:multiLevelType w:val="multilevel"/>
    <w:tmpl w:val="98BC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054D03"/>
    <w:multiLevelType w:val="multilevel"/>
    <w:tmpl w:val="FD5AF516"/>
    <w:lvl w:ilvl="0">
      <w:start w:val="3"/>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CC6A42"/>
    <w:multiLevelType w:val="multilevel"/>
    <w:tmpl w:val="48F8E81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A2187C"/>
    <w:multiLevelType w:val="multilevel"/>
    <w:tmpl w:val="2646A02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4B54B6"/>
    <w:multiLevelType w:val="multilevel"/>
    <w:tmpl w:val="05D621E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AB553A3"/>
    <w:multiLevelType w:val="hybridMultilevel"/>
    <w:tmpl w:val="A4F60062"/>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
    <w:nsid w:val="1F773F1D"/>
    <w:multiLevelType w:val="hybridMultilevel"/>
    <w:tmpl w:val="F5906096"/>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21817757"/>
    <w:multiLevelType w:val="multilevel"/>
    <w:tmpl w:val="58EA8FB6"/>
    <w:lvl w:ilvl="0">
      <w:start w:val="6"/>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8615DF"/>
    <w:multiLevelType w:val="multilevel"/>
    <w:tmpl w:val="C3529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381123"/>
    <w:multiLevelType w:val="multilevel"/>
    <w:tmpl w:val="F27E648C"/>
    <w:lvl w:ilvl="0">
      <w:start w:val="4"/>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C04902"/>
    <w:multiLevelType w:val="multilevel"/>
    <w:tmpl w:val="98B4D4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9B0B34"/>
    <w:multiLevelType w:val="multilevel"/>
    <w:tmpl w:val="DCD67AD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682F12"/>
    <w:multiLevelType w:val="multilevel"/>
    <w:tmpl w:val="F528B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26253C"/>
    <w:multiLevelType w:val="hybridMultilevel"/>
    <w:tmpl w:val="2A28C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20311"/>
    <w:multiLevelType w:val="multilevel"/>
    <w:tmpl w:val="B2D2B93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A201844"/>
    <w:multiLevelType w:val="multilevel"/>
    <w:tmpl w:val="9CC6061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660083"/>
    <w:multiLevelType w:val="multilevel"/>
    <w:tmpl w:val="5B08B5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C36E95"/>
    <w:multiLevelType w:val="multilevel"/>
    <w:tmpl w:val="0F2E9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E3E1BFA"/>
    <w:multiLevelType w:val="multilevel"/>
    <w:tmpl w:val="BA00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4A1886"/>
    <w:multiLevelType w:val="multilevel"/>
    <w:tmpl w:val="51D27A66"/>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ED206E"/>
    <w:multiLevelType w:val="hybridMultilevel"/>
    <w:tmpl w:val="C32E2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6F2100"/>
    <w:multiLevelType w:val="multilevel"/>
    <w:tmpl w:val="3BC2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976334"/>
    <w:multiLevelType w:val="hybridMultilevel"/>
    <w:tmpl w:val="0E0AF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8A2B6C"/>
    <w:multiLevelType w:val="multilevel"/>
    <w:tmpl w:val="E6A8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5A2641"/>
    <w:multiLevelType w:val="multilevel"/>
    <w:tmpl w:val="7110FC6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8E6226"/>
    <w:multiLevelType w:val="multilevel"/>
    <w:tmpl w:val="F568255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7E064D1"/>
    <w:multiLevelType w:val="hybridMultilevel"/>
    <w:tmpl w:val="006692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4C2013"/>
    <w:multiLevelType w:val="multilevel"/>
    <w:tmpl w:val="C8AAD70E"/>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C98101C"/>
    <w:multiLevelType w:val="multilevel"/>
    <w:tmpl w:val="A7E44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D9C0113"/>
    <w:multiLevelType w:val="hybridMultilevel"/>
    <w:tmpl w:val="CB505FC4"/>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5FAA34AD"/>
    <w:multiLevelType w:val="multilevel"/>
    <w:tmpl w:val="F9A6F24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FC3057C"/>
    <w:multiLevelType w:val="hybridMultilevel"/>
    <w:tmpl w:val="4ECEB524"/>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3">
    <w:nsid w:val="6117783A"/>
    <w:multiLevelType w:val="multilevel"/>
    <w:tmpl w:val="3E6AB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34D5407"/>
    <w:multiLevelType w:val="multilevel"/>
    <w:tmpl w:val="2F72938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4FF4598"/>
    <w:multiLevelType w:val="multilevel"/>
    <w:tmpl w:val="49AE176A"/>
    <w:lvl w:ilvl="0">
      <w:start w:val="4"/>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30"/>
        </w:tabs>
        <w:ind w:left="730" w:hanging="720"/>
      </w:pPr>
      <w:rPr>
        <w:rFonts w:cs="Times New Roman" w:hint="default"/>
      </w:rPr>
    </w:lvl>
    <w:lvl w:ilvl="2">
      <w:start w:val="6"/>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36">
    <w:nsid w:val="6AEB78EF"/>
    <w:multiLevelType w:val="multilevel"/>
    <w:tmpl w:val="4C140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EB297D"/>
    <w:multiLevelType w:val="hybridMultilevel"/>
    <w:tmpl w:val="C73CE5D0"/>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8">
    <w:nsid w:val="6FA13856"/>
    <w:multiLevelType w:val="hybridMultilevel"/>
    <w:tmpl w:val="8110C5B6"/>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366419"/>
    <w:multiLevelType w:val="hybridMultilevel"/>
    <w:tmpl w:val="D7A6A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C633E"/>
    <w:multiLevelType w:val="multilevel"/>
    <w:tmpl w:val="DCF2D5E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2D363D3"/>
    <w:multiLevelType w:val="multilevel"/>
    <w:tmpl w:val="CDC0D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C813787"/>
    <w:multiLevelType w:val="multilevel"/>
    <w:tmpl w:val="CE089C0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4"/>
  </w:num>
  <w:num w:numId="3">
    <w:abstractNumId w:val="17"/>
  </w:num>
  <w:num w:numId="4">
    <w:abstractNumId w:val="25"/>
  </w:num>
  <w:num w:numId="5">
    <w:abstractNumId w:val="18"/>
  </w:num>
  <w:num w:numId="6">
    <w:abstractNumId w:val="11"/>
  </w:num>
  <w:num w:numId="7">
    <w:abstractNumId w:val="16"/>
  </w:num>
  <w:num w:numId="8">
    <w:abstractNumId w:val="28"/>
  </w:num>
  <w:num w:numId="9">
    <w:abstractNumId w:val="2"/>
  </w:num>
  <w:num w:numId="10">
    <w:abstractNumId w:val="10"/>
  </w:num>
  <w:num w:numId="11">
    <w:abstractNumId w:val="8"/>
  </w:num>
  <w:num w:numId="12">
    <w:abstractNumId w:val="34"/>
  </w:num>
  <w:num w:numId="13">
    <w:abstractNumId w:val="40"/>
  </w:num>
  <w:num w:numId="14">
    <w:abstractNumId w:val="20"/>
  </w:num>
  <w:num w:numId="15">
    <w:abstractNumId w:val="9"/>
  </w:num>
  <w:num w:numId="16">
    <w:abstractNumId w:val="19"/>
  </w:num>
  <w:num w:numId="17">
    <w:abstractNumId w:val="0"/>
  </w:num>
  <w:num w:numId="18">
    <w:abstractNumId w:val="31"/>
  </w:num>
  <w:num w:numId="19">
    <w:abstractNumId w:val="3"/>
  </w:num>
  <w:num w:numId="20">
    <w:abstractNumId w:val="26"/>
  </w:num>
  <w:num w:numId="21">
    <w:abstractNumId w:val="13"/>
  </w:num>
  <w:num w:numId="22">
    <w:abstractNumId w:val="42"/>
  </w:num>
  <w:num w:numId="23">
    <w:abstractNumId w:val="12"/>
  </w:num>
  <w:num w:numId="24">
    <w:abstractNumId w:val="15"/>
  </w:num>
  <w:num w:numId="25">
    <w:abstractNumId w:val="1"/>
  </w:num>
  <w:num w:numId="26">
    <w:abstractNumId w:val="36"/>
  </w:num>
  <w:num w:numId="27">
    <w:abstractNumId w:val="24"/>
  </w:num>
  <w:num w:numId="28">
    <w:abstractNumId w:val="29"/>
  </w:num>
  <w:num w:numId="29">
    <w:abstractNumId w:val="41"/>
  </w:num>
  <w:num w:numId="30">
    <w:abstractNumId w:val="33"/>
  </w:num>
  <w:num w:numId="31">
    <w:abstractNumId w:val="6"/>
  </w:num>
  <w:num w:numId="32">
    <w:abstractNumId w:val="7"/>
  </w:num>
  <w:num w:numId="33">
    <w:abstractNumId w:val="21"/>
  </w:num>
  <w:num w:numId="34">
    <w:abstractNumId w:val="27"/>
  </w:num>
  <w:num w:numId="35">
    <w:abstractNumId w:val="30"/>
  </w:num>
  <w:num w:numId="36">
    <w:abstractNumId w:val="23"/>
  </w:num>
  <w:num w:numId="37">
    <w:abstractNumId w:val="37"/>
  </w:num>
  <w:num w:numId="38">
    <w:abstractNumId w:val="39"/>
  </w:num>
  <w:num w:numId="39">
    <w:abstractNumId w:val="32"/>
  </w:num>
  <w:num w:numId="40">
    <w:abstractNumId w:val="14"/>
  </w:num>
  <w:num w:numId="41">
    <w:abstractNumId w:val="35"/>
  </w:num>
  <w:num w:numId="42">
    <w:abstractNumId w:val="5"/>
  </w:num>
  <w:num w:numId="43">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2C3F"/>
    <w:rsid w:val="00074157"/>
    <w:rsid w:val="001305AD"/>
    <w:rsid w:val="005E238A"/>
    <w:rsid w:val="009D31A7"/>
    <w:rsid w:val="00B030C8"/>
    <w:rsid w:val="00B5129A"/>
    <w:rsid w:val="00F034BF"/>
    <w:rsid w:val="00F6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3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2C3F"/>
    <w:rPr>
      <w:rFonts w:cs="Times New Roman"/>
      <w:color w:val="0066CC"/>
      <w:u w:val="single"/>
    </w:rPr>
  </w:style>
  <w:style w:type="character" w:customStyle="1" w:styleId="a4">
    <w:name w:val="Подпись к картинке_"/>
    <w:basedOn w:val="a0"/>
    <w:link w:val="a5"/>
    <w:uiPriority w:val="99"/>
    <w:locked/>
    <w:rsid w:val="00F62C3F"/>
    <w:rPr>
      <w:rFonts w:ascii="Times New Roman" w:hAnsi="Times New Roman" w:cs="Times New Roman"/>
      <w:sz w:val="23"/>
      <w:szCs w:val="23"/>
      <w:shd w:val="clear" w:color="auto" w:fill="FFFFFF"/>
    </w:rPr>
  </w:style>
  <w:style w:type="character" w:customStyle="1" w:styleId="a6">
    <w:name w:val="Основной текст_"/>
    <w:basedOn w:val="a0"/>
    <w:link w:val="8"/>
    <w:uiPriority w:val="99"/>
    <w:locked/>
    <w:rsid w:val="00F62C3F"/>
    <w:rPr>
      <w:rFonts w:ascii="Times New Roman" w:hAnsi="Times New Roman" w:cs="Times New Roman"/>
      <w:sz w:val="23"/>
      <w:szCs w:val="23"/>
      <w:shd w:val="clear" w:color="auto" w:fill="FFFFFF"/>
    </w:rPr>
  </w:style>
  <w:style w:type="character" w:customStyle="1" w:styleId="1">
    <w:name w:val="Заголовок №1_"/>
    <w:basedOn w:val="a0"/>
    <w:link w:val="10"/>
    <w:uiPriority w:val="99"/>
    <w:locked/>
    <w:rsid w:val="00F62C3F"/>
    <w:rPr>
      <w:rFonts w:ascii="Times New Roman" w:hAnsi="Times New Roman" w:cs="Times New Roman"/>
      <w:sz w:val="23"/>
      <w:szCs w:val="23"/>
      <w:shd w:val="clear" w:color="auto" w:fill="FFFFFF"/>
    </w:rPr>
  </w:style>
  <w:style w:type="character" w:customStyle="1" w:styleId="a7">
    <w:name w:val="Основной текст + Курсив"/>
    <w:basedOn w:val="a6"/>
    <w:uiPriority w:val="99"/>
    <w:rsid w:val="00F62C3F"/>
    <w:rPr>
      <w:i/>
      <w:iCs/>
      <w:color w:val="000000"/>
      <w:spacing w:val="0"/>
      <w:w w:val="100"/>
      <w:position w:val="0"/>
      <w:lang w:val="ru-RU" w:eastAsia="ru-RU"/>
    </w:rPr>
  </w:style>
  <w:style w:type="character" w:customStyle="1" w:styleId="11">
    <w:name w:val="Основной текст1"/>
    <w:basedOn w:val="a6"/>
    <w:uiPriority w:val="99"/>
    <w:rsid w:val="00F62C3F"/>
    <w:rPr>
      <w:color w:val="000000"/>
      <w:spacing w:val="0"/>
      <w:w w:val="100"/>
      <w:position w:val="0"/>
      <w:u w:val="single"/>
      <w:lang w:val="ru-RU" w:eastAsia="ru-RU"/>
    </w:rPr>
  </w:style>
  <w:style w:type="character" w:customStyle="1" w:styleId="2pt">
    <w:name w:val="Основной текст + Интервал 2 pt"/>
    <w:basedOn w:val="a6"/>
    <w:uiPriority w:val="99"/>
    <w:rsid w:val="00F62C3F"/>
    <w:rPr>
      <w:color w:val="000000"/>
      <w:spacing w:val="50"/>
      <w:w w:val="100"/>
      <w:position w:val="0"/>
      <w:lang w:val="ru-RU" w:eastAsia="ru-RU"/>
    </w:rPr>
  </w:style>
  <w:style w:type="character" w:customStyle="1" w:styleId="2">
    <w:name w:val="Основной текст (2)_"/>
    <w:basedOn w:val="a0"/>
    <w:link w:val="21"/>
    <w:uiPriority w:val="99"/>
    <w:locked/>
    <w:rsid w:val="00F62C3F"/>
    <w:rPr>
      <w:rFonts w:ascii="Times New Roman" w:hAnsi="Times New Roman" w:cs="Times New Roman"/>
      <w:i/>
      <w:iCs/>
      <w:sz w:val="23"/>
      <w:szCs w:val="23"/>
      <w:shd w:val="clear" w:color="auto" w:fill="FFFFFF"/>
    </w:rPr>
  </w:style>
  <w:style w:type="character" w:customStyle="1" w:styleId="20">
    <w:name w:val="Основной текст (2) + Не курсив"/>
    <w:basedOn w:val="2"/>
    <w:uiPriority w:val="99"/>
    <w:rsid w:val="00F62C3F"/>
    <w:rPr>
      <w:color w:val="000000"/>
      <w:spacing w:val="0"/>
      <w:w w:val="100"/>
      <w:position w:val="0"/>
      <w:lang w:val="ru-RU" w:eastAsia="ru-RU"/>
    </w:rPr>
  </w:style>
  <w:style w:type="character" w:customStyle="1" w:styleId="a8">
    <w:name w:val="Колонтитул_"/>
    <w:basedOn w:val="a0"/>
    <w:link w:val="12"/>
    <w:uiPriority w:val="99"/>
    <w:locked/>
    <w:rsid w:val="00F62C3F"/>
    <w:rPr>
      <w:rFonts w:ascii="Times New Roman" w:hAnsi="Times New Roman" w:cs="Times New Roman"/>
      <w:sz w:val="23"/>
      <w:szCs w:val="23"/>
      <w:shd w:val="clear" w:color="auto" w:fill="FFFFFF"/>
    </w:rPr>
  </w:style>
  <w:style w:type="character" w:customStyle="1" w:styleId="a9">
    <w:name w:val="Колонтитул"/>
    <w:basedOn w:val="a8"/>
    <w:uiPriority w:val="99"/>
    <w:rsid w:val="00F62C3F"/>
    <w:rPr>
      <w:color w:val="000000"/>
      <w:spacing w:val="0"/>
      <w:w w:val="100"/>
      <w:position w:val="0"/>
      <w:lang w:val="ru-RU" w:eastAsia="ru-RU"/>
    </w:rPr>
  </w:style>
  <w:style w:type="character" w:customStyle="1" w:styleId="22">
    <w:name w:val="Основной текст + Курсив2"/>
    <w:basedOn w:val="a6"/>
    <w:uiPriority w:val="99"/>
    <w:rsid w:val="00F62C3F"/>
    <w:rPr>
      <w:i/>
      <w:iCs/>
      <w:color w:val="000000"/>
      <w:spacing w:val="0"/>
      <w:w w:val="100"/>
      <w:position w:val="0"/>
      <w:lang w:val="ru-RU" w:eastAsia="ru-RU"/>
    </w:rPr>
  </w:style>
  <w:style w:type="character" w:customStyle="1" w:styleId="23">
    <w:name w:val="Основной текст2"/>
    <w:basedOn w:val="a6"/>
    <w:uiPriority w:val="99"/>
    <w:rsid w:val="00F62C3F"/>
    <w:rPr>
      <w:color w:val="000000"/>
      <w:spacing w:val="0"/>
      <w:w w:val="100"/>
      <w:position w:val="0"/>
      <w:lang w:val="ru-RU" w:eastAsia="ru-RU"/>
    </w:rPr>
  </w:style>
  <w:style w:type="character" w:customStyle="1" w:styleId="aa">
    <w:name w:val="Подпись к таблице_"/>
    <w:basedOn w:val="a0"/>
    <w:link w:val="ab"/>
    <w:uiPriority w:val="99"/>
    <w:locked/>
    <w:rsid w:val="00F62C3F"/>
    <w:rPr>
      <w:rFonts w:ascii="Times New Roman" w:hAnsi="Times New Roman" w:cs="Times New Roman"/>
      <w:sz w:val="23"/>
      <w:szCs w:val="23"/>
      <w:shd w:val="clear" w:color="auto" w:fill="FFFFFF"/>
    </w:rPr>
  </w:style>
  <w:style w:type="character" w:customStyle="1" w:styleId="24">
    <w:name w:val="Подпись к таблице (2)_"/>
    <w:basedOn w:val="a0"/>
    <w:link w:val="210"/>
    <w:uiPriority w:val="99"/>
    <w:locked/>
    <w:rsid w:val="00F62C3F"/>
    <w:rPr>
      <w:rFonts w:ascii="Times New Roman" w:hAnsi="Times New Roman" w:cs="Times New Roman"/>
      <w:i/>
      <w:iCs/>
      <w:sz w:val="23"/>
      <w:szCs w:val="23"/>
      <w:shd w:val="clear" w:color="auto" w:fill="FFFFFF"/>
    </w:rPr>
  </w:style>
  <w:style w:type="character" w:customStyle="1" w:styleId="25">
    <w:name w:val="Подпись к таблице (2)"/>
    <w:basedOn w:val="24"/>
    <w:uiPriority w:val="99"/>
    <w:rsid w:val="00F62C3F"/>
    <w:rPr>
      <w:color w:val="000000"/>
      <w:spacing w:val="0"/>
      <w:w w:val="100"/>
      <w:position w:val="0"/>
      <w:u w:val="single"/>
      <w:lang w:val="ru-RU" w:eastAsia="ru-RU"/>
    </w:rPr>
  </w:style>
  <w:style w:type="character" w:customStyle="1" w:styleId="26">
    <w:name w:val="Подпись к таблице (2) + Не курсив"/>
    <w:basedOn w:val="24"/>
    <w:uiPriority w:val="99"/>
    <w:rsid w:val="00F62C3F"/>
    <w:rPr>
      <w:color w:val="000000"/>
      <w:spacing w:val="0"/>
      <w:w w:val="100"/>
      <w:position w:val="0"/>
      <w:lang w:val="ru-RU" w:eastAsia="ru-RU"/>
    </w:rPr>
  </w:style>
  <w:style w:type="character" w:customStyle="1" w:styleId="3Exact">
    <w:name w:val="Подпись к таблице (3) Exact"/>
    <w:basedOn w:val="a0"/>
    <w:link w:val="3"/>
    <w:uiPriority w:val="99"/>
    <w:locked/>
    <w:rsid w:val="00F62C3F"/>
    <w:rPr>
      <w:rFonts w:ascii="Calibri" w:hAnsi="Calibri" w:cs="Calibri"/>
      <w:spacing w:val="-10"/>
      <w:sz w:val="11"/>
      <w:szCs w:val="11"/>
      <w:shd w:val="clear" w:color="auto" w:fill="FFFFFF"/>
    </w:rPr>
  </w:style>
  <w:style w:type="character" w:customStyle="1" w:styleId="4Exact">
    <w:name w:val="Подпись к таблице (4) Exact"/>
    <w:basedOn w:val="a0"/>
    <w:link w:val="4"/>
    <w:uiPriority w:val="99"/>
    <w:locked/>
    <w:rsid w:val="00F62C3F"/>
    <w:rPr>
      <w:rFonts w:ascii="Bookman Old Style" w:hAnsi="Bookman Old Style" w:cs="Bookman Old Style"/>
      <w:sz w:val="14"/>
      <w:szCs w:val="14"/>
      <w:shd w:val="clear" w:color="auto" w:fill="FFFFFF"/>
    </w:rPr>
  </w:style>
  <w:style w:type="character" w:customStyle="1" w:styleId="10pt">
    <w:name w:val="Основной текст + 10 pt"/>
    <w:aliases w:val="Интервал 0 pt"/>
    <w:basedOn w:val="a6"/>
    <w:uiPriority w:val="99"/>
    <w:rsid w:val="00F62C3F"/>
    <w:rPr>
      <w:color w:val="000000"/>
      <w:spacing w:val="-19"/>
      <w:w w:val="100"/>
      <w:position w:val="0"/>
      <w:sz w:val="20"/>
      <w:szCs w:val="20"/>
      <w:lang w:val="ru-RU" w:eastAsia="ru-RU"/>
    </w:rPr>
  </w:style>
  <w:style w:type="character" w:customStyle="1" w:styleId="10pt2">
    <w:name w:val="Основной текст + 10 pt2"/>
    <w:aliases w:val="Интервал 0 pt2"/>
    <w:basedOn w:val="a6"/>
    <w:uiPriority w:val="99"/>
    <w:rsid w:val="00F62C3F"/>
    <w:rPr>
      <w:color w:val="000000"/>
      <w:spacing w:val="0"/>
      <w:w w:val="100"/>
      <w:position w:val="0"/>
      <w:sz w:val="20"/>
      <w:szCs w:val="20"/>
      <w:lang w:val="ru-RU" w:eastAsia="ru-RU"/>
    </w:rPr>
  </w:style>
  <w:style w:type="character" w:customStyle="1" w:styleId="Exact">
    <w:name w:val="Основной текст Exact"/>
    <w:basedOn w:val="a0"/>
    <w:uiPriority w:val="99"/>
    <w:rsid w:val="00F62C3F"/>
    <w:rPr>
      <w:rFonts w:ascii="Times New Roman" w:hAnsi="Times New Roman" w:cs="Times New Roman"/>
      <w:spacing w:val="3"/>
      <w:sz w:val="21"/>
      <w:szCs w:val="21"/>
      <w:u w:val="none"/>
    </w:rPr>
  </w:style>
  <w:style w:type="character" w:customStyle="1" w:styleId="3Exact0">
    <w:name w:val="Основной текст (3) Exact"/>
    <w:basedOn w:val="a0"/>
    <w:link w:val="30"/>
    <w:uiPriority w:val="99"/>
    <w:locked/>
    <w:rsid w:val="00F62C3F"/>
    <w:rPr>
      <w:rFonts w:ascii="Times New Roman" w:hAnsi="Times New Roman" w:cs="Times New Roman"/>
      <w:sz w:val="20"/>
      <w:szCs w:val="20"/>
      <w:shd w:val="clear" w:color="auto" w:fill="FFFFFF"/>
    </w:rPr>
  </w:style>
  <w:style w:type="character" w:customStyle="1" w:styleId="BookmanOldStyle">
    <w:name w:val="Основной текст + Bookman Old Style"/>
    <w:aliases w:val="10 pt,Интервал 4 pt Exact"/>
    <w:basedOn w:val="a6"/>
    <w:uiPriority w:val="99"/>
    <w:rsid w:val="00F62C3F"/>
    <w:rPr>
      <w:rFonts w:ascii="Bookman Old Style" w:hAnsi="Bookman Old Style" w:cs="Bookman Old Style"/>
      <w:color w:val="000000"/>
      <w:spacing w:val="94"/>
      <w:w w:val="100"/>
      <w:position w:val="0"/>
      <w:sz w:val="20"/>
      <w:szCs w:val="20"/>
      <w:lang w:val="ru-RU" w:eastAsia="ru-RU"/>
    </w:rPr>
  </w:style>
  <w:style w:type="character" w:customStyle="1" w:styleId="14pt">
    <w:name w:val="Основной текст + 14 pt"/>
    <w:aliases w:val="Полужирный,Интервал 0 pt Exact"/>
    <w:basedOn w:val="a6"/>
    <w:uiPriority w:val="99"/>
    <w:rsid w:val="00F62C3F"/>
    <w:rPr>
      <w:b/>
      <w:bCs/>
      <w:color w:val="000000"/>
      <w:spacing w:val="0"/>
      <w:w w:val="100"/>
      <w:position w:val="0"/>
      <w:sz w:val="28"/>
      <w:szCs w:val="28"/>
      <w:lang w:val="ru-RU" w:eastAsia="ru-RU"/>
    </w:rPr>
  </w:style>
  <w:style w:type="character" w:customStyle="1" w:styleId="4Exact0">
    <w:name w:val="Основной текст (4) Exact"/>
    <w:basedOn w:val="a0"/>
    <w:link w:val="40"/>
    <w:uiPriority w:val="99"/>
    <w:locked/>
    <w:rsid w:val="00F62C3F"/>
    <w:rPr>
      <w:rFonts w:ascii="Bookman Old Style" w:hAnsi="Bookman Old Style" w:cs="Bookman Old Style"/>
      <w:sz w:val="14"/>
      <w:szCs w:val="14"/>
      <w:shd w:val="clear" w:color="auto" w:fill="FFFFFF"/>
    </w:rPr>
  </w:style>
  <w:style w:type="character" w:customStyle="1" w:styleId="4Exact1">
    <w:name w:val="Основной текст (4) Exact1"/>
    <w:basedOn w:val="4Exact0"/>
    <w:uiPriority w:val="99"/>
    <w:rsid w:val="00F62C3F"/>
    <w:rPr>
      <w:color w:val="000000"/>
      <w:spacing w:val="0"/>
      <w:w w:val="100"/>
      <w:position w:val="0"/>
      <w:lang w:val="ru-RU" w:eastAsia="ru-RU"/>
    </w:rPr>
  </w:style>
  <w:style w:type="character" w:customStyle="1" w:styleId="5Exact">
    <w:name w:val="Основной текст (5) Exact"/>
    <w:basedOn w:val="a0"/>
    <w:link w:val="5"/>
    <w:uiPriority w:val="99"/>
    <w:locked/>
    <w:rsid w:val="00F62C3F"/>
    <w:rPr>
      <w:rFonts w:ascii="Calibri" w:hAnsi="Calibri" w:cs="Calibri"/>
      <w:sz w:val="26"/>
      <w:szCs w:val="26"/>
      <w:shd w:val="clear" w:color="auto" w:fill="FFFFFF"/>
    </w:rPr>
  </w:style>
  <w:style w:type="character" w:customStyle="1" w:styleId="6Exact">
    <w:name w:val="Основной текст (6) Exact"/>
    <w:basedOn w:val="a0"/>
    <w:link w:val="6"/>
    <w:uiPriority w:val="99"/>
    <w:locked/>
    <w:rsid w:val="00F62C3F"/>
    <w:rPr>
      <w:rFonts w:ascii="Times New Roman" w:hAnsi="Times New Roman" w:cs="Times New Roman"/>
      <w:b/>
      <w:bCs/>
      <w:sz w:val="28"/>
      <w:szCs w:val="28"/>
      <w:shd w:val="clear" w:color="auto" w:fill="FFFFFF"/>
    </w:rPr>
  </w:style>
  <w:style w:type="character" w:customStyle="1" w:styleId="7Exact">
    <w:name w:val="Основной текст (7) Exact"/>
    <w:basedOn w:val="a0"/>
    <w:link w:val="7"/>
    <w:uiPriority w:val="99"/>
    <w:locked/>
    <w:rsid w:val="00F62C3F"/>
    <w:rPr>
      <w:rFonts w:ascii="Calibri" w:hAnsi="Calibri" w:cs="Calibri"/>
      <w:spacing w:val="-10"/>
      <w:sz w:val="11"/>
      <w:szCs w:val="11"/>
      <w:shd w:val="clear" w:color="auto" w:fill="FFFFFF"/>
    </w:rPr>
  </w:style>
  <w:style w:type="character" w:customStyle="1" w:styleId="8Exact">
    <w:name w:val="Основной текст (8) Exact"/>
    <w:basedOn w:val="a0"/>
    <w:link w:val="80"/>
    <w:uiPriority w:val="99"/>
    <w:locked/>
    <w:rsid w:val="00F62C3F"/>
    <w:rPr>
      <w:rFonts w:ascii="Times New Roman" w:hAnsi="Times New Roman" w:cs="Times New Roman"/>
      <w:sz w:val="20"/>
      <w:szCs w:val="20"/>
      <w:shd w:val="clear" w:color="auto" w:fill="FFFFFF"/>
    </w:rPr>
  </w:style>
  <w:style w:type="character" w:customStyle="1" w:styleId="9Exact">
    <w:name w:val="Основной текст (9) Exact"/>
    <w:basedOn w:val="a0"/>
    <w:link w:val="9"/>
    <w:uiPriority w:val="99"/>
    <w:locked/>
    <w:rsid w:val="00F62C3F"/>
    <w:rPr>
      <w:rFonts w:ascii="Bookman Old Style" w:hAnsi="Bookman Old Style" w:cs="Bookman Old Style"/>
      <w:i/>
      <w:iCs/>
      <w:sz w:val="14"/>
      <w:szCs w:val="14"/>
      <w:shd w:val="clear" w:color="auto" w:fill="FFFFFF"/>
    </w:rPr>
  </w:style>
  <w:style w:type="character" w:customStyle="1" w:styleId="10Exact">
    <w:name w:val="Основной текст (10) Exact"/>
    <w:basedOn w:val="a0"/>
    <w:link w:val="100"/>
    <w:uiPriority w:val="99"/>
    <w:locked/>
    <w:rsid w:val="00F62C3F"/>
    <w:rPr>
      <w:rFonts w:ascii="Times New Roman" w:hAnsi="Times New Roman" w:cs="Times New Roman"/>
      <w:spacing w:val="-6"/>
      <w:sz w:val="14"/>
      <w:szCs w:val="14"/>
      <w:shd w:val="clear" w:color="auto" w:fill="FFFFFF"/>
    </w:rPr>
  </w:style>
  <w:style w:type="character" w:customStyle="1" w:styleId="2Exact">
    <w:name w:val="Основной текст (2) Exact"/>
    <w:basedOn w:val="a0"/>
    <w:uiPriority w:val="99"/>
    <w:rsid w:val="00F62C3F"/>
    <w:rPr>
      <w:rFonts w:ascii="Times New Roman" w:hAnsi="Times New Roman" w:cs="Times New Roman"/>
      <w:i/>
      <w:iCs/>
      <w:sz w:val="21"/>
      <w:szCs w:val="21"/>
      <w:u w:val="none"/>
    </w:rPr>
  </w:style>
  <w:style w:type="character" w:customStyle="1" w:styleId="11Exact">
    <w:name w:val="Основной текст (11) Exact"/>
    <w:basedOn w:val="a0"/>
    <w:link w:val="110"/>
    <w:uiPriority w:val="99"/>
    <w:locked/>
    <w:rsid w:val="00F62C3F"/>
    <w:rPr>
      <w:rFonts w:ascii="Times New Roman" w:hAnsi="Times New Roman" w:cs="Times New Roman"/>
      <w:spacing w:val="-4"/>
      <w:sz w:val="11"/>
      <w:szCs w:val="11"/>
      <w:shd w:val="clear" w:color="auto" w:fill="FFFFFF"/>
    </w:rPr>
  </w:style>
  <w:style w:type="character" w:customStyle="1" w:styleId="12Exact">
    <w:name w:val="Основной текст (12) Exact"/>
    <w:basedOn w:val="a0"/>
    <w:link w:val="120"/>
    <w:uiPriority w:val="99"/>
    <w:locked/>
    <w:rsid w:val="00F62C3F"/>
    <w:rPr>
      <w:rFonts w:ascii="Garamond" w:hAnsi="Garamond" w:cs="Garamond"/>
      <w:b/>
      <w:bCs/>
      <w:sz w:val="20"/>
      <w:szCs w:val="20"/>
      <w:shd w:val="clear" w:color="auto" w:fill="FFFFFF"/>
    </w:rPr>
  </w:style>
  <w:style w:type="character" w:customStyle="1" w:styleId="13Exact">
    <w:name w:val="Основной текст (13) Exact"/>
    <w:basedOn w:val="a0"/>
    <w:link w:val="13"/>
    <w:uiPriority w:val="99"/>
    <w:locked/>
    <w:rsid w:val="00F62C3F"/>
    <w:rPr>
      <w:rFonts w:ascii="Times New Roman" w:hAnsi="Times New Roman" w:cs="Times New Roman"/>
      <w:sz w:val="20"/>
      <w:szCs w:val="20"/>
      <w:shd w:val="clear" w:color="auto" w:fill="FFFFFF"/>
    </w:rPr>
  </w:style>
  <w:style w:type="character" w:customStyle="1" w:styleId="14Exact">
    <w:name w:val="Основной текст (14) Exact"/>
    <w:basedOn w:val="a0"/>
    <w:link w:val="14"/>
    <w:uiPriority w:val="99"/>
    <w:locked/>
    <w:rsid w:val="00F62C3F"/>
    <w:rPr>
      <w:rFonts w:ascii="Times New Roman" w:hAnsi="Times New Roman" w:cs="Times New Roman"/>
      <w:sz w:val="20"/>
      <w:szCs w:val="20"/>
      <w:shd w:val="clear" w:color="auto" w:fill="FFFFFF"/>
    </w:rPr>
  </w:style>
  <w:style w:type="character" w:customStyle="1" w:styleId="15Exact">
    <w:name w:val="Основной текст (15) Exact"/>
    <w:basedOn w:val="a0"/>
    <w:link w:val="15"/>
    <w:uiPriority w:val="99"/>
    <w:locked/>
    <w:rsid w:val="00F62C3F"/>
    <w:rPr>
      <w:rFonts w:ascii="Times New Roman" w:hAnsi="Times New Roman" w:cs="Times New Roman"/>
      <w:sz w:val="20"/>
      <w:szCs w:val="20"/>
      <w:shd w:val="clear" w:color="auto" w:fill="FFFFFF"/>
    </w:rPr>
  </w:style>
  <w:style w:type="character" w:customStyle="1" w:styleId="16Exact">
    <w:name w:val="Основной текст (16) Exact"/>
    <w:basedOn w:val="a0"/>
    <w:link w:val="16"/>
    <w:uiPriority w:val="99"/>
    <w:locked/>
    <w:rsid w:val="00F62C3F"/>
    <w:rPr>
      <w:rFonts w:ascii="Times New Roman" w:hAnsi="Times New Roman" w:cs="Times New Roman"/>
      <w:sz w:val="20"/>
      <w:szCs w:val="20"/>
      <w:shd w:val="clear" w:color="auto" w:fill="FFFFFF"/>
    </w:rPr>
  </w:style>
  <w:style w:type="character" w:customStyle="1" w:styleId="17Exact">
    <w:name w:val="Основной текст (17) Exact"/>
    <w:basedOn w:val="a0"/>
    <w:link w:val="17"/>
    <w:uiPriority w:val="99"/>
    <w:locked/>
    <w:rsid w:val="00F62C3F"/>
    <w:rPr>
      <w:rFonts w:ascii="Calibri" w:hAnsi="Calibri" w:cs="Calibri"/>
      <w:spacing w:val="-15"/>
      <w:sz w:val="13"/>
      <w:szCs w:val="13"/>
      <w:shd w:val="clear" w:color="auto" w:fill="FFFFFF"/>
      <w:lang w:val="en-US"/>
    </w:rPr>
  </w:style>
  <w:style w:type="character" w:customStyle="1" w:styleId="17Exact0">
    <w:name w:val="Основной текст (17) + Малые прописные Exact"/>
    <w:basedOn w:val="17Exact"/>
    <w:uiPriority w:val="99"/>
    <w:rsid w:val="00F62C3F"/>
    <w:rPr>
      <w:smallCaps/>
      <w:color w:val="000000"/>
      <w:w w:val="100"/>
      <w:position w:val="0"/>
    </w:rPr>
  </w:style>
  <w:style w:type="character" w:customStyle="1" w:styleId="18">
    <w:name w:val="Основной текст + Курсив1"/>
    <w:basedOn w:val="a6"/>
    <w:uiPriority w:val="99"/>
    <w:rsid w:val="00F62C3F"/>
    <w:rPr>
      <w:i/>
      <w:iCs/>
      <w:color w:val="000000"/>
      <w:spacing w:val="0"/>
      <w:w w:val="100"/>
      <w:position w:val="0"/>
      <w:lang w:val="en-US" w:eastAsia="en-US"/>
    </w:rPr>
  </w:style>
  <w:style w:type="character" w:customStyle="1" w:styleId="31">
    <w:name w:val="Основной текст3"/>
    <w:basedOn w:val="a6"/>
    <w:uiPriority w:val="99"/>
    <w:rsid w:val="00F62C3F"/>
    <w:rPr>
      <w:color w:val="000000"/>
      <w:spacing w:val="0"/>
      <w:w w:val="100"/>
      <w:position w:val="0"/>
      <w:lang w:val="ru-RU" w:eastAsia="ru-RU"/>
    </w:rPr>
  </w:style>
  <w:style w:type="character" w:customStyle="1" w:styleId="41">
    <w:name w:val="Основной текст4"/>
    <w:basedOn w:val="a6"/>
    <w:uiPriority w:val="99"/>
    <w:rsid w:val="00F62C3F"/>
    <w:rPr>
      <w:color w:val="000000"/>
      <w:spacing w:val="0"/>
      <w:w w:val="100"/>
      <w:position w:val="0"/>
      <w:lang w:val="ru-RU" w:eastAsia="ru-RU"/>
    </w:rPr>
  </w:style>
  <w:style w:type="character" w:customStyle="1" w:styleId="16pt">
    <w:name w:val="Основной текст + 16 pt"/>
    <w:aliases w:val="Интервал 2 pt,Масштаб 40%"/>
    <w:basedOn w:val="a6"/>
    <w:uiPriority w:val="99"/>
    <w:rsid w:val="00F62C3F"/>
    <w:rPr>
      <w:color w:val="000000"/>
      <w:spacing w:val="40"/>
      <w:w w:val="40"/>
      <w:position w:val="0"/>
      <w:sz w:val="32"/>
      <w:szCs w:val="32"/>
      <w:lang w:val="en-US" w:eastAsia="en-US"/>
    </w:rPr>
  </w:style>
  <w:style w:type="character" w:customStyle="1" w:styleId="FranklinGothicHeavy">
    <w:name w:val="Основной текст + Franklin Gothic Heavy"/>
    <w:aliases w:val="15 pt,Курсив"/>
    <w:basedOn w:val="a6"/>
    <w:uiPriority w:val="99"/>
    <w:rsid w:val="00F62C3F"/>
    <w:rPr>
      <w:rFonts w:ascii="Franklin Gothic Heavy" w:hAnsi="Franklin Gothic Heavy" w:cs="Franklin Gothic Heavy"/>
      <w:i/>
      <w:iCs/>
      <w:color w:val="000000"/>
      <w:spacing w:val="0"/>
      <w:w w:val="100"/>
      <w:position w:val="0"/>
      <w:sz w:val="30"/>
      <w:szCs w:val="30"/>
      <w:lang w:val="en-US" w:eastAsia="en-US"/>
    </w:rPr>
  </w:style>
  <w:style w:type="character" w:customStyle="1" w:styleId="50">
    <w:name w:val="Основной текст5"/>
    <w:basedOn w:val="a6"/>
    <w:uiPriority w:val="99"/>
    <w:rsid w:val="00F62C3F"/>
    <w:rPr>
      <w:color w:val="000000"/>
      <w:spacing w:val="0"/>
      <w:w w:val="100"/>
      <w:position w:val="0"/>
      <w:lang w:val="ru-RU" w:eastAsia="ru-RU"/>
    </w:rPr>
  </w:style>
  <w:style w:type="character" w:customStyle="1" w:styleId="16pt1">
    <w:name w:val="Основной текст + 16 pt1"/>
    <w:aliases w:val="Интервал 2 pt1,Масштаб 40%1"/>
    <w:basedOn w:val="a6"/>
    <w:uiPriority w:val="99"/>
    <w:rsid w:val="00F62C3F"/>
    <w:rPr>
      <w:color w:val="000000"/>
      <w:spacing w:val="40"/>
      <w:w w:val="40"/>
      <w:position w:val="0"/>
      <w:sz w:val="32"/>
      <w:szCs w:val="32"/>
      <w:lang w:val="ru-RU" w:eastAsia="ru-RU"/>
    </w:rPr>
  </w:style>
  <w:style w:type="character" w:customStyle="1" w:styleId="10pt1">
    <w:name w:val="Основной текст + 10 pt1"/>
    <w:aliases w:val="Интервал -1 pt"/>
    <w:basedOn w:val="a6"/>
    <w:uiPriority w:val="99"/>
    <w:rsid w:val="00F62C3F"/>
    <w:rPr>
      <w:color w:val="000000"/>
      <w:spacing w:val="-20"/>
      <w:w w:val="100"/>
      <w:position w:val="0"/>
      <w:sz w:val="20"/>
      <w:szCs w:val="20"/>
      <w:lang w:val="ru-RU" w:eastAsia="ru-RU"/>
    </w:rPr>
  </w:style>
  <w:style w:type="character" w:customStyle="1" w:styleId="FranklinGothicHeavy1">
    <w:name w:val="Основной текст + Franklin Gothic Heavy1"/>
    <w:aliases w:val="15 pt1,Курсив2"/>
    <w:basedOn w:val="a6"/>
    <w:uiPriority w:val="99"/>
    <w:rsid w:val="00F62C3F"/>
    <w:rPr>
      <w:rFonts w:ascii="Franklin Gothic Heavy" w:hAnsi="Franklin Gothic Heavy" w:cs="Franklin Gothic Heavy"/>
      <w:i/>
      <w:iCs/>
      <w:color w:val="000000"/>
      <w:spacing w:val="0"/>
      <w:w w:val="100"/>
      <w:position w:val="0"/>
      <w:sz w:val="30"/>
      <w:szCs w:val="30"/>
      <w:lang w:val="ru-RU" w:eastAsia="ru-RU"/>
    </w:rPr>
  </w:style>
  <w:style w:type="character" w:customStyle="1" w:styleId="180">
    <w:name w:val="Основной текст (18)_"/>
    <w:basedOn w:val="a0"/>
    <w:link w:val="181"/>
    <w:uiPriority w:val="99"/>
    <w:locked/>
    <w:rsid w:val="00F62C3F"/>
    <w:rPr>
      <w:rFonts w:ascii="Bookman Old Style" w:hAnsi="Bookman Old Style" w:cs="Bookman Old Style"/>
      <w:sz w:val="42"/>
      <w:szCs w:val="42"/>
      <w:shd w:val="clear" w:color="auto" w:fill="FFFFFF"/>
    </w:rPr>
  </w:style>
  <w:style w:type="character" w:customStyle="1" w:styleId="182">
    <w:name w:val="Основной текст (18)"/>
    <w:basedOn w:val="180"/>
    <w:uiPriority w:val="99"/>
    <w:rsid w:val="00F62C3F"/>
    <w:rPr>
      <w:color w:val="000000"/>
      <w:spacing w:val="0"/>
      <w:w w:val="100"/>
      <w:position w:val="0"/>
      <w:lang w:val="ru-RU" w:eastAsia="ru-RU"/>
    </w:rPr>
  </w:style>
  <w:style w:type="character" w:customStyle="1" w:styleId="60">
    <w:name w:val="Основной текст6"/>
    <w:basedOn w:val="a6"/>
    <w:uiPriority w:val="99"/>
    <w:rsid w:val="00F62C3F"/>
    <w:rPr>
      <w:color w:val="000000"/>
      <w:spacing w:val="0"/>
      <w:w w:val="100"/>
      <w:position w:val="0"/>
      <w:lang w:val="ru-RU" w:eastAsia="ru-RU"/>
    </w:rPr>
  </w:style>
  <w:style w:type="character" w:customStyle="1" w:styleId="27">
    <w:name w:val="Основной текст (2)"/>
    <w:basedOn w:val="2"/>
    <w:uiPriority w:val="99"/>
    <w:rsid w:val="00F62C3F"/>
    <w:rPr>
      <w:color w:val="000000"/>
      <w:spacing w:val="0"/>
      <w:w w:val="100"/>
      <w:position w:val="0"/>
      <w:u w:val="single"/>
      <w:lang w:val="ru-RU" w:eastAsia="ru-RU"/>
    </w:rPr>
  </w:style>
  <w:style w:type="character" w:customStyle="1" w:styleId="70">
    <w:name w:val="Основной текст7"/>
    <w:basedOn w:val="a6"/>
    <w:uiPriority w:val="99"/>
    <w:rsid w:val="00F62C3F"/>
    <w:rPr>
      <w:color w:val="000000"/>
      <w:spacing w:val="0"/>
      <w:w w:val="100"/>
      <w:position w:val="0"/>
      <w:lang w:val="ru-RU" w:eastAsia="ru-RU"/>
    </w:rPr>
  </w:style>
  <w:style w:type="character" w:customStyle="1" w:styleId="19">
    <w:name w:val="Основной текст (19)_"/>
    <w:basedOn w:val="a0"/>
    <w:link w:val="191"/>
    <w:uiPriority w:val="99"/>
    <w:locked/>
    <w:rsid w:val="00F62C3F"/>
    <w:rPr>
      <w:rFonts w:ascii="Bookman Old Style" w:hAnsi="Bookman Old Style" w:cs="Bookman Old Style"/>
      <w:sz w:val="12"/>
      <w:szCs w:val="12"/>
      <w:shd w:val="clear" w:color="auto" w:fill="FFFFFF"/>
    </w:rPr>
  </w:style>
  <w:style w:type="character" w:customStyle="1" w:styleId="19FranklinGothicHeavy">
    <w:name w:val="Основной текст (19) + Franklin Gothic Heavy"/>
    <w:basedOn w:val="19"/>
    <w:uiPriority w:val="99"/>
    <w:rsid w:val="00F62C3F"/>
    <w:rPr>
      <w:rFonts w:ascii="Franklin Gothic Heavy" w:hAnsi="Franklin Gothic Heavy" w:cs="Franklin Gothic Heavy"/>
      <w:color w:val="000000"/>
      <w:spacing w:val="0"/>
      <w:w w:val="100"/>
      <w:position w:val="0"/>
      <w:u w:val="single"/>
      <w:lang w:val="ru-RU" w:eastAsia="ru-RU"/>
    </w:rPr>
  </w:style>
  <w:style w:type="character" w:customStyle="1" w:styleId="19FranklinGothicHeavy2">
    <w:name w:val="Основной текст (19) + Franklin Gothic Heavy2"/>
    <w:basedOn w:val="19"/>
    <w:uiPriority w:val="99"/>
    <w:rsid w:val="00F62C3F"/>
    <w:rPr>
      <w:rFonts w:ascii="Franklin Gothic Heavy" w:hAnsi="Franklin Gothic Heavy" w:cs="Franklin Gothic Heavy"/>
      <w:color w:val="000000"/>
      <w:spacing w:val="0"/>
      <w:w w:val="100"/>
      <w:position w:val="0"/>
      <w:lang w:val="ru-RU" w:eastAsia="ru-RU"/>
    </w:rPr>
  </w:style>
  <w:style w:type="character" w:customStyle="1" w:styleId="19FranklinGothicHeavy1">
    <w:name w:val="Основной текст (19) + Franklin Gothic Heavy1"/>
    <w:aliases w:val="Курсив1,Интервал 0 pt1"/>
    <w:basedOn w:val="19"/>
    <w:uiPriority w:val="99"/>
    <w:rsid w:val="00F62C3F"/>
    <w:rPr>
      <w:rFonts w:ascii="Franklin Gothic Heavy" w:hAnsi="Franklin Gothic Heavy" w:cs="Franklin Gothic Heavy"/>
      <w:i/>
      <w:iCs/>
      <w:color w:val="000000"/>
      <w:spacing w:val="10"/>
      <w:w w:val="100"/>
      <w:position w:val="0"/>
      <w:lang w:val="ru-RU" w:eastAsia="ru-RU"/>
    </w:rPr>
  </w:style>
  <w:style w:type="character" w:customStyle="1" w:styleId="190">
    <w:name w:val="Основной текст (19)"/>
    <w:basedOn w:val="19"/>
    <w:uiPriority w:val="99"/>
    <w:rsid w:val="00F62C3F"/>
    <w:rPr>
      <w:color w:val="000000"/>
      <w:spacing w:val="0"/>
      <w:w w:val="100"/>
      <w:position w:val="0"/>
      <w:lang w:val="en-US" w:eastAsia="en-US"/>
    </w:rPr>
  </w:style>
  <w:style w:type="character" w:customStyle="1" w:styleId="51">
    <w:name w:val="Подпись к таблице (5)_"/>
    <w:basedOn w:val="a0"/>
    <w:link w:val="510"/>
    <w:uiPriority w:val="99"/>
    <w:locked/>
    <w:rsid w:val="00F62C3F"/>
    <w:rPr>
      <w:rFonts w:ascii="Segoe UI" w:hAnsi="Segoe UI" w:cs="Segoe UI"/>
      <w:b/>
      <w:bCs/>
      <w:i/>
      <w:iCs/>
      <w:sz w:val="23"/>
      <w:szCs w:val="23"/>
      <w:shd w:val="clear" w:color="auto" w:fill="FFFFFF"/>
    </w:rPr>
  </w:style>
  <w:style w:type="character" w:customStyle="1" w:styleId="52">
    <w:name w:val="Подпись к таблице (5)"/>
    <w:basedOn w:val="51"/>
    <w:uiPriority w:val="99"/>
    <w:rsid w:val="00F62C3F"/>
    <w:rPr>
      <w:color w:val="000000"/>
      <w:spacing w:val="0"/>
      <w:w w:val="100"/>
      <w:position w:val="0"/>
      <w:lang w:val="ru-RU" w:eastAsia="ru-RU"/>
    </w:rPr>
  </w:style>
  <w:style w:type="character" w:customStyle="1" w:styleId="SegoeUI">
    <w:name w:val="Основной текст + Segoe UI"/>
    <w:aliases w:val="6,5 pt,Полужирный5"/>
    <w:basedOn w:val="a6"/>
    <w:uiPriority w:val="99"/>
    <w:rsid w:val="00F62C3F"/>
    <w:rPr>
      <w:rFonts w:ascii="Segoe UI" w:hAnsi="Segoe UI" w:cs="Segoe UI"/>
      <w:b/>
      <w:bCs/>
      <w:color w:val="000000"/>
      <w:spacing w:val="0"/>
      <w:w w:val="100"/>
      <w:position w:val="0"/>
      <w:sz w:val="13"/>
      <w:szCs w:val="13"/>
      <w:lang w:val="ru-RU" w:eastAsia="ru-RU"/>
    </w:rPr>
  </w:style>
  <w:style w:type="character" w:customStyle="1" w:styleId="SegoeUI4">
    <w:name w:val="Основной текст + Segoe UI4"/>
    <w:aliases w:val="64,5 pt4,Полужирный4"/>
    <w:basedOn w:val="a6"/>
    <w:uiPriority w:val="99"/>
    <w:rsid w:val="00F62C3F"/>
    <w:rPr>
      <w:rFonts w:ascii="Segoe UI" w:hAnsi="Segoe UI" w:cs="Segoe UI"/>
      <w:b/>
      <w:bCs/>
      <w:color w:val="000000"/>
      <w:spacing w:val="0"/>
      <w:w w:val="100"/>
      <w:position w:val="0"/>
      <w:sz w:val="13"/>
      <w:szCs w:val="13"/>
    </w:rPr>
  </w:style>
  <w:style w:type="character" w:customStyle="1" w:styleId="SegoeUI3">
    <w:name w:val="Основной текст + Segoe UI3"/>
    <w:aliases w:val="63,5 pt3,Полужирный3,Малые прописные"/>
    <w:basedOn w:val="a6"/>
    <w:uiPriority w:val="99"/>
    <w:rsid w:val="00F62C3F"/>
    <w:rPr>
      <w:rFonts w:ascii="Segoe UI" w:hAnsi="Segoe UI" w:cs="Segoe UI"/>
      <w:b/>
      <w:bCs/>
      <w:smallCaps/>
      <w:color w:val="000000"/>
      <w:spacing w:val="0"/>
      <w:w w:val="100"/>
      <w:position w:val="0"/>
      <w:sz w:val="13"/>
      <w:szCs w:val="13"/>
      <w:lang w:val="ru-RU" w:eastAsia="ru-RU"/>
    </w:rPr>
  </w:style>
  <w:style w:type="character" w:customStyle="1" w:styleId="SegoeUI2">
    <w:name w:val="Основной текст + Segoe UI2"/>
    <w:aliases w:val="62,5 pt2,Полужирный2"/>
    <w:basedOn w:val="a6"/>
    <w:uiPriority w:val="99"/>
    <w:rsid w:val="00F62C3F"/>
    <w:rPr>
      <w:rFonts w:ascii="Segoe UI" w:hAnsi="Segoe UI" w:cs="Segoe UI"/>
      <w:b/>
      <w:bCs/>
      <w:color w:val="000000"/>
      <w:spacing w:val="0"/>
      <w:w w:val="100"/>
      <w:position w:val="0"/>
      <w:sz w:val="13"/>
      <w:szCs w:val="13"/>
      <w:lang w:val="ru-RU" w:eastAsia="ru-RU"/>
    </w:rPr>
  </w:style>
  <w:style w:type="character" w:customStyle="1" w:styleId="Constantia">
    <w:name w:val="Основной текст + Constantia"/>
    <w:aliases w:val="7 pt"/>
    <w:basedOn w:val="a6"/>
    <w:uiPriority w:val="99"/>
    <w:rsid w:val="00F62C3F"/>
    <w:rPr>
      <w:rFonts w:ascii="Constantia" w:hAnsi="Constantia" w:cs="Constantia"/>
      <w:color w:val="000000"/>
      <w:spacing w:val="0"/>
      <w:w w:val="100"/>
      <w:position w:val="0"/>
      <w:sz w:val="14"/>
      <w:szCs w:val="14"/>
      <w:lang w:val="ru-RU" w:eastAsia="ru-RU"/>
    </w:rPr>
  </w:style>
  <w:style w:type="character" w:customStyle="1" w:styleId="SegoeUI1">
    <w:name w:val="Основной текст + Segoe UI1"/>
    <w:aliases w:val="61,5 pt1,Полужирный1"/>
    <w:basedOn w:val="a6"/>
    <w:uiPriority w:val="99"/>
    <w:rsid w:val="00F62C3F"/>
    <w:rPr>
      <w:rFonts w:ascii="Segoe UI" w:hAnsi="Segoe UI" w:cs="Segoe UI"/>
      <w:b/>
      <w:bCs/>
      <w:color w:val="000000"/>
      <w:spacing w:val="0"/>
      <w:w w:val="100"/>
      <w:position w:val="0"/>
      <w:sz w:val="13"/>
      <w:szCs w:val="13"/>
      <w:lang w:val="ru-RU" w:eastAsia="ru-RU"/>
    </w:rPr>
  </w:style>
  <w:style w:type="paragraph" w:customStyle="1" w:styleId="a5">
    <w:name w:val="Подпись к картинке"/>
    <w:basedOn w:val="a"/>
    <w:link w:val="a4"/>
    <w:uiPriority w:val="99"/>
    <w:rsid w:val="00F62C3F"/>
    <w:pPr>
      <w:shd w:val="clear" w:color="auto" w:fill="FFFFFF"/>
      <w:spacing w:line="269" w:lineRule="exact"/>
      <w:jc w:val="right"/>
    </w:pPr>
    <w:rPr>
      <w:rFonts w:ascii="Times New Roman" w:eastAsiaTheme="minorHAnsi" w:hAnsi="Times New Roman" w:cs="Times New Roman"/>
      <w:color w:val="auto"/>
      <w:sz w:val="23"/>
      <w:szCs w:val="23"/>
      <w:lang w:eastAsia="en-US"/>
    </w:rPr>
  </w:style>
  <w:style w:type="paragraph" w:customStyle="1" w:styleId="8">
    <w:name w:val="Основной текст8"/>
    <w:basedOn w:val="a"/>
    <w:link w:val="a6"/>
    <w:uiPriority w:val="99"/>
    <w:rsid w:val="00F62C3F"/>
    <w:pPr>
      <w:shd w:val="clear" w:color="auto" w:fill="FFFFFF"/>
      <w:spacing w:before="4440" w:after="7140" w:line="274" w:lineRule="exact"/>
      <w:ind w:hanging="360"/>
      <w:jc w:val="center"/>
    </w:pPr>
    <w:rPr>
      <w:rFonts w:ascii="Times New Roman" w:eastAsiaTheme="minorHAnsi" w:hAnsi="Times New Roman" w:cs="Times New Roman"/>
      <w:color w:val="auto"/>
      <w:sz w:val="23"/>
      <w:szCs w:val="23"/>
      <w:lang w:eastAsia="en-US"/>
    </w:rPr>
  </w:style>
  <w:style w:type="paragraph" w:customStyle="1" w:styleId="10">
    <w:name w:val="Заголовок №1"/>
    <w:basedOn w:val="a"/>
    <w:link w:val="1"/>
    <w:uiPriority w:val="99"/>
    <w:rsid w:val="00F62C3F"/>
    <w:pPr>
      <w:shd w:val="clear" w:color="auto" w:fill="FFFFFF"/>
      <w:spacing w:line="274" w:lineRule="exact"/>
      <w:ind w:hanging="2040"/>
      <w:jc w:val="both"/>
      <w:outlineLvl w:val="0"/>
    </w:pPr>
    <w:rPr>
      <w:rFonts w:ascii="Times New Roman" w:eastAsiaTheme="minorHAnsi" w:hAnsi="Times New Roman" w:cs="Times New Roman"/>
      <w:color w:val="auto"/>
      <w:sz w:val="23"/>
      <w:szCs w:val="23"/>
      <w:lang w:eastAsia="en-US"/>
    </w:rPr>
  </w:style>
  <w:style w:type="paragraph" w:customStyle="1" w:styleId="21">
    <w:name w:val="Основной текст (2)1"/>
    <w:basedOn w:val="a"/>
    <w:link w:val="2"/>
    <w:uiPriority w:val="99"/>
    <w:rsid w:val="00F62C3F"/>
    <w:pPr>
      <w:shd w:val="clear" w:color="auto" w:fill="FFFFFF"/>
      <w:spacing w:line="274" w:lineRule="exact"/>
      <w:ind w:hanging="820"/>
    </w:pPr>
    <w:rPr>
      <w:rFonts w:ascii="Times New Roman" w:eastAsiaTheme="minorHAnsi" w:hAnsi="Times New Roman" w:cs="Times New Roman"/>
      <w:i/>
      <w:iCs/>
      <w:color w:val="auto"/>
      <w:sz w:val="23"/>
      <w:szCs w:val="23"/>
      <w:lang w:eastAsia="en-US"/>
    </w:rPr>
  </w:style>
  <w:style w:type="paragraph" w:customStyle="1" w:styleId="12">
    <w:name w:val="Колонтитул1"/>
    <w:basedOn w:val="a"/>
    <w:link w:val="a8"/>
    <w:uiPriority w:val="99"/>
    <w:rsid w:val="00F62C3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ab">
    <w:name w:val="Подпись к таблице"/>
    <w:basedOn w:val="a"/>
    <w:link w:val="aa"/>
    <w:uiPriority w:val="99"/>
    <w:rsid w:val="00F62C3F"/>
    <w:pPr>
      <w:shd w:val="clear" w:color="auto" w:fill="FFFFFF"/>
      <w:spacing w:line="278" w:lineRule="exact"/>
      <w:jc w:val="right"/>
    </w:pPr>
    <w:rPr>
      <w:rFonts w:ascii="Times New Roman" w:eastAsiaTheme="minorHAnsi" w:hAnsi="Times New Roman" w:cs="Times New Roman"/>
      <w:color w:val="auto"/>
      <w:sz w:val="23"/>
      <w:szCs w:val="23"/>
      <w:lang w:eastAsia="en-US"/>
    </w:rPr>
  </w:style>
  <w:style w:type="paragraph" w:customStyle="1" w:styleId="210">
    <w:name w:val="Подпись к таблице (2)1"/>
    <w:basedOn w:val="a"/>
    <w:link w:val="24"/>
    <w:uiPriority w:val="99"/>
    <w:rsid w:val="00F62C3F"/>
    <w:pPr>
      <w:shd w:val="clear" w:color="auto" w:fill="FFFFFF"/>
      <w:spacing w:line="278" w:lineRule="exact"/>
    </w:pPr>
    <w:rPr>
      <w:rFonts w:ascii="Times New Roman" w:eastAsiaTheme="minorHAnsi" w:hAnsi="Times New Roman" w:cs="Times New Roman"/>
      <w:i/>
      <w:iCs/>
      <w:color w:val="auto"/>
      <w:sz w:val="23"/>
      <w:szCs w:val="23"/>
      <w:lang w:eastAsia="en-US"/>
    </w:rPr>
  </w:style>
  <w:style w:type="paragraph" w:customStyle="1" w:styleId="3">
    <w:name w:val="Подпись к таблице (3)"/>
    <w:basedOn w:val="a"/>
    <w:link w:val="3Exact"/>
    <w:uiPriority w:val="99"/>
    <w:rsid w:val="00F62C3F"/>
    <w:pPr>
      <w:shd w:val="clear" w:color="auto" w:fill="FFFFFF"/>
      <w:spacing w:line="240" w:lineRule="atLeast"/>
    </w:pPr>
    <w:rPr>
      <w:rFonts w:ascii="Calibri" w:eastAsiaTheme="minorHAnsi" w:hAnsi="Calibri" w:cs="Calibri"/>
      <w:color w:val="auto"/>
      <w:spacing w:val="-10"/>
      <w:sz w:val="11"/>
      <w:szCs w:val="11"/>
      <w:lang w:eastAsia="en-US"/>
    </w:rPr>
  </w:style>
  <w:style w:type="paragraph" w:customStyle="1" w:styleId="4">
    <w:name w:val="Подпись к таблице (4)"/>
    <w:basedOn w:val="a"/>
    <w:link w:val="4Exact"/>
    <w:uiPriority w:val="99"/>
    <w:rsid w:val="00F62C3F"/>
    <w:pPr>
      <w:shd w:val="clear" w:color="auto" w:fill="FFFFFF"/>
      <w:spacing w:line="240" w:lineRule="atLeast"/>
    </w:pPr>
    <w:rPr>
      <w:rFonts w:ascii="Bookman Old Style" w:eastAsiaTheme="minorHAnsi" w:hAnsi="Bookman Old Style" w:cs="Bookman Old Style"/>
      <w:color w:val="auto"/>
      <w:sz w:val="14"/>
      <w:szCs w:val="14"/>
      <w:lang w:eastAsia="en-US"/>
    </w:rPr>
  </w:style>
  <w:style w:type="paragraph" w:customStyle="1" w:styleId="30">
    <w:name w:val="Основной текст (3)"/>
    <w:basedOn w:val="a"/>
    <w:link w:val="3Exact0"/>
    <w:uiPriority w:val="99"/>
    <w:rsid w:val="00F62C3F"/>
    <w:pPr>
      <w:shd w:val="clear" w:color="auto" w:fill="FFFFFF"/>
      <w:spacing w:line="240" w:lineRule="atLeast"/>
      <w:jc w:val="right"/>
    </w:pPr>
    <w:rPr>
      <w:rFonts w:ascii="Times New Roman" w:eastAsiaTheme="minorHAnsi" w:hAnsi="Times New Roman" w:cs="Times New Roman"/>
      <w:color w:val="auto"/>
      <w:sz w:val="20"/>
      <w:szCs w:val="20"/>
      <w:lang w:eastAsia="en-US"/>
    </w:rPr>
  </w:style>
  <w:style w:type="paragraph" w:customStyle="1" w:styleId="40">
    <w:name w:val="Основной текст (4)"/>
    <w:basedOn w:val="a"/>
    <w:link w:val="4Exact0"/>
    <w:uiPriority w:val="99"/>
    <w:rsid w:val="00F62C3F"/>
    <w:pPr>
      <w:shd w:val="clear" w:color="auto" w:fill="FFFFFF"/>
      <w:spacing w:line="240" w:lineRule="atLeast"/>
    </w:pPr>
    <w:rPr>
      <w:rFonts w:ascii="Bookman Old Style" w:eastAsiaTheme="minorHAnsi" w:hAnsi="Bookman Old Style" w:cs="Bookman Old Style"/>
      <w:color w:val="auto"/>
      <w:sz w:val="14"/>
      <w:szCs w:val="14"/>
      <w:lang w:eastAsia="en-US"/>
    </w:rPr>
  </w:style>
  <w:style w:type="paragraph" w:customStyle="1" w:styleId="5">
    <w:name w:val="Основной текст (5)"/>
    <w:basedOn w:val="a"/>
    <w:link w:val="5Exact"/>
    <w:uiPriority w:val="99"/>
    <w:rsid w:val="00F62C3F"/>
    <w:pPr>
      <w:shd w:val="clear" w:color="auto" w:fill="FFFFFF"/>
      <w:spacing w:line="240" w:lineRule="atLeast"/>
    </w:pPr>
    <w:rPr>
      <w:rFonts w:ascii="Calibri" w:eastAsiaTheme="minorHAnsi" w:hAnsi="Calibri" w:cs="Calibri"/>
      <w:color w:val="auto"/>
      <w:sz w:val="26"/>
      <w:szCs w:val="26"/>
      <w:lang w:eastAsia="en-US"/>
    </w:rPr>
  </w:style>
  <w:style w:type="paragraph" w:customStyle="1" w:styleId="6">
    <w:name w:val="Основной текст (6)"/>
    <w:basedOn w:val="a"/>
    <w:link w:val="6Exact"/>
    <w:uiPriority w:val="99"/>
    <w:rsid w:val="00F62C3F"/>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customStyle="1" w:styleId="7">
    <w:name w:val="Основной текст (7)"/>
    <w:basedOn w:val="a"/>
    <w:link w:val="7Exact"/>
    <w:uiPriority w:val="99"/>
    <w:rsid w:val="00F62C3F"/>
    <w:pPr>
      <w:shd w:val="clear" w:color="auto" w:fill="FFFFFF"/>
      <w:spacing w:line="240" w:lineRule="atLeast"/>
    </w:pPr>
    <w:rPr>
      <w:rFonts w:ascii="Calibri" w:eastAsiaTheme="minorHAnsi" w:hAnsi="Calibri" w:cs="Calibri"/>
      <w:color w:val="auto"/>
      <w:spacing w:val="-10"/>
      <w:sz w:val="11"/>
      <w:szCs w:val="11"/>
      <w:lang w:eastAsia="en-US"/>
    </w:rPr>
  </w:style>
  <w:style w:type="paragraph" w:customStyle="1" w:styleId="80">
    <w:name w:val="Основной текст (8)"/>
    <w:basedOn w:val="a"/>
    <w:link w:val="8Exact"/>
    <w:uiPriority w:val="99"/>
    <w:rsid w:val="00F62C3F"/>
    <w:pPr>
      <w:shd w:val="clear" w:color="auto" w:fill="FFFFFF"/>
      <w:spacing w:line="110" w:lineRule="exact"/>
    </w:pPr>
    <w:rPr>
      <w:rFonts w:ascii="Times New Roman" w:eastAsiaTheme="minorHAnsi" w:hAnsi="Times New Roman" w:cs="Times New Roman"/>
      <w:color w:val="auto"/>
      <w:sz w:val="20"/>
      <w:szCs w:val="20"/>
      <w:lang w:eastAsia="en-US"/>
    </w:rPr>
  </w:style>
  <w:style w:type="paragraph" w:customStyle="1" w:styleId="9">
    <w:name w:val="Основной текст (9)"/>
    <w:basedOn w:val="a"/>
    <w:link w:val="9Exact"/>
    <w:uiPriority w:val="99"/>
    <w:rsid w:val="00F62C3F"/>
    <w:pPr>
      <w:shd w:val="clear" w:color="auto" w:fill="FFFFFF"/>
      <w:spacing w:line="120" w:lineRule="exact"/>
    </w:pPr>
    <w:rPr>
      <w:rFonts w:ascii="Bookman Old Style" w:eastAsiaTheme="minorHAnsi" w:hAnsi="Bookman Old Style" w:cs="Bookman Old Style"/>
      <w:i/>
      <w:iCs/>
      <w:color w:val="auto"/>
      <w:sz w:val="14"/>
      <w:szCs w:val="14"/>
      <w:lang w:eastAsia="en-US"/>
    </w:rPr>
  </w:style>
  <w:style w:type="paragraph" w:customStyle="1" w:styleId="100">
    <w:name w:val="Основной текст (10)"/>
    <w:basedOn w:val="a"/>
    <w:link w:val="10Exact"/>
    <w:uiPriority w:val="99"/>
    <w:rsid w:val="00F62C3F"/>
    <w:pPr>
      <w:shd w:val="clear" w:color="auto" w:fill="FFFFFF"/>
      <w:spacing w:after="60" w:line="240" w:lineRule="atLeast"/>
    </w:pPr>
    <w:rPr>
      <w:rFonts w:ascii="Times New Roman" w:eastAsiaTheme="minorHAnsi" w:hAnsi="Times New Roman" w:cs="Times New Roman"/>
      <w:color w:val="auto"/>
      <w:spacing w:val="-6"/>
      <w:sz w:val="14"/>
      <w:szCs w:val="14"/>
      <w:lang w:eastAsia="en-US"/>
    </w:rPr>
  </w:style>
  <w:style w:type="paragraph" w:customStyle="1" w:styleId="110">
    <w:name w:val="Основной текст (11)"/>
    <w:basedOn w:val="a"/>
    <w:link w:val="11Exact"/>
    <w:uiPriority w:val="99"/>
    <w:rsid w:val="00F62C3F"/>
    <w:pPr>
      <w:shd w:val="clear" w:color="auto" w:fill="FFFFFF"/>
      <w:spacing w:line="240" w:lineRule="atLeast"/>
    </w:pPr>
    <w:rPr>
      <w:rFonts w:ascii="Times New Roman" w:eastAsiaTheme="minorHAnsi" w:hAnsi="Times New Roman" w:cs="Times New Roman"/>
      <w:color w:val="auto"/>
      <w:spacing w:val="-4"/>
      <w:sz w:val="11"/>
      <w:szCs w:val="11"/>
      <w:lang w:eastAsia="en-US"/>
    </w:rPr>
  </w:style>
  <w:style w:type="paragraph" w:customStyle="1" w:styleId="120">
    <w:name w:val="Основной текст (12)"/>
    <w:basedOn w:val="a"/>
    <w:link w:val="12Exact"/>
    <w:uiPriority w:val="99"/>
    <w:rsid w:val="00F62C3F"/>
    <w:pPr>
      <w:shd w:val="clear" w:color="auto" w:fill="FFFFFF"/>
      <w:spacing w:line="240" w:lineRule="atLeast"/>
    </w:pPr>
    <w:rPr>
      <w:rFonts w:ascii="Garamond" w:eastAsiaTheme="minorHAnsi" w:hAnsi="Garamond" w:cs="Garamond"/>
      <w:b/>
      <w:bCs/>
      <w:color w:val="auto"/>
      <w:sz w:val="20"/>
      <w:szCs w:val="20"/>
      <w:lang w:eastAsia="en-US"/>
    </w:rPr>
  </w:style>
  <w:style w:type="paragraph" w:customStyle="1" w:styleId="13">
    <w:name w:val="Основной текст (13)"/>
    <w:basedOn w:val="a"/>
    <w:link w:val="13Exact"/>
    <w:uiPriority w:val="99"/>
    <w:rsid w:val="00F62C3F"/>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customStyle="1" w:styleId="14">
    <w:name w:val="Основной текст (14)"/>
    <w:basedOn w:val="a"/>
    <w:link w:val="14Exact"/>
    <w:uiPriority w:val="99"/>
    <w:rsid w:val="00F62C3F"/>
    <w:pPr>
      <w:shd w:val="clear" w:color="auto" w:fill="FFFFFF"/>
      <w:spacing w:after="180" w:line="240" w:lineRule="atLeast"/>
    </w:pPr>
    <w:rPr>
      <w:rFonts w:ascii="Times New Roman" w:eastAsiaTheme="minorHAnsi" w:hAnsi="Times New Roman" w:cs="Times New Roman"/>
      <w:color w:val="auto"/>
      <w:sz w:val="20"/>
      <w:szCs w:val="20"/>
      <w:lang w:eastAsia="en-US"/>
    </w:rPr>
  </w:style>
  <w:style w:type="paragraph" w:customStyle="1" w:styleId="15">
    <w:name w:val="Основной текст (15)"/>
    <w:basedOn w:val="a"/>
    <w:link w:val="15Exact"/>
    <w:uiPriority w:val="99"/>
    <w:rsid w:val="00F62C3F"/>
    <w:pPr>
      <w:shd w:val="clear" w:color="auto" w:fill="FFFFFF"/>
      <w:spacing w:before="180" w:line="240" w:lineRule="atLeast"/>
    </w:pPr>
    <w:rPr>
      <w:rFonts w:ascii="Times New Roman" w:eastAsiaTheme="minorHAnsi" w:hAnsi="Times New Roman" w:cs="Times New Roman"/>
      <w:color w:val="auto"/>
      <w:sz w:val="20"/>
      <w:szCs w:val="20"/>
      <w:lang w:eastAsia="en-US"/>
    </w:rPr>
  </w:style>
  <w:style w:type="paragraph" w:customStyle="1" w:styleId="16">
    <w:name w:val="Основной текст (16)"/>
    <w:basedOn w:val="a"/>
    <w:link w:val="16Exact"/>
    <w:uiPriority w:val="99"/>
    <w:rsid w:val="00F62C3F"/>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customStyle="1" w:styleId="17">
    <w:name w:val="Основной текст (17)"/>
    <w:basedOn w:val="a"/>
    <w:link w:val="17Exact"/>
    <w:uiPriority w:val="99"/>
    <w:rsid w:val="00F62C3F"/>
    <w:pPr>
      <w:shd w:val="clear" w:color="auto" w:fill="FFFFFF"/>
      <w:spacing w:line="240" w:lineRule="atLeast"/>
    </w:pPr>
    <w:rPr>
      <w:rFonts w:ascii="Calibri" w:eastAsiaTheme="minorHAnsi" w:hAnsi="Calibri" w:cs="Calibri"/>
      <w:color w:val="auto"/>
      <w:spacing w:val="-15"/>
      <w:sz w:val="13"/>
      <w:szCs w:val="13"/>
      <w:lang w:val="en-US" w:eastAsia="en-US"/>
    </w:rPr>
  </w:style>
  <w:style w:type="paragraph" w:customStyle="1" w:styleId="181">
    <w:name w:val="Основной текст (18)1"/>
    <w:basedOn w:val="a"/>
    <w:link w:val="180"/>
    <w:uiPriority w:val="99"/>
    <w:rsid w:val="00F62C3F"/>
    <w:pPr>
      <w:shd w:val="clear" w:color="auto" w:fill="FFFFFF"/>
      <w:spacing w:before="240" w:line="240" w:lineRule="atLeast"/>
    </w:pPr>
    <w:rPr>
      <w:rFonts w:ascii="Bookman Old Style" w:eastAsiaTheme="minorHAnsi" w:hAnsi="Bookman Old Style" w:cs="Bookman Old Style"/>
      <w:color w:val="auto"/>
      <w:sz w:val="42"/>
      <w:szCs w:val="42"/>
      <w:lang w:eastAsia="en-US"/>
    </w:rPr>
  </w:style>
  <w:style w:type="paragraph" w:customStyle="1" w:styleId="191">
    <w:name w:val="Основной текст (19)1"/>
    <w:basedOn w:val="a"/>
    <w:link w:val="19"/>
    <w:uiPriority w:val="99"/>
    <w:rsid w:val="00F62C3F"/>
    <w:pPr>
      <w:shd w:val="clear" w:color="auto" w:fill="FFFFFF"/>
      <w:spacing w:after="480" w:line="163" w:lineRule="exact"/>
      <w:ind w:firstLine="220"/>
    </w:pPr>
    <w:rPr>
      <w:rFonts w:ascii="Bookman Old Style" w:eastAsiaTheme="minorHAnsi" w:hAnsi="Bookman Old Style" w:cs="Bookman Old Style"/>
      <w:color w:val="auto"/>
      <w:sz w:val="12"/>
      <w:szCs w:val="12"/>
      <w:lang w:eastAsia="en-US"/>
    </w:rPr>
  </w:style>
  <w:style w:type="paragraph" w:customStyle="1" w:styleId="510">
    <w:name w:val="Подпись к таблице (5)1"/>
    <w:basedOn w:val="a"/>
    <w:link w:val="51"/>
    <w:uiPriority w:val="99"/>
    <w:rsid w:val="00F62C3F"/>
    <w:pPr>
      <w:shd w:val="clear" w:color="auto" w:fill="FFFFFF"/>
      <w:spacing w:line="336" w:lineRule="exact"/>
      <w:ind w:firstLine="940"/>
    </w:pPr>
    <w:rPr>
      <w:rFonts w:ascii="Segoe UI" w:eastAsiaTheme="minorHAnsi" w:hAnsi="Segoe UI" w:cs="Segoe UI"/>
      <w:b/>
      <w:bCs/>
      <w:i/>
      <w:iCs/>
      <w:color w:val="auto"/>
      <w:sz w:val="23"/>
      <w:szCs w:val="23"/>
      <w:lang w:eastAsia="en-US"/>
    </w:rPr>
  </w:style>
  <w:style w:type="paragraph" w:styleId="ac">
    <w:name w:val="header"/>
    <w:basedOn w:val="a"/>
    <w:link w:val="ad"/>
    <w:uiPriority w:val="99"/>
    <w:rsid w:val="00F62C3F"/>
    <w:pPr>
      <w:tabs>
        <w:tab w:val="center" w:pos="4677"/>
        <w:tab w:val="right" w:pos="9355"/>
      </w:tabs>
    </w:pPr>
  </w:style>
  <w:style w:type="character" w:customStyle="1" w:styleId="ad">
    <w:name w:val="Верхний колонтитул Знак"/>
    <w:basedOn w:val="a0"/>
    <w:link w:val="ac"/>
    <w:uiPriority w:val="99"/>
    <w:rsid w:val="00F62C3F"/>
    <w:rPr>
      <w:rFonts w:ascii="Courier New" w:eastAsia="Courier New" w:hAnsi="Courier New" w:cs="Courier New"/>
      <w:color w:val="000000"/>
      <w:sz w:val="24"/>
      <w:szCs w:val="24"/>
      <w:lang w:eastAsia="ru-RU"/>
    </w:rPr>
  </w:style>
  <w:style w:type="paragraph" w:styleId="ae">
    <w:name w:val="footer"/>
    <w:basedOn w:val="a"/>
    <w:link w:val="af"/>
    <w:uiPriority w:val="99"/>
    <w:rsid w:val="00F62C3F"/>
    <w:pPr>
      <w:tabs>
        <w:tab w:val="center" w:pos="4677"/>
        <w:tab w:val="right" w:pos="9355"/>
      </w:tabs>
    </w:pPr>
  </w:style>
  <w:style w:type="character" w:customStyle="1" w:styleId="af">
    <w:name w:val="Нижний колонтитул Знак"/>
    <w:basedOn w:val="a0"/>
    <w:link w:val="ae"/>
    <w:uiPriority w:val="99"/>
    <w:rsid w:val="00F62C3F"/>
    <w:rPr>
      <w:rFonts w:ascii="Courier New" w:eastAsia="Courier New" w:hAnsi="Courier New" w:cs="Courier New"/>
      <w:color w:val="000000"/>
      <w:sz w:val="24"/>
      <w:szCs w:val="24"/>
      <w:lang w:eastAsia="ru-RU"/>
    </w:rPr>
  </w:style>
  <w:style w:type="table" w:styleId="af0">
    <w:name w:val="Table Grid"/>
    <w:basedOn w:val="a1"/>
    <w:uiPriority w:val="99"/>
    <w:rsid w:val="00F62C3F"/>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F62C3F"/>
    <w:rPr>
      <w:rFonts w:ascii="Segoe UI" w:hAnsi="Segoe UI" w:cs="Segoe UI"/>
      <w:sz w:val="18"/>
      <w:szCs w:val="18"/>
    </w:rPr>
  </w:style>
  <w:style w:type="character" w:customStyle="1" w:styleId="af2">
    <w:name w:val="Текст выноски Знак"/>
    <w:basedOn w:val="a0"/>
    <w:link w:val="af1"/>
    <w:uiPriority w:val="99"/>
    <w:semiHidden/>
    <w:rsid w:val="00F62C3F"/>
    <w:rPr>
      <w:rFonts w:ascii="Segoe UI" w:eastAsia="Courier New" w:hAnsi="Segoe UI" w:cs="Segoe UI"/>
      <w:color w:val="000000"/>
      <w:sz w:val="18"/>
      <w:szCs w:val="18"/>
      <w:lang w:eastAsia="ru-RU"/>
    </w:rPr>
  </w:style>
  <w:style w:type="paragraph" w:customStyle="1" w:styleId="s3">
    <w:name w:val="s_3"/>
    <w:basedOn w:val="a"/>
    <w:rsid w:val="00F62C3F"/>
    <w:pPr>
      <w:widowControl/>
      <w:spacing w:before="100" w:beforeAutospacing="1" w:after="100" w:afterAutospacing="1"/>
    </w:pPr>
    <w:rPr>
      <w:rFonts w:ascii="Times New Roman" w:eastAsia="Times New Roman" w:hAnsi="Times New Roman" w:cs="Times New Roman"/>
      <w:color w:val="auto"/>
    </w:rPr>
  </w:style>
  <w:style w:type="paragraph" w:styleId="af3">
    <w:name w:val="Normal (Web)"/>
    <w:basedOn w:val="a"/>
    <w:uiPriority w:val="99"/>
    <w:unhideWhenUsed/>
    <w:rsid w:val="00F62C3F"/>
    <w:pPr>
      <w:widowControl/>
      <w:spacing w:before="100" w:beforeAutospacing="1" w:after="100" w:afterAutospacing="1"/>
    </w:pPr>
    <w:rPr>
      <w:rFonts w:ascii="Times New Roman" w:eastAsia="Times New Roman" w:hAnsi="Times New Roman" w:cs="Times New Roman"/>
      <w:color w:val="auto"/>
    </w:rPr>
  </w:style>
  <w:style w:type="paragraph" w:customStyle="1" w:styleId="s1">
    <w:name w:val="s_1"/>
    <w:basedOn w:val="a"/>
    <w:rsid w:val="00F62C3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F62C3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F62C3F"/>
  </w:style>
  <w:style w:type="paragraph" w:customStyle="1" w:styleId="s22">
    <w:name w:val="s_22"/>
    <w:basedOn w:val="a"/>
    <w:rsid w:val="00F62C3F"/>
    <w:pPr>
      <w:widowControl/>
      <w:spacing w:before="100" w:beforeAutospacing="1" w:after="100" w:afterAutospacing="1"/>
    </w:pPr>
    <w:rPr>
      <w:rFonts w:ascii="Times New Roman" w:eastAsia="Times New Roman" w:hAnsi="Times New Roman" w:cs="Times New Roman"/>
      <w:color w:val="auto"/>
    </w:rPr>
  </w:style>
  <w:style w:type="paragraph" w:styleId="af4">
    <w:name w:val="List Paragraph"/>
    <w:basedOn w:val="a"/>
    <w:uiPriority w:val="34"/>
    <w:qFormat/>
    <w:rsid w:val="00F62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s://base.garant.ru/70414724/53f89421bbdaf741eb2d1ecc4ddb4c3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se.garant.ru/70414724/53f89421bbdaf741eb2d1ecc4ddb4c33/" TargetMode="External"/><Relationship Id="rId7" Type="http://schemas.openxmlformats.org/officeDocument/2006/relationships/image" Target="media/image1.emf"/><Relationship Id="rId12" Type="http://schemas.openxmlformats.org/officeDocument/2006/relationships/hyperlink" Target="https://nsportal.ru/detskiy-sad/upravlenie-dou/2015/04/21/programma-proizvodstvennogo-kontrolya-s-primeneniem-printsipov" TargetMode="External"/><Relationship Id="rId17" Type="http://schemas.openxmlformats.org/officeDocument/2006/relationships/hyperlink" Target="https://base.garant.ru/70414724/53f89421bbdaf741eb2d1ecc4ddb4c33/" TargetMode="External"/><Relationship Id="rId25" Type="http://schemas.openxmlformats.org/officeDocument/2006/relationships/hyperlink" Target="https://base.garant.ru/70414724/53f89421bbdaf741eb2d1ecc4ddb4c33/" TargetMode="External"/><Relationship Id="rId2" Type="http://schemas.openxmlformats.org/officeDocument/2006/relationships/styles" Target="styles.xml"/><Relationship Id="rId16" Type="http://schemas.openxmlformats.org/officeDocument/2006/relationships/hyperlink" Target="https://base.garant.ru/70414724/53f89421bbdaf741eb2d1ecc4ddb4c33/" TargetMode="External"/><Relationship Id="rId20" Type="http://schemas.openxmlformats.org/officeDocument/2006/relationships/hyperlink" Target="https://base.garant.ru/70414724/53f89421bbdaf741eb2d1ecc4ddb4c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base.garant.ru/70414724/53f89421bbdaf741eb2d1ecc4ddb4c33/" TargetMode="External"/><Relationship Id="rId5" Type="http://schemas.openxmlformats.org/officeDocument/2006/relationships/footnotes" Target="footnotes.xml"/><Relationship Id="rId15" Type="http://schemas.openxmlformats.org/officeDocument/2006/relationships/hyperlink" Target="https://base.garant.ru/70414724/53f89421bbdaf741eb2d1ecc4ddb4c33/" TargetMode="External"/><Relationship Id="rId23" Type="http://schemas.openxmlformats.org/officeDocument/2006/relationships/hyperlink" Target="https://base.garant.ru/70414724/53f89421bbdaf741eb2d1ecc4ddb4c33/" TargetMode="External"/><Relationship Id="rId10" Type="http://schemas.openxmlformats.org/officeDocument/2006/relationships/hyperlink" Target="https://nsportal.ru/detskiy-sad/upravlenie-dou/2015/04/21/programma-proizvodstvennogo-kontrolya-s-primeneniem-printsipov%23h.3znysh7" TargetMode="External"/><Relationship Id="rId19" Type="http://schemas.openxmlformats.org/officeDocument/2006/relationships/hyperlink" Target="https://base.garant.ru/70414724/53f89421bbdaf741eb2d1ecc4ddb4c33/" TargetMode="External"/><Relationship Id="rId4" Type="http://schemas.openxmlformats.org/officeDocument/2006/relationships/webSettings" Target="webSettings.xml"/><Relationship Id="rId9" Type="http://schemas.openxmlformats.org/officeDocument/2006/relationships/hyperlink" Target="https://nsportal.ru/detskiy-sad/upravlenie-dou/2015/04/21/programma-proizvodstvennogo-kontrolya-s-primeneniem-printsipov%23h.gjdgxs" TargetMode="External"/><Relationship Id="rId14" Type="http://schemas.openxmlformats.org/officeDocument/2006/relationships/hyperlink" Target="https://nsportal.ru/detskiy-sad/upravlenie-dou/2015/04/21/programma-proizvodstvennogo-kontrolya-s-primeneniem-printsipov%23h.2s8eyo1" TargetMode="External"/><Relationship Id="rId22" Type="http://schemas.openxmlformats.org/officeDocument/2006/relationships/hyperlink" Target="https://base.garant.ru/70414724/53f89421bbdaf741eb2d1ecc4ddb4c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14647</Words>
  <Characters>83490</Characters>
  <Application>Microsoft Office Word</Application>
  <DocSecurity>0</DocSecurity>
  <Lines>695</Lines>
  <Paragraphs>195</Paragraphs>
  <ScaleCrop>false</ScaleCrop>
  <Company>SPecialiST RePack</Company>
  <LinksUpToDate>false</LinksUpToDate>
  <CharactersWithSpaces>97942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2</cp:revision>
  <dcterms:created xsi:type="dcterms:W3CDTF">2022-06-02T12:14:00Z</dcterms:created>
  <dcterms:modified xsi:type="dcterms:W3CDTF">2022-06-02T12:14:00Z</dcterms:modified>
</cp:coreProperties>
</file>