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E4" w:rsidRDefault="000D2DE2" w:rsidP="00CE299E">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noProof/>
          <w:sz w:val="24"/>
          <w:szCs w:val="24"/>
          <w:lang w:eastAsia="ru-RU"/>
        </w:rPr>
        <w:drawing>
          <wp:inline distT="0" distB="0" distL="0" distR="0">
            <wp:extent cx="5940425" cy="8164204"/>
            <wp:effectExtent l="19050" t="0" r="3175" b="0"/>
            <wp:docPr id="3" name="Рисунок 3" descr="C:\Users\сказка\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казка\Desktop\4.jpg"/>
                    <pic:cNvPicPr>
                      <a:picLocks noChangeAspect="1" noChangeArrowheads="1"/>
                    </pic:cNvPicPr>
                  </pic:nvPicPr>
                  <pic:blipFill>
                    <a:blip r:embed="rId6" cstate="print"/>
                    <a:srcRect/>
                    <a:stretch>
                      <a:fillRect/>
                    </a:stretch>
                  </pic:blipFill>
                  <pic:spPr bwMode="auto">
                    <a:xfrm>
                      <a:off x="0" y="0"/>
                      <a:ext cx="5940425" cy="8164204"/>
                    </a:xfrm>
                    <a:prstGeom prst="rect">
                      <a:avLst/>
                    </a:prstGeom>
                    <a:noFill/>
                    <a:ln w="9525">
                      <a:noFill/>
                      <a:miter lim="800000"/>
                      <a:headEnd/>
                      <a:tailEnd/>
                    </a:ln>
                  </pic:spPr>
                </pic:pic>
              </a:graphicData>
            </a:graphic>
          </wp:inline>
        </w:drawing>
      </w:r>
    </w:p>
    <w:p w:rsidR="00ED1CE4" w:rsidRDefault="00ED1CE4" w:rsidP="00CE299E">
      <w:pPr>
        <w:autoSpaceDE w:val="0"/>
        <w:autoSpaceDN w:val="0"/>
        <w:adjustRightInd w:val="0"/>
        <w:spacing w:after="0" w:line="240" w:lineRule="auto"/>
        <w:rPr>
          <w:rFonts w:ascii="Times New Roman" w:eastAsia="TimesNewRomanPSMT" w:hAnsi="Times New Roman" w:cs="Times New Roman"/>
          <w:sz w:val="24"/>
          <w:szCs w:val="24"/>
        </w:rPr>
      </w:pPr>
    </w:p>
    <w:p w:rsidR="000D2DE2" w:rsidRDefault="000D2DE2" w:rsidP="00CE299E">
      <w:pPr>
        <w:autoSpaceDE w:val="0"/>
        <w:autoSpaceDN w:val="0"/>
        <w:adjustRightInd w:val="0"/>
        <w:spacing w:after="0" w:line="240" w:lineRule="auto"/>
        <w:rPr>
          <w:rFonts w:ascii="Times New Roman" w:eastAsia="TimesNewRomanPSMT" w:hAnsi="Times New Roman" w:cs="Times New Roman"/>
          <w:sz w:val="24"/>
          <w:szCs w:val="24"/>
        </w:rPr>
      </w:pPr>
    </w:p>
    <w:p w:rsidR="000D2DE2" w:rsidRDefault="000D2DE2" w:rsidP="00CE299E">
      <w:pPr>
        <w:autoSpaceDE w:val="0"/>
        <w:autoSpaceDN w:val="0"/>
        <w:adjustRightInd w:val="0"/>
        <w:spacing w:after="0" w:line="240" w:lineRule="auto"/>
        <w:rPr>
          <w:rFonts w:ascii="Times New Roman" w:eastAsia="TimesNewRomanPSMT" w:hAnsi="Times New Roman" w:cs="Times New Roman"/>
          <w:sz w:val="24"/>
          <w:szCs w:val="24"/>
        </w:rPr>
      </w:pPr>
    </w:p>
    <w:p w:rsidR="000D2DE2" w:rsidRDefault="000D2DE2" w:rsidP="00CE299E">
      <w:pPr>
        <w:autoSpaceDE w:val="0"/>
        <w:autoSpaceDN w:val="0"/>
        <w:adjustRightInd w:val="0"/>
        <w:spacing w:after="0" w:line="240" w:lineRule="auto"/>
        <w:rPr>
          <w:rFonts w:ascii="Times New Roman" w:eastAsia="TimesNewRomanPSMT" w:hAnsi="Times New Roman" w:cs="Times New Roman"/>
          <w:sz w:val="24"/>
          <w:szCs w:val="24"/>
        </w:rPr>
      </w:pPr>
    </w:p>
    <w:p w:rsidR="000D2DE2" w:rsidRDefault="000D2DE2" w:rsidP="00CE299E">
      <w:pPr>
        <w:autoSpaceDE w:val="0"/>
        <w:autoSpaceDN w:val="0"/>
        <w:adjustRightInd w:val="0"/>
        <w:spacing w:after="0" w:line="240" w:lineRule="auto"/>
        <w:rPr>
          <w:rFonts w:ascii="Times New Roman" w:eastAsia="TimesNewRomanPSMT" w:hAnsi="Times New Roman" w:cs="Times New Roman"/>
          <w:sz w:val="24"/>
          <w:szCs w:val="24"/>
        </w:rPr>
      </w:pPr>
    </w:p>
    <w:p w:rsidR="000D2DE2" w:rsidRDefault="000D2DE2" w:rsidP="00CE299E">
      <w:pPr>
        <w:autoSpaceDE w:val="0"/>
        <w:autoSpaceDN w:val="0"/>
        <w:adjustRightInd w:val="0"/>
        <w:spacing w:after="0" w:line="240" w:lineRule="auto"/>
        <w:rPr>
          <w:rFonts w:ascii="Times New Roman" w:eastAsia="TimesNewRomanPSMT" w:hAnsi="Times New Roman" w:cs="Times New Roman"/>
          <w:sz w:val="24"/>
          <w:szCs w:val="24"/>
        </w:rPr>
      </w:pPr>
    </w:p>
    <w:p w:rsidR="00CE299E" w:rsidRPr="00CE299E" w:rsidRDefault="00CE299E" w:rsidP="00CE299E">
      <w:pPr>
        <w:autoSpaceDE w:val="0"/>
        <w:autoSpaceDN w:val="0"/>
        <w:adjustRightInd w:val="0"/>
        <w:spacing w:after="0" w:line="240" w:lineRule="auto"/>
        <w:rPr>
          <w:rFonts w:ascii="Times New Roman" w:eastAsia="TimesNewRomanPSMT" w:hAnsi="Times New Roman" w:cs="Times New Roman"/>
          <w:sz w:val="24"/>
          <w:szCs w:val="24"/>
        </w:rPr>
      </w:pPr>
      <w:r w:rsidRPr="00CE299E">
        <w:rPr>
          <w:rFonts w:ascii="Times New Roman" w:eastAsia="TimesNewRomanPSMT" w:hAnsi="Times New Roman" w:cs="Times New Roman"/>
          <w:sz w:val="24"/>
          <w:szCs w:val="24"/>
        </w:rPr>
        <w:lastRenderedPageBreak/>
        <w:t>ОГЛАВЛЕНИЕ</w:t>
      </w:r>
    </w:p>
    <w:p w:rsidR="00CE299E" w:rsidRPr="00CE299E" w:rsidRDefault="00CE299E" w:rsidP="00CE299E">
      <w:pPr>
        <w:autoSpaceDE w:val="0"/>
        <w:autoSpaceDN w:val="0"/>
        <w:adjustRightInd w:val="0"/>
        <w:spacing w:after="0" w:line="240" w:lineRule="auto"/>
        <w:rPr>
          <w:rFonts w:ascii="Times New Roman" w:eastAsia="TimesNewRomanPSMT" w:hAnsi="Times New Roman" w:cs="Times New Roman"/>
          <w:sz w:val="24"/>
          <w:szCs w:val="24"/>
        </w:rPr>
      </w:pPr>
      <w:r w:rsidRPr="00CE299E">
        <w:rPr>
          <w:rFonts w:ascii="Times New Roman" w:eastAsia="TimesNewRomanPSMT" w:hAnsi="Times New Roman" w:cs="Times New Roman"/>
          <w:sz w:val="24"/>
          <w:szCs w:val="24"/>
        </w:rPr>
        <w:t>I. Аналитическая часть</w:t>
      </w:r>
      <w:r>
        <w:rPr>
          <w:rFonts w:ascii="Times New Roman" w:eastAsia="TimesNewRomanPSMT" w:hAnsi="Times New Roman" w:cs="Times New Roman"/>
          <w:sz w:val="24"/>
          <w:szCs w:val="24"/>
        </w:rPr>
        <w:t>.</w:t>
      </w:r>
    </w:p>
    <w:p w:rsidR="00CE299E" w:rsidRDefault="00CE299E" w:rsidP="00CE299E">
      <w:pPr>
        <w:autoSpaceDE w:val="0"/>
        <w:autoSpaceDN w:val="0"/>
        <w:adjustRightInd w:val="0"/>
        <w:spacing w:after="0" w:line="240" w:lineRule="auto"/>
        <w:rPr>
          <w:rFonts w:ascii="Times New Roman" w:eastAsia="TimesNewRomanPSMT" w:hAnsi="Times New Roman" w:cs="Times New Roman"/>
          <w:sz w:val="24"/>
          <w:szCs w:val="24"/>
        </w:rPr>
      </w:pPr>
      <w:r w:rsidRPr="00CE299E">
        <w:rPr>
          <w:rFonts w:ascii="Times New Roman" w:eastAsia="TimesNewRomanPSMT" w:hAnsi="Times New Roman" w:cs="Times New Roman"/>
          <w:sz w:val="24"/>
          <w:szCs w:val="24"/>
        </w:rPr>
        <w:t>1. Общая характеристика учреждения.</w:t>
      </w:r>
    </w:p>
    <w:p w:rsidR="00405902" w:rsidRPr="00CE299E" w:rsidRDefault="00405902" w:rsidP="00CE299E">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1.1.Оценка образовательной деятельности.</w:t>
      </w:r>
    </w:p>
    <w:p w:rsidR="00CE299E" w:rsidRPr="00CE299E" w:rsidRDefault="00405902" w:rsidP="00CE299E">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1.2</w:t>
      </w:r>
      <w:r w:rsidR="00CE299E"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Оценка системы управления</w:t>
      </w:r>
      <w:r w:rsidR="00CE299E" w:rsidRPr="00CE299E">
        <w:rPr>
          <w:rFonts w:ascii="Times New Roman" w:eastAsia="TimesNewRomanPSMT" w:hAnsi="Times New Roman" w:cs="Times New Roman"/>
          <w:sz w:val="24"/>
          <w:szCs w:val="24"/>
        </w:rPr>
        <w:t>.</w:t>
      </w:r>
    </w:p>
    <w:p w:rsidR="00CE299E" w:rsidRPr="00CE299E" w:rsidRDefault="00405902" w:rsidP="00CE299E">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1.3</w:t>
      </w:r>
      <w:r w:rsidR="00CE299E"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Оценка</w:t>
      </w:r>
      <w:r w:rsidR="00CE299E" w:rsidRPr="00CE299E">
        <w:rPr>
          <w:rFonts w:ascii="Times New Roman" w:eastAsia="TimesNewRomanPSMT" w:hAnsi="Times New Roman" w:cs="Times New Roman"/>
          <w:sz w:val="24"/>
          <w:szCs w:val="24"/>
        </w:rPr>
        <w:t xml:space="preserve"> содержания и качества </w:t>
      </w:r>
      <w:r>
        <w:rPr>
          <w:rFonts w:ascii="Times New Roman" w:eastAsia="TimesNewRomanPSMT" w:hAnsi="Times New Roman" w:cs="Times New Roman"/>
          <w:sz w:val="24"/>
          <w:szCs w:val="24"/>
        </w:rPr>
        <w:t>подготовки воспитанников</w:t>
      </w:r>
      <w:r w:rsidR="00CE299E" w:rsidRPr="00CE299E">
        <w:rPr>
          <w:rFonts w:ascii="Times New Roman" w:eastAsia="TimesNewRomanPSMT" w:hAnsi="Times New Roman" w:cs="Times New Roman"/>
          <w:sz w:val="24"/>
          <w:szCs w:val="24"/>
        </w:rPr>
        <w:t>.</w:t>
      </w:r>
    </w:p>
    <w:p w:rsidR="00CE299E" w:rsidRPr="00CE299E" w:rsidRDefault="00405902" w:rsidP="00CE299E">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1.4</w:t>
      </w:r>
      <w:r w:rsidR="00CE299E"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Оценка</w:t>
      </w:r>
      <w:r w:rsidR="00CE299E" w:rsidRPr="00CE299E">
        <w:rPr>
          <w:rFonts w:ascii="Times New Roman" w:eastAsia="TimesNewRomanPSMT" w:hAnsi="Times New Roman" w:cs="Times New Roman"/>
          <w:sz w:val="24"/>
          <w:szCs w:val="24"/>
        </w:rPr>
        <w:t xml:space="preserve"> кадрового </w:t>
      </w:r>
      <w:r>
        <w:rPr>
          <w:rFonts w:ascii="Times New Roman" w:eastAsia="TimesNewRomanPSMT" w:hAnsi="Times New Roman" w:cs="Times New Roman"/>
          <w:sz w:val="24"/>
          <w:szCs w:val="24"/>
        </w:rPr>
        <w:t>потенциала</w:t>
      </w:r>
      <w:r w:rsidR="00CE299E" w:rsidRPr="00CE299E">
        <w:rPr>
          <w:rFonts w:ascii="Times New Roman" w:eastAsia="TimesNewRomanPSMT" w:hAnsi="Times New Roman" w:cs="Times New Roman"/>
          <w:sz w:val="24"/>
          <w:szCs w:val="24"/>
        </w:rPr>
        <w:t>.</w:t>
      </w:r>
    </w:p>
    <w:p w:rsidR="00CE299E" w:rsidRPr="00CE299E" w:rsidRDefault="00405902" w:rsidP="00CE299E">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1.5</w:t>
      </w:r>
      <w:r w:rsidR="00CE299E"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Оценка учебно-методического </w:t>
      </w:r>
      <w:r w:rsidR="00CE299E" w:rsidRPr="00CE299E">
        <w:rPr>
          <w:rFonts w:ascii="Times New Roman" w:eastAsia="TimesNewRomanPSMT" w:hAnsi="Times New Roman" w:cs="Times New Roman"/>
          <w:sz w:val="24"/>
          <w:szCs w:val="24"/>
        </w:rPr>
        <w:t xml:space="preserve"> библиотечно-информационного обеспечения.</w:t>
      </w:r>
    </w:p>
    <w:p w:rsidR="00CE299E" w:rsidRPr="00CE299E" w:rsidRDefault="00405902" w:rsidP="00CE299E">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1.6</w:t>
      </w:r>
      <w:r w:rsidR="00CE299E"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Оценка </w:t>
      </w:r>
      <w:r w:rsidR="00CE299E" w:rsidRPr="00CE299E">
        <w:rPr>
          <w:rFonts w:ascii="Times New Roman" w:eastAsia="TimesNewRomanPSMT" w:hAnsi="Times New Roman" w:cs="Times New Roman"/>
          <w:sz w:val="24"/>
          <w:szCs w:val="24"/>
        </w:rPr>
        <w:t>материально-технической базы.</w:t>
      </w:r>
    </w:p>
    <w:p w:rsidR="00CE299E" w:rsidRPr="00CE299E" w:rsidRDefault="00405902" w:rsidP="00CE299E">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1.7</w:t>
      </w:r>
      <w:r w:rsidR="00CE299E" w:rsidRPr="00CE299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Оценка</w:t>
      </w:r>
      <w:r w:rsidR="00CE299E" w:rsidRPr="00CE299E">
        <w:rPr>
          <w:rFonts w:ascii="Times New Roman" w:eastAsia="TimesNewRomanPSMT" w:hAnsi="Times New Roman" w:cs="Times New Roman"/>
          <w:sz w:val="24"/>
          <w:szCs w:val="24"/>
        </w:rPr>
        <w:t xml:space="preserve"> </w:t>
      </w:r>
      <w:proofErr w:type="gramStart"/>
      <w:r w:rsidR="00CE299E" w:rsidRPr="00CE299E">
        <w:rPr>
          <w:rFonts w:ascii="Times New Roman" w:eastAsia="TimesNewRomanPSMT" w:hAnsi="Times New Roman" w:cs="Times New Roman"/>
          <w:sz w:val="24"/>
          <w:szCs w:val="24"/>
        </w:rPr>
        <w:t>функционирования внутренней системы оценки качества образования</w:t>
      </w:r>
      <w:proofErr w:type="gramEnd"/>
      <w:r w:rsidR="00CE299E" w:rsidRPr="00CE299E">
        <w:rPr>
          <w:rFonts w:ascii="Times New Roman" w:eastAsia="TimesNewRomanPSMT" w:hAnsi="Times New Roman" w:cs="Times New Roman"/>
          <w:sz w:val="24"/>
          <w:szCs w:val="24"/>
        </w:rPr>
        <w:t>.</w:t>
      </w:r>
    </w:p>
    <w:p w:rsidR="00CE299E" w:rsidRPr="00CE299E" w:rsidRDefault="00405902" w:rsidP="00CE299E">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Приложение №1. Показатели</w:t>
      </w:r>
      <w:r w:rsidR="00CE299E" w:rsidRPr="00CE299E">
        <w:rPr>
          <w:rFonts w:ascii="Times New Roman" w:eastAsia="TimesNewRomanPSMT" w:hAnsi="Times New Roman" w:cs="Times New Roman"/>
          <w:sz w:val="24"/>
          <w:szCs w:val="24"/>
        </w:rPr>
        <w:t xml:space="preserve"> деятельности дошкольной образовательной организации,</w:t>
      </w:r>
    </w:p>
    <w:p w:rsidR="00CE299E" w:rsidRPr="00CE299E" w:rsidRDefault="00CE299E" w:rsidP="00CE299E">
      <w:pPr>
        <w:rPr>
          <w:rFonts w:ascii="Times New Roman" w:hAnsi="Times New Roman" w:cs="Times New Roman"/>
          <w:sz w:val="24"/>
          <w:szCs w:val="24"/>
        </w:rPr>
      </w:pPr>
      <w:r w:rsidRPr="00CE299E">
        <w:rPr>
          <w:rFonts w:ascii="Times New Roman" w:eastAsia="TimesNewRomanPSMT" w:hAnsi="Times New Roman" w:cs="Times New Roman"/>
          <w:sz w:val="24"/>
          <w:szCs w:val="24"/>
        </w:rPr>
        <w:t xml:space="preserve">подлежащей </w:t>
      </w:r>
      <w:proofErr w:type="spellStart"/>
      <w:r w:rsidRPr="00CE299E">
        <w:rPr>
          <w:rFonts w:ascii="Times New Roman" w:eastAsia="TimesNewRomanPSMT" w:hAnsi="Times New Roman" w:cs="Times New Roman"/>
          <w:sz w:val="24"/>
          <w:szCs w:val="24"/>
        </w:rPr>
        <w:t>самообследованию</w:t>
      </w:r>
      <w:proofErr w:type="spellEnd"/>
      <w:r w:rsidRPr="00CE299E">
        <w:rPr>
          <w:rFonts w:ascii="Times New Roman" w:eastAsia="TimesNewRomanPSMT" w:hAnsi="Times New Roman" w:cs="Times New Roman"/>
          <w:sz w:val="24"/>
          <w:szCs w:val="24"/>
        </w:rPr>
        <w:t>.</w:t>
      </w: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D76E28" w:rsidRDefault="00D76E28" w:rsidP="00CE299E">
      <w:pPr>
        <w:rPr>
          <w:rFonts w:ascii="Times New Roman" w:hAnsi="Times New Roman" w:cs="Times New Roman"/>
          <w:sz w:val="24"/>
          <w:szCs w:val="24"/>
        </w:rPr>
      </w:pPr>
    </w:p>
    <w:p w:rsidR="00D76E28" w:rsidRDefault="00D76E28"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Default="00CE299E" w:rsidP="00CE299E">
      <w:pPr>
        <w:rPr>
          <w:rFonts w:ascii="Times New Roman" w:hAnsi="Times New Roman" w:cs="Times New Roman"/>
          <w:sz w:val="24"/>
          <w:szCs w:val="24"/>
        </w:rPr>
      </w:pPr>
    </w:p>
    <w:p w:rsidR="00CE299E" w:rsidRPr="00CE299E" w:rsidRDefault="00CE299E" w:rsidP="00CE299E">
      <w:pPr>
        <w:rPr>
          <w:rFonts w:ascii="Times New Roman" w:hAnsi="Times New Roman" w:cs="Times New Roman"/>
          <w:sz w:val="24"/>
          <w:szCs w:val="24"/>
        </w:rPr>
      </w:pPr>
    </w:p>
    <w:p w:rsidR="00CE299E" w:rsidRPr="00CE299E" w:rsidRDefault="00CE299E" w:rsidP="00CE299E">
      <w:pPr>
        <w:autoSpaceDE w:val="0"/>
        <w:autoSpaceDN w:val="0"/>
        <w:adjustRightInd w:val="0"/>
        <w:spacing w:after="0" w:line="240" w:lineRule="auto"/>
        <w:rPr>
          <w:rFonts w:ascii="Times New Roman" w:hAnsi="Times New Roman" w:cs="Times New Roman"/>
          <w:b/>
          <w:bCs/>
          <w:color w:val="000000"/>
          <w:sz w:val="24"/>
          <w:szCs w:val="24"/>
        </w:rPr>
      </w:pPr>
      <w:r w:rsidRPr="00CE299E">
        <w:rPr>
          <w:rFonts w:ascii="Times New Roman" w:hAnsi="Times New Roman" w:cs="Times New Roman"/>
          <w:b/>
          <w:bCs/>
          <w:color w:val="000000"/>
          <w:sz w:val="24"/>
          <w:szCs w:val="24"/>
        </w:rPr>
        <w:lastRenderedPageBreak/>
        <w:t>Аналитическая часть</w:t>
      </w:r>
    </w:p>
    <w:p w:rsidR="00CE299E" w:rsidRPr="00CE299E" w:rsidRDefault="00CE299E" w:rsidP="00CE299E">
      <w:pPr>
        <w:autoSpaceDE w:val="0"/>
        <w:autoSpaceDN w:val="0"/>
        <w:adjustRightInd w:val="0"/>
        <w:spacing w:after="0" w:line="240" w:lineRule="auto"/>
        <w:rPr>
          <w:rFonts w:ascii="Times New Roman" w:eastAsia="TimesNewRomanPSMT" w:hAnsi="Times New Roman" w:cs="Times New Roman"/>
          <w:color w:val="000000"/>
          <w:sz w:val="24"/>
          <w:szCs w:val="24"/>
        </w:rPr>
      </w:pPr>
      <w:proofErr w:type="gramStart"/>
      <w:r w:rsidRPr="00CE299E">
        <w:rPr>
          <w:rFonts w:ascii="Times New Roman" w:eastAsia="TimesNewRomanPSMT" w:hAnsi="Times New Roman" w:cs="Times New Roman"/>
          <w:color w:val="000000"/>
          <w:sz w:val="24"/>
          <w:szCs w:val="24"/>
        </w:rPr>
        <w:t>Цель проведения самооб</w:t>
      </w:r>
      <w:r w:rsidR="00E12AF2">
        <w:rPr>
          <w:rFonts w:ascii="Times New Roman" w:eastAsia="TimesNewRomanPSMT" w:hAnsi="Times New Roman" w:cs="Times New Roman"/>
          <w:color w:val="000000"/>
          <w:sz w:val="24"/>
          <w:szCs w:val="24"/>
        </w:rPr>
        <w:t>с</w:t>
      </w:r>
      <w:r w:rsidRPr="00CE299E">
        <w:rPr>
          <w:rFonts w:ascii="Times New Roman" w:eastAsia="TimesNewRomanPSMT" w:hAnsi="Times New Roman" w:cs="Times New Roman"/>
          <w:color w:val="000000"/>
          <w:sz w:val="24"/>
          <w:szCs w:val="24"/>
        </w:rPr>
        <w:t xml:space="preserve">ледования </w:t>
      </w:r>
      <w:r w:rsidRPr="00CE299E">
        <w:rPr>
          <w:rFonts w:ascii="Times New Roman"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обеспечение доступности и открытости информации о деятельности организации</w:t>
      </w:r>
      <w:r>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 xml:space="preserve">(определение эффективности и качества образовательной деятельности МБДОУ </w:t>
      </w:r>
      <w:r>
        <w:rPr>
          <w:rFonts w:ascii="Times New Roman" w:eastAsia="TimesNewRomanPSMT" w:hAnsi="Times New Roman" w:cs="Times New Roman"/>
          <w:color w:val="000000"/>
          <w:sz w:val="24"/>
          <w:szCs w:val="24"/>
        </w:rPr>
        <w:t xml:space="preserve">«Полянский детский сад «Сказка» </w:t>
      </w:r>
      <w:r w:rsidR="00E344D0">
        <w:rPr>
          <w:rFonts w:ascii="Times New Roman" w:eastAsia="TimesNewRomanPSMT" w:hAnsi="Times New Roman" w:cs="Times New Roman"/>
          <w:color w:val="000000"/>
          <w:sz w:val="24"/>
          <w:szCs w:val="24"/>
        </w:rPr>
        <w:t xml:space="preserve"> за 2019</w:t>
      </w:r>
      <w:r w:rsidR="0028373B">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год</w:t>
      </w:r>
      <w:r>
        <w:rPr>
          <w:rFonts w:ascii="Times New Roman" w:eastAsia="TimesNewRomanPSMT" w:hAnsi="Times New Roman" w:cs="Times New Roman"/>
          <w:color w:val="000000"/>
          <w:sz w:val="24"/>
          <w:szCs w:val="24"/>
        </w:rPr>
        <w:t>.</w:t>
      </w:r>
      <w:proofErr w:type="gramEnd"/>
    </w:p>
    <w:p w:rsidR="00CE299E" w:rsidRPr="00CE299E" w:rsidRDefault="00CE299E" w:rsidP="00CE299E">
      <w:pPr>
        <w:autoSpaceDE w:val="0"/>
        <w:autoSpaceDN w:val="0"/>
        <w:adjustRightInd w:val="0"/>
        <w:spacing w:after="0" w:line="240" w:lineRule="auto"/>
        <w:rPr>
          <w:rFonts w:ascii="Times New Roman" w:eastAsia="TimesNewRomanPSMT" w:hAnsi="Times New Roman" w:cs="Times New Roman"/>
          <w:color w:val="000000"/>
          <w:sz w:val="24"/>
          <w:szCs w:val="24"/>
        </w:rPr>
      </w:pPr>
      <w:r w:rsidRPr="00CE299E">
        <w:rPr>
          <w:rFonts w:ascii="Times New Roman" w:eastAsia="TimesNewRomanPSMT" w:hAnsi="Times New Roman" w:cs="Times New Roman"/>
          <w:color w:val="000000"/>
          <w:sz w:val="24"/>
          <w:szCs w:val="24"/>
        </w:rPr>
        <w:t>Задачи:</w:t>
      </w:r>
    </w:p>
    <w:p w:rsidR="00CE299E" w:rsidRPr="00CE299E" w:rsidRDefault="00CE299E" w:rsidP="00CE299E">
      <w:pPr>
        <w:autoSpaceDE w:val="0"/>
        <w:autoSpaceDN w:val="0"/>
        <w:adjustRightInd w:val="0"/>
        <w:spacing w:after="0" w:line="240" w:lineRule="auto"/>
        <w:rPr>
          <w:rFonts w:ascii="Times New Roman" w:eastAsia="TimesNewRomanPSMT" w:hAnsi="Times New Roman" w:cs="Times New Roman"/>
          <w:color w:val="000000"/>
          <w:sz w:val="24"/>
          <w:szCs w:val="24"/>
        </w:rPr>
      </w:pPr>
      <w:r w:rsidRPr="00CE299E">
        <w:rPr>
          <w:rFonts w:ascii="Times New Roman" w:eastAsia="TimesNewRomanPSMT" w:hAnsi="Times New Roman" w:cs="Times New Roman"/>
          <w:color w:val="000000"/>
          <w:sz w:val="24"/>
          <w:szCs w:val="24"/>
        </w:rPr>
        <w:t>1.Получить объективную информацию при оценке управления организацией</w:t>
      </w:r>
      <w:r w:rsidR="005C3E20">
        <w:rPr>
          <w:rFonts w:ascii="Times New Roman" w:eastAsia="TimesNewRomanPSMT" w:hAnsi="Times New Roman" w:cs="Times New Roman"/>
          <w:color w:val="000000"/>
          <w:sz w:val="24"/>
          <w:szCs w:val="24"/>
        </w:rPr>
        <w:t>,</w:t>
      </w:r>
      <w:r w:rsidR="00AF0A1F">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образовательной деятельности, организации</w:t>
      </w:r>
      <w:r w:rsidR="005C3E20">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образовательного процесса, содержания и качества подготовки воспитанников, качества кадрового, учебно</w:t>
      </w:r>
      <w:r w:rsidRPr="00CE299E">
        <w:rPr>
          <w:rFonts w:ascii="Times New Roman" w:hAnsi="Times New Roman" w:cs="Times New Roman"/>
          <w:color w:val="000000"/>
          <w:sz w:val="24"/>
          <w:szCs w:val="24"/>
        </w:rPr>
        <w:t>-</w:t>
      </w:r>
      <w:r w:rsidRPr="00CE299E">
        <w:rPr>
          <w:rFonts w:ascii="Times New Roman" w:eastAsia="TimesNewRomanPSMT" w:hAnsi="Times New Roman" w:cs="Times New Roman"/>
          <w:color w:val="000000"/>
          <w:sz w:val="24"/>
          <w:szCs w:val="24"/>
        </w:rPr>
        <w:t>методического, библиотечно</w:t>
      </w:r>
      <w:r w:rsidRPr="00CE299E">
        <w:rPr>
          <w:rFonts w:ascii="Times New Roman" w:hAnsi="Times New Roman" w:cs="Times New Roman"/>
          <w:color w:val="000000"/>
          <w:sz w:val="24"/>
          <w:szCs w:val="24"/>
        </w:rPr>
        <w:t>-</w:t>
      </w:r>
      <w:r w:rsidRPr="00CE299E">
        <w:rPr>
          <w:rFonts w:ascii="Times New Roman" w:eastAsia="TimesNewRomanPSMT" w:hAnsi="Times New Roman" w:cs="Times New Roman"/>
          <w:color w:val="000000"/>
          <w:sz w:val="24"/>
          <w:szCs w:val="24"/>
        </w:rPr>
        <w:t>информационного обеспечения, материально</w:t>
      </w:r>
      <w:r w:rsidRPr="00CE299E">
        <w:rPr>
          <w:rFonts w:ascii="Times New Roman" w:hAnsi="Times New Roman" w:cs="Times New Roman"/>
          <w:color w:val="000000"/>
          <w:sz w:val="24"/>
          <w:szCs w:val="24"/>
        </w:rPr>
        <w:t>-</w:t>
      </w:r>
      <w:r w:rsidRPr="00CE299E">
        <w:rPr>
          <w:rFonts w:ascii="Times New Roman" w:eastAsia="TimesNewRomanPSMT" w:hAnsi="Times New Roman" w:cs="Times New Roman"/>
          <w:color w:val="000000"/>
          <w:sz w:val="24"/>
          <w:szCs w:val="24"/>
        </w:rPr>
        <w:t>технической базы, функционирования внутренней системы оценки качества образования.</w:t>
      </w:r>
    </w:p>
    <w:p w:rsidR="00CE299E" w:rsidRPr="00CE299E" w:rsidRDefault="00CE299E" w:rsidP="00CE299E">
      <w:pPr>
        <w:autoSpaceDE w:val="0"/>
        <w:autoSpaceDN w:val="0"/>
        <w:adjustRightInd w:val="0"/>
        <w:spacing w:after="0" w:line="240" w:lineRule="auto"/>
        <w:rPr>
          <w:rFonts w:ascii="Times New Roman" w:eastAsia="TimesNewRomanPSMT" w:hAnsi="Times New Roman" w:cs="Times New Roman"/>
          <w:color w:val="000000"/>
          <w:sz w:val="24"/>
          <w:szCs w:val="24"/>
        </w:rPr>
      </w:pPr>
      <w:proofErr w:type="gramStart"/>
      <w:r w:rsidRPr="00CE299E">
        <w:rPr>
          <w:rFonts w:ascii="Times New Roman" w:eastAsia="TimesNewRomanPSMT" w:hAnsi="Times New Roman" w:cs="Times New Roman"/>
          <w:color w:val="000000"/>
          <w:sz w:val="24"/>
          <w:szCs w:val="24"/>
        </w:rPr>
        <w:t>2.Подготовить отчет о результатах самообследования муниципального бюджетного дошкольного образовательного учреждения</w:t>
      </w:r>
      <w:r w:rsidR="005C3E20">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w:t>
      </w:r>
      <w:r w:rsidR="005C3E20">
        <w:rPr>
          <w:rFonts w:ascii="Times New Roman" w:eastAsia="TimesNewRomanPSMT" w:hAnsi="Times New Roman" w:cs="Times New Roman"/>
          <w:color w:val="000000"/>
          <w:sz w:val="24"/>
          <w:szCs w:val="24"/>
        </w:rPr>
        <w:t>Полянский детский сад «Сказка</w:t>
      </w:r>
      <w:r w:rsidRPr="00CE299E">
        <w:rPr>
          <w:rFonts w:ascii="Times New Roman" w:eastAsia="TimesNewRomanPSMT" w:hAnsi="Times New Roman" w:cs="Times New Roman"/>
          <w:color w:val="000000"/>
          <w:sz w:val="24"/>
          <w:szCs w:val="24"/>
        </w:rPr>
        <w:t>» в соответствии с приказом Министерства образования и науки РФ № 462 от 14.06.2013 «Об утверждении Порядка</w:t>
      </w:r>
      <w:r w:rsidR="00E12AF2">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проведения самообследования образовательной организацией», приказом Министерства образования и науки РФ от 10.12.2013г. № 132</w:t>
      </w:r>
      <w:r w:rsidRPr="00CE299E">
        <w:rPr>
          <w:rFonts w:ascii="Times New Roman" w:hAnsi="Times New Roman" w:cs="Times New Roman"/>
          <w:color w:val="000000"/>
          <w:sz w:val="24"/>
          <w:szCs w:val="24"/>
        </w:rPr>
        <w:t>4</w:t>
      </w:r>
      <w:r w:rsidR="005C3E20">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 xml:space="preserve">«Об утверждении показателей деятельности образовательной организации, подлежащей </w:t>
      </w:r>
      <w:proofErr w:type="spellStart"/>
      <w:r w:rsidRPr="00CE299E">
        <w:rPr>
          <w:rFonts w:ascii="Times New Roman" w:eastAsia="TimesNewRomanPSMT" w:hAnsi="Times New Roman" w:cs="Times New Roman"/>
          <w:color w:val="000000"/>
          <w:sz w:val="24"/>
          <w:szCs w:val="24"/>
        </w:rPr>
        <w:t>самообследованию</w:t>
      </w:r>
      <w:proofErr w:type="spellEnd"/>
      <w:r w:rsidRPr="00CE299E">
        <w:rPr>
          <w:rFonts w:ascii="Times New Roman" w:eastAsia="TimesNewRomanPSMT" w:hAnsi="Times New Roman" w:cs="Times New Roman"/>
          <w:color w:val="000000"/>
          <w:sz w:val="24"/>
          <w:szCs w:val="24"/>
        </w:rPr>
        <w:t>», включающий</w:t>
      </w:r>
      <w:r w:rsidR="00241474">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аналитическую часть и результаты анализа показателей деятельности</w:t>
      </w:r>
      <w:proofErr w:type="gramEnd"/>
      <w:r w:rsidRPr="00CE299E">
        <w:rPr>
          <w:rFonts w:ascii="Times New Roman" w:eastAsia="TimesNewRomanPSMT" w:hAnsi="Times New Roman" w:cs="Times New Roman"/>
          <w:color w:val="000000"/>
          <w:sz w:val="24"/>
          <w:szCs w:val="24"/>
        </w:rPr>
        <w:t xml:space="preserve"> организации</w:t>
      </w:r>
      <w:r w:rsidR="005C3E20">
        <w:rPr>
          <w:rFonts w:ascii="Times New Roman" w:eastAsia="TimesNewRomanPSMT" w:hAnsi="Times New Roman" w:cs="Times New Roman"/>
          <w:color w:val="000000"/>
          <w:sz w:val="24"/>
          <w:szCs w:val="24"/>
        </w:rPr>
        <w:t xml:space="preserve">, </w:t>
      </w:r>
      <w:r w:rsidRPr="00CE299E">
        <w:rPr>
          <w:rFonts w:ascii="Times New Roman" w:eastAsia="TimesNewRomanPSMT" w:hAnsi="Times New Roman" w:cs="Times New Roman"/>
          <w:color w:val="000000"/>
          <w:sz w:val="24"/>
          <w:szCs w:val="24"/>
        </w:rPr>
        <w:t xml:space="preserve">подлежащих </w:t>
      </w:r>
      <w:proofErr w:type="spellStart"/>
      <w:r w:rsidRPr="00CE299E">
        <w:rPr>
          <w:rFonts w:ascii="Times New Roman" w:eastAsia="TimesNewRomanPSMT" w:hAnsi="Times New Roman" w:cs="Times New Roman"/>
          <w:color w:val="000000"/>
          <w:sz w:val="24"/>
          <w:szCs w:val="24"/>
        </w:rPr>
        <w:t>самообследованию</w:t>
      </w:r>
      <w:proofErr w:type="spellEnd"/>
      <w:r w:rsidRPr="00CE299E">
        <w:rPr>
          <w:rFonts w:ascii="Times New Roman" w:eastAsia="TimesNewRomanPSMT" w:hAnsi="Times New Roman" w:cs="Times New Roman"/>
          <w:color w:val="000000"/>
          <w:sz w:val="24"/>
          <w:szCs w:val="24"/>
        </w:rPr>
        <w:t>.</w:t>
      </w:r>
    </w:p>
    <w:p w:rsidR="00CE299E" w:rsidRPr="0079340A" w:rsidRDefault="00CE299E" w:rsidP="00CE299E">
      <w:pPr>
        <w:autoSpaceDE w:val="0"/>
        <w:autoSpaceDN w:val="0"/>
        <w:adjustRightInd w:val="0"/>
        <w:spacing w:after="0" w:line="240" w:lineRule="auto"/>
        <w:rPr>
          <w:rFonts w:ascii="Times New Roman" w:hAnsi="Times New Roman" w:cs="Times New Roman"/>
          <w:b/>
          <w:bCs/>
          <w:color w:val="000000"/>
          <w:sz w:val="24"/>
          <w:szCs w:val="24"/>
        </w:rPr>
      </w:pPr>
      <w:r w:rsidRPr="0079340A">
        <w:rPr>
          <w:rFonts w:ascii="Times New Roman" w:hAnsi="Times New Roman" w:cs="Times New Roman"/>
          <w:b/>
          <w:bCs/>
          <w:color w:val="000000"/>
          <w:sz w:val="24"/>
          <w:szCs w:val="24"/>
        </w:rPr>
        <w:t xml:space="preserve">1. </w:t>
      </w:r>
      <w:r w:rsidR="00AA3F98">
        <w:rPr>
          <w:rFonts w:ascii="Times New Roman" w:hAnsi="Times New Roman" w:cs="Times New Roman"/>
          <w:b/>
          <w:bCs/>
          <w:color w:val="000000"/>
          <w:sz w:val="24"/>
          <w:szCs w:val="24"/>
        </w:rPr>
        <w:t>Общая характеристика учреждения</w:t>
      </w:r>
    </w:p>
    <w:p w:rsidR="00CE299E" w:rsidRPr="00E12AF2" w:rsidRDefault="00CE299E" w:rsidP="00CE299E">
      <w:pPr>
        <w:autoSpaceDE w:val="0"/>
        <w:autoSpaceDN w:val="0"/>
        <w:adjustRightInd w:val="0"/>
        <w:spacing w:after="0" w:line="240" w:lineRule="auto"/>
        <w:rPr>
          <w:rFonts w:ascii="Times New Roman" w:eastAsia="TimesNewRomanPSMT" w:hAnsi="Times New Roman" w:cs="Times New Roman"/>
          <w:bCs/>
          <w:color w:val="000000"/>
          <w:sz w:val="24"/>
          <w:szCs w:val="24"/>
        </w:rPr>
      </w:pPr>
      <w:r w:rsidRPr="00753AB2">
        <w:rPr>
          <w:rFonts w:ascii="Times New Roman" w:eastAsia="TimesNewRomanPSMT" w:hAnsi="Times New Roman" w:cs="Times New Roman"/>
          <w:bCs/>
          <w:color w:val="000000"/>
          <w:sz w:val="24"/>
          <w:szCs w:val="24"/>
          <w:u w:val="single"/>
        </w:rPr>
        <w:t>Наименование</w:t>
      </w:r>
      <w:r w:rsidRPr="00753AB2">
        <w:rPr>
          <w:rFonts w:ascii="Times New Roman" w:eastAsia="TimesNewRomanPSMT" w:hAnsi="Times New Roman" w:cs="Times New Roman"/>
          <w:bCs/>
          <w:color w:val="000000"/>
          <w:sz w:val="24"/>
          <w:szCs w:val="24"/>
        </w:rPr>
        <w:t>: Муниципальное бюджетное дошкольное образовательное учреждение «</w:t>
      </w:r>
      <w:r w:rsidR="00525E54" w:rsidRPr="00753AB2">
        <w:rPr>
          <w:rFonts w:ascii="Times New Roman" w:eastAsia="TimesNewRomanPSMT" w:hAnsi="Times New Roman" w:cs="Times New Roman"/>
          <w:bCs/>
          <w:color w:val="000000"/>
          <w:sz w:val="24"/>
          <w:szCs w:val="24"/>
        </w:rPr>
        <w:t>Полянский детский сад «Сказка</w:t>
      </w:r>
      <w:r w:rsidRPr="00753AB2">
        <w:rPr>
          <w:rFonts w:ascii="Times New Roman" w:eastAsia="TimesNewRomanPSMT" w:hAnsi="Times New Roman" w:cs="Times New Roman"/>
          <w:bCs/>
          <w:color w:val="000000"/>
          <w:sz w:val="24"/>
          <w:szCs w:val="24"/>
        </w:rPr>
        <w:t>»</w:t>
      </w:r>
      <w:r w:rsidR="00525E54" w:rsidRPr="00753AB2">
        <w:rPr>
          <w:rFonts w:ascii="Times New Roman" w:eastAsia="TimesNewRomanPSMT" w:hAnsi="Times New Roman" w:cs="Times New Roman"/>
          <w:bCs/>
          <w:color w:val="000000"/>
          <w:sz w:val="24"/>
          <w:szCs w:val="24"/>
        </w:rPr>
        <w:t xml:space="preserve"> муниципального образования – Рязанский муниципальный район Рязанской области</w:t>
      </w:r>
      <w:r w:rsidRPr="00753AB2">
        <w:rPr>
          <w:rFonts w:ascii="Times New Roman" w:eastAsia="TimesNewRomanPSMT" w:hAnsi="Times New Roman" w:cs="Times New Roman"/>
          <w:bCs/>
          <w:color w:val="000000"/>
          <w:sz w:val="24"/>
          <w:szCs w:val="24"/>
        </w:rPr>
        <w:t xml:space="preserve"> (сокращенное наименование</w:t>
      </w:r>
      <w:r w:rsidR="006B05F3">
        <w:rPr>
          <w:rFonts w:ascii="Times New Roman" w:eastAsia="TimesNewRomanPSMT" w:hAnsi="Times New Roman" w:cs="Times New Roman"/>
          <w:bCs/>
          <w:color w:val="000000"/>
          <w:sz w:val="24"/>
          <w:szCs w:val="24"/>
        </w:rPr>
        <w:t xml:space="preserve"> </w:t>
      </w:r>
      <w:r w:rsidRPr="00753AB2">
        <w:rPr>
          <w:rFonts w:ascii="Times New Roman" w:hAnsi="Times New Roman" w:cs="Times New Roman"/>
          <w:bCs/>
          <w:color w:val="000000"/>
          <w:sz w:val="24"/>
          <w:szCs w:val="24"/>
        </w:rPr>
        <w:t xml:space="preserve">– </w:t>
      </w:r>
      <w:r w:rsidRPr="00753AB2">
        <w:rPr>
          <w:rFonts w:ascii="Times New Roman" w:eastAsia="TimesNewRomanPSMT" w:hAnsi="Times New Roman" w:cs="Times New Roman"/>
          <w:bCs/>
          <w:color w:val="000000"/>
          <w:sz w:val="24"/>
          <w:szCs w:val="24"/>
        </w:rPr>
        <w:t xml:space="preserve">МБДОУ </w:t>
      </w:r>
      <w:r w:rsidR="00525E54" w:rsidRPr="00753AB2">
        <w:rPr>
          <w:rFonts w:ascii="Times New Roman" w:eastAsia="TimesNewRomanPSMT" w:hAnsi="Times New Roman" w:cs="Times New Roman"/>
          <w:bCs/>
          <w:color w:val="000000"/>
          <w:sz w:val="24"/>
          <w:szCs w:val="24"/>
        </w:rPr>
        <w:t>«Полянский детский сад «Сказка»</w:t>
      </w:r>
      <w:r w:rsidRPr="00753AB2">
        <w:rPr>
          <w:rFonts w:ascii="Times New Roman" w:eastAsia="TimesNewRomanPSMT" w:hAnsi="Times New Roman" w:cs="Times New Roman"/>
          <w:bCs/>
          <w:color w:val="000000"/>
          <w:sz w:val="24"/>
          <w:szCs w:val="24"/>
        </w:rPr>
        <w:t>)</w:t>
      </w:r>
      <w:r w:rsidRPr="00753AB2">
        <w:rPr>
          <w:rFonts w:ascii="Times New Roman" w:hAnsi="Times New Roman" w:cs="Times New Roman"/>
          <w:bCs/>
          <w:color w:val="000000"/>
          <w:sz w:val="24"/>
          <w:szCs w:val="24"/>
        </w:rPr>
        <w:t>.</w:t>
      </w:r>
    </w:p>
    <w:p w:rsidR="00CE299E" w:rsidRDefault="00753AB2" w:rsidP="00CE299E">
      <w:pPr>
        <w:autoSpaceDE w:val="0"/>
        <w:autoSpaceDN w:val="0"/>
        <w:adjustRightInd w:val="0"/>
        <w:spacing w:after="0" w:line="240" w:lineRule="auto"/>
        <w:rPr>
          <w:rFonts w:ascii="Times New Roman" w:eastAsia="TimesNewRomanPSMT" w:hAnsi="Times New Roman" w:cs="Times New Roman"/>
          <w:bCs/>
          <w:color w:val="000000"/>
          <w:sz w:val="24"/>
          <w:szCs w:val="24"/>
        </w:rPr>
      </w:pPr>
      <w:r>
        <w:rPr>
          <w:rFonts w:ascii="Times New Roman" w:eastAsia="TimesNewRomanPSMT" w:hAnsi="Times New Roman" w:cs="Times New Roman"/>
          <w:bCs/>
          <w:color w:val="000000"/>
          <w:sz w:val="24"/>
          <w:szCs w:val="24"/>
          <w:u w:val="single"/>
        </w:rPr>
        <w:t>Дата открытия</w:t>
      </w:r>
      <w:r w:rsidR="00525E54" w:rsidRPr="00753AB2">
        <w:rPr>
          <w:rFonts w:ascii="Times New Roman" w:eastAsia="TimesNewRomanPSMT" w:hAnsi="Times New Roman" w:cs="Times New Roman"/>
          <w:bCs/>
          <w:color w:val="000000"/>
          <w:sz w:val="24"/>
          <w:szCs w:val="24"/>
        </w:rPr>
        <w:t xml:space="preserve">: </w:t>
      </w:r>
      <w:r>
        <w:rPr>
          <w:rFonts w:ascii="Times New Roman" w:eastAsia="TimesNewRomanPSMT" w:hAnsi="Times New Roman" w:cs="Times New Roman"/>
          <w:bCs/>
          <w:color w:val="000000"/>
          <w:sz w:val="24"/>
          <w:szCs w:val="24"/>
        </w:rPr>
        <w:t>01.09.</w:t>
      </w:r>
      <w:r w:rsidR="00525E54" w:rsidRPr="00753AB2">
        <w:rPr>
          <w:rFonts w:ascii="Times New Roman" w:eastAsia="TimesNewRomanPSMT" w:hAnsi="Times New Roman" w:cs="Times New Roman"/>
          <w:bCs/>
          <w:color w:val="000000"/>
          <w:sz w:val="24"/>
          <w:szCs w:val="24"/>
        </w:rPr>
        <w:t>2011</w:t>
      </w:r>
      <w:r w:rsidR="00CE299E" w:rsidRPr="00753AB2">
        <w:rPr>
          <w:rFonts w:ascii="Times New Roman" w:eastAsia="TimesNewRomanPSMT" w:hAnsi="Times New Roman" w:cs="Times New Roman"/>
          <w:bCs/>
          <w:color w:val="000000"/>
          <w:sz w:val="24"/>
          <w:szCs w:val="24"/>
        </w:rPr>
        <w:t>г.</w:t>
      </w:r>
    </w:p>
    <w:p w:rsidR="00753AB2" w:rsidRPr="00753AB2" w:rsidRDefault="00753AB2" w:rsidP="00753AB2">
      <w:pPr>
        <w:spacing w:after="0" w:line="240" w:lineRule="atLeast"/>
        <w:rPr>
          <w:rFonts w:ascii="Times New Roman" w:hAnsi="Times New Roman" w:cs="Times New Roman"/>
          <w:sz w:val="24"/>
          <w:szCs w:val="24"/>
        </w:rPr>
      </w:pPr>
      <w:r w:rsidRPr="00753AB2">
        <w:rPr>
          <w:rFonts w:ascii="Times New Roman" w:hAnsi="Times New Roman" w:cs="Times New Roman"/>
          <w:sz w:val="24"/>
          <w:szCs w:val="24"/>
          <w:u w:val="single"/>
        </w:rPr>
        <w:t>Организационно-правовая форма</w:t>
      </w:r>
      <w:r w:rsidRPr="00753AB2">
        <w:rPr>
          <w:rFonts w:ascii="Times New Roman" w:hAnsi="Times New Roman" w:cs="Times New Roman"/>
          <w:sz w:val="24"/>
          <w:szCs w:val="24"/>
        </w:rPr>
        <w:t>: учреждение.</w:t>
      </w:r>
    </w:p>
    <w:p w:rsidR="00753AB2" w:rsidRDefault="00753AB2" w:rsidP="00753AB2">
      <w:pPr>
        <w:spacing w:after="0" w:line="240" w:lineRule="atLeast"/>
        <w:rPr>
          <w:rFonts w:ascii="Times New Roman" w:hAnsi="Times New Roman" w:cs="Times New Roman"/>
          <w:sz w:val="24"/>
          <w:szCs w:val="24"/>
        </w:rPr>
      </w:pPr>
      <w:r w:rsidRPr="00753AB2">
        <w:rPr>
          <w:rFonts w:ascii="Times New Roman" w:hAnsi="Times New Roman" w:cs="Times New Roman"/>
          <w:sz w:val="24"/>
          <w:szCs w:val="24"/>
          <w:u w:val="single"/>
        </w:rPr>
        <w:t>Тип учреждения</w:t>
      </w:r>
      <w:r w:rsidRPr="00753AB2">
        <w:rPr>
          <w:rFonts w:ascii="Times New Roman" w:hAnsi="Times New Roman" w:cs="Times New Roman"/>
          <w:sz w:val="24"/>
          <w:szCs w:val="24"/>
        </w:rPr>
        <w:t xml:space="preserve">: </w:t>
      </w:r>
      <w:proofErr w:type="gramStart"/>
      <w:r w:rsidR="00241474">
        <w:rPr>
          <w:rFonts w:ascii="Times New Roman" w:hAnsi="Times New Roman" w:cs="Times New Roman"/>
          <w:sz w:val="24"/>
          <w:szCs w:val="24"/>
        </w:rPr>
        <w:t>бюджетное</w:t>
      </w:r>
      <w:proofErr w:type="gramEnd"/>
      <w:r w:rsidRPr="00753AB2">
        <w:rPr>
          <w:rFonts w:ascii="Times New Roman" w:hAnsi="Times New Roman" w:cs="Times New Roman"/>
          <w:sz w:val="24"/>
          <w:szCs w:val="24"/>
        </w:rPr>
        <w:t>.</w:t>
      </w:r>
    </w:p>
    <w:p w:rsidR="00241474" w:rsidRPr="00753AB2" w:rsidRDefault="00241474" w:rsidP="00753AB2">
      <w:pPr>
        <w:spacing w:after="0" w:line="240" w:lineRule="atLeast"/>
        <w:rPr>
          <w:rFonts w:ascii="Times New Roman" w:hAnsi="Times New Roman" w:cs="Times New Roman"/>
          <w:sz w:val="24"/>
          <w:szCs w:val="24"/>
        </w:rPr>
      </w:pPr>
      <w:r w:rsidRPr="00241474">
        <w:rPr>
          <w:rFonts w:ascii="Times New Roman" w:hAnsi="Times New Roman" w:cs="Times New Roman"/>
          <w:sz w:val="24"/>
          <w:szCs w:val="24"/>
          <w:u w:val="single"/>
        </w:rPr>
        <w:t>Тип образовательной организации</w:t>
      </w:r>
      <w:r>
        <w:rPr>
          <w:rFonts w:ascii="Times New Roman" w:hAnsi="Times New Roman" w:cs="Times New Roman"/>
          <w:sz w:val="24"/>
          <w:szCs w:val="24"/>
        </w:rPr>
        <w:t>: дошкольная образовательная организация.</w:t>
      </w:r>
    </w:p>
    <w:p w:rsidR="00CE299E" w:rsidRPr="00753AB2" w:rsidRDefault="00CE299E" w:rsidP="00CE299E">
      <w:pPr>
        <w:autoSpaceDE w:val="0"/>
        <w:autoSpaceDN w:val="0"/>
        <w:adjustRightInd w:val="0"/>
        <w:spacing w:after="0" w:line="240" w:lineRule="auto"/>
        <w:rPr>
          <w:rFonts w:ascii="Times New Roman" w:eastAsia="TimesNewRomanPSMT" w:hAnsi="Times New Roman" w:cs="Times New Roman"/>
          <w:bCs/>
          <w:color w:val="000000"/>
          <w:sz w:val="24"/>
          <w:szCs w:val="24"/>
        </w:rPr>
      </w:pPr>
      <w:proofErr w:type="gramStart"/>
      <w:r w:rsidRPr="00753AB2">
        <w:rPr>
          <w:rFonts w:ascii="Times New Roman" w:eastAsia="TimesNewRomanPSMT" w:hAnsi="Times New Roman" w:cs="Times New Roman"/>
          <w:bCs/>
          <w:color w:val="000000"/>
          <w:sz w:val="24"/>
          <w:szCs w:val="24"/>
          <w:u w:val="single"/>
        </w:rPr>
        <w:t>Юридический адрес</w:t>
      </w:r>
      <w:r w:rsidRPr="00753AB2">
        <w:rPr>
          <w:rFonts w:ascii="Times New Roman" w:eastAsia="TimesNewRomanPSMT" w:hAnsi="Times New Roman" w:cs="Times New Roman"/>
          <w:bCs/>
          <w:color w:val="000000"/>
          <w:sz w:val="24"/>
          <w:szCs w:val="24"/>
        </w:rPr>
        <w:t xml:space="preserve">: </w:t>
      </w:r>
      <w:r w:rsidR="00525E54" w:rsidRPr="00753AB2">
        <w:rPr>
          <w:rFonts w:ascii="Times New Roman" w:eastAsia="TimesNewRomanPSMT" w:hAnsi="Times New Roman" w:cs="Times New Roman"/>
          <w:bCs/>
          <w:color w:val="000000"/>
          <w:sz w:val="24"/>
          <w:szCs w:val="24"/>
        </w:rPr>
        <w:t>390525, Рязанская область, Рязанский район, с. Поляны, ул. Молодежная, д.7</w:t>
      </w:r>
      <w:proofErr w:type="gramEnd"/>
    </w:p>
    <w:p w:rsidR="00525E54" w:rsidRPr="00753AB2" w:rsidRDefault="00CE299E" w:rsidP="00525E54">
      <w:pPr>
        <w:autoSpaceDE w:val="0"/>
        <w:autoSpaceDN w:val="0"/>
        <w:adjustRightInd w:val="0"/>
        <w:spacing w:after="0" w:line="240" w:lineRule="auto"/>
        <w:rPr>
          <w:rFonts w:ascii="Times New Roman" w:eastAsia="TimesNewRomanPSMT" w:hAnsi="Times New Roman" w:cs="Times New Roman"/>
          <w:bCs/>
          <w:color w:val="000000"/>
          <w:sz w:val="24"/>
          <w:szCs w:val="24"/>
        </w:rPr>
      </w:pPr>
      <w:proofErr w:type="gramStart"/>
      <w:r w:rsidRPr="00753AB2">
        <w:rPr>
          <w:rFonts w:ascii="Times New Roman" w:eastAsia="TimesNewRomanPSMT" w:hAnsi="Times New Roman" w:cs="Times New Roman"/>
          <w:bCs/>
          <w:color w:val="000000"/>
          <w:sz w:val="24"/>
          <w:szCs w:val="24"/>
          <w:u w:val="single"/>
        </w:rPr>
        <w:t>Фактический адрес</w:t>
      </w:r>
      <w:r w:rsidRPr="00753AB2">
        <w:rPr>
          <w:rFonts w:ascii="Times New Roman" w:eastAsia="TimesNewRomanPSMT" w:hAnsi="Times New Roman" w:cs="Times New Roman"/>
          <w:bCs/>
          <w:color w:val="000000"/>
          <w:sz w:val="24"/>
          <w:szCs w:val="24"/>
        </w:rPr>
        <w:t xml:space="preserve">: </w:t>
      </w:r>
      <w:r w:rsidR="00525E54" w:rsidRPr="00753AB2">
        <w:rPr>
          <w:rFonts w:ascii="Times New Roman" w:eastAsia="TimesNewRomanPSMT" w:hAnsi="Times New Roman" w:cs="Times New Roman"/>
          <w:bCs/>
          <w:color w:val="000000"/>
          <w:sz w:val="24"/>
          <w:szCs w:val="24"/>
        </w:rPr>
        <w:t>390525, Рязанская область, Рязанский район, с. Поляны, ул. Молодежная, д.7</w:t>
      </w:r>
      <w:proofErr w:type="gramEnd"/>
    </w:p>
    <w:p w:rsidR="00CE299E" w:rsidRPr="00753AB2" w:rsidRDefault="00CE299E" w:rsidP="00CE299E">
      <w:pPr>
        <w:autoSpaceDE w:val="0"/>
        <w:autoSpaceDN w:val="0"/>
        <w:adjustRightInd w:val="0"/>
        <w:spacing w:after="0" w:line="240" w:lineRule="auto"/>
        <w:rPr>
          <w:rFonts w:ascii="Times New Roman" w:hAnsi="Times New Roman" w:cs="Times New Roman"/>
          <w:bCs/>
          <w:color w:val="000000"/>
          <w:sz w:val="24"/>
          <w:szCs w:val="24"/>
        </w:rPr>
      </w:pPr>
      <w:r w:rsidRPr="00753AB2">
        <w:rPr>
          <w:rFonts w:ascii="Times New Roman" w:eastAsia="TimesNewRomanPSMT" w:hAnsi="Times New Roman" w:cs="Times New Roman"/>
          <w:bCs/>
          <w:color w:val="000000"/>
          <w:sz w:val="24"/>
          <w:szCs w:val="24"/>
          <w:u w:val="single"/>
        </w:rPr>
        <w:t>Телефон</w:t>
      </w:r>
      <w:r w:rsidRPr="00753AB2">
        <w:rPr>
          <w:rFonts w:ascii="Times New Roman" w:eastAsia="TimesNewRomanPSMT" w:hAnsi="Times New Roman" w:cs="Times New Roman"/>
          <w:bCs/>
          <w:color w:val="000000"/>
          <w:sz w:val="24"/>
          <w:szCs w:val="24"/>
        </w:rPr>
        <w:t xml:space="preserve">: </w:t>
      </w:r>
      <w:r w:rsidR="00525E54" w:rsidRPr="00753AB2">
        <w:rPr>
          <w:rFonts w:ascii="Times New Roman" w:hAnsi="Times New Roman" w:cs="Times New Roman"/>
          <w:bCs/>
          <w:color w:val="000000"/>
          <w:sz w:val="24"/>
          <w:szCs w:val="24"/>
        </w:rPr>
        <w:t>8(4912</w:t>
      </w:r>
      <w:r w:rsidRPr="00753AB2">
        <w:rPr>
          <w:rFonts w:ascii="Times New Roman" w:hAnsi="Times New Roman" w:cs="Times New Roman"/>
          <w:bCs/>
          <w:color w:val="000000"/>
          <w:sz w:val="24"/>
          <w:szCs w:val="24"/>
        </w:rPr>
        <w:t>)</w:t>
      </w:r>
      <w:r w:rsidR="00525E54" w:rsidRPr="00753AB2">
        <w:rPr>
          <w:rFonts w:ascii="Times New Roman" w:hAnsi="Times New Roman" w:cs="Times New Roman"/>
          <w:bCs/>
          <w:color w:val="000000"/>
          <w:sz w:val="24"/>
          <w:szCs w:val="24"/>
        </w:rPr>
        <w:t xml:space="preserve"> 26-44-82</w:t>
      </w:r>
      <w:r w:rsidRPr="00753AB2">
        <w:rPr>
          <w:rFonts w:ascii="Times New Roman" w:hAnsi="Times New Roman" w:cs="Times New Roman"/>
          <w:bCs/>
          <w:color w:val="000000"/>
          <w:sz w:val="24"/>
          <w:szCs w:val="24"/>
        </w:rPr>
        <w:t>;</w:t>
      </w:r>
    </w:p>
    <w:p w:rsidR="00CE299E" w:rsidRPr="00753AB2" w:rsidRDefault="00CE299E" w:rsidP="00CE299E">
      <w:pPr>
        <w:autoSpaceDE w:val="0"/>
        <w:autoSpaceDN w:val="0"/>
        <w:adjustRightInd w:val="0"/>
        <w:spacing w:after="0" w:line="240" w:lineRule="auto"/>
        <w:rPr>
          <w:rFonts w:ascii="Times New Roman" w:hAnsi="Times New Roman" w:cs="Times New Roman"/>
          <w:bCs/>
          <w:color w:val="0000FF"/>
          <w:sz w:val="24"/>
          <w:szCs w:val="24"/>
        </w:rPr>
      </w:pPr>
      <w:r w:rsidRPr="00753AB2">
        <w:rPr>
          <w:rFonts w:ascii="Times New Roman" w:eastAsia="TimesNewRomanPSMT" w:hAnsi="Times New Roman" w:cs="Times New Roman"/>
          <w:bCs/>
          <w:color w:val="000000"/>
          <w:sz w:val="24"/>
          <w:szCs w:val="24"/>
          <w:u w:val="single"/>
        </w:rPr>
        <w:t>Электронный адрес</w:t>
      </w:r>
      <w:r w:rsidRPr="00753AB2">
        <w:rPr>
          <w:rFonts w:ascii="Times New Roman" w:eastAsia="TimesNewRomanPSMT" w:hAnsi="Times New Roman" w:cs="Times New Roman"/>
          <w:bCs/>
          <w:color w:val="000000"/>
          <w:sz w:val="24"/>
          <w:szCs w:val="24"/>
        </w:rPr>
        <w:t xml:space="preserve">: </w:t>
      </w:r>
      <w:proofErr w:type="spellStart"/>
      <w:r w:rsidR="00525E54" w:rsidRPr="00753AB2">
        <w:rPr>
          <w:rFonts w:ascii="Times New Roman" w:hAnsi="Times New Roman" w:cs="Times New Roman"/>
          <w:bCs/>
          <w:color w:val="0000FF"/>
          <w:sz w:val="24"/>
          <w:szCs w:val="24"/>
          <w:lang w:val="en-US"/>
        </w:rPr>
        <w:t>natalyaborisova</w:t>
      </w:r>
      <w:proofErr w:type="spellEnd"/>
      <w:r w:rsidR="00525E54" w:rsidRPr="00753AB2">
        <w:rPr>
          <w:rFonts w:ascii="Times New Roman" w:hAnsi="Times New Roman" w:cs="Times New Roman"/>
          <w:bCs/>
          <w:color w:val="0000FF"/>
          <w:sz w:val="24"/>
          <w:szCs w:val="24"/>
        </w:rPr>
        <w:t>77@</w:t>
      </w:r>
      <w:r w:rsidR="00525E54" w:rsidRPr="00753AB2">
        <w:rPr>
          <w:rFonts w:ascii="Times New Roman" w:hAnsi="Times New Roman" w:cs="Times New Roman"/>
          <w:bCs/>
          <w:color w:val="0000FF"/>
          <w:sz w:val="24"/>
          <w:szCs w:val="24"/>
          <w:lang w:val="en-US"/>
        </w:rPr>
        <w:t>mail</w:t>
      </w:r>
      <w:r w:rsidR="00525E54" w:rsidRPr="00753AB2">
        <w:rPr>
          <w:rFonts w:ascii="Times New Roman" w:hAnsi="Times New Roman" w:cs="Times New Roman"/>
          <w:bCs/>
          <w:color w:val="0000FF"/>
          <w:sz w:val="24"/>
          <w:szCs w:val="24"/>
        </w:rPr>
        <w:t>.</w:t>
      </w:r>
      <w:proofErr w:type="spellStart"/>
      <w:r w:rsidR="00525E54" w:rsidRPr="00753AB2">
        <w:rPr>
          <w:rFonts w:ascii="Times New Roman" w:hAnsi="Times New Roman" w:cs="Times New Roman"/>
          <w:bCs/>
          <w:color w:val="0000FF"/>
          <w:sz w:val="24"/>
          <w:szCs w:val="24"/>
          <w:lang w:val="en-US"/>
        </w:rPr>
        <w:t>ru</w:t>
      </w:r>
      <w:proofErr w:type="spellEnd"/>
    </w:p>
    <w:p w:rsidR="00CE299E" w:rsidRPr="00753AB2" w:rsidRDefault="00CE299E" w:rsidP="00CE299E">
      <w:pPr>
        <w:autoSpaceDE w:val="0"/>
        <w:autoSpaceDN w:val="0"/>
        <w:adjustRightInd w:val="0"/>
        <w:spacing w:after="0" w:line="240" w:lineRule="auto"/>
        <w:rPr>
          <w:rFonts w:ascii="Times New Roman" w:hAnsi="Times New Roman" w:cs="Times New Roman"/>
          <w:bCs/>
          <w:color w:val="0000FF"/>
          <w:sz w:val="24"/>
          <w:szCs w:val="24"/>
        </w:rPr>
      </w:pPr>
      <w:r w:rsidRPr="00753AB2">
        <w:rPr>
          <w:rFonts w:ascii="Times New Roman" w:eastAsia="TimesNewRomanPSMT" w:hAnsi="Times New Roman" w:cs="Times New Roman"/>
          <w:bCs/>
          <w:color w:val="000000"/>
          <w:sz w:val="24"/>
          <w:szCs w:val="24"/>
          <w:u w:val="single"/>
        </w:rPr>
        <w:t>Адрес сайта</w:t>
      </w:r>
      <w:r w:rsidRPr="00753AB2">
        <w:rPr>
          <w:rFonts w:ascii="Times New Roman" w:eastAsia="TimesNewRomanPSMT" w:hAnsi="Times New Roman" w:cs="Times New Roman"/>
          <w:bCs/>
          <w:color w:val="000000"/>
          <w:sz w:val="24"/>
          <w:szCs w:val="24"/>
        </w:rPr>
        <w:t xml:space="preserve">: </w:t>
      </w:r>
      <w:proofErr w:type="spellStart"/>
      <w:r w:rsidR="00525E54" w:rsidRPr="00753AB2">
        <w:rPr>
          <w:rFonts w:ascii="Times New Roman" w:hAnsi="Times New Roman" w:cs="Times New Roman"/>
          <w:bCs/>
          <w:color w:val="0000FF"/>
          <w:sz w:val="24"/>
          <w:szCs w:val="24"/>
          <w:lang w:val="en-US"/>
        </w:rPr>
        <w:t>skazka</w:t>
      </w:r>
      <w:proofErr w:type="spellEnd"/>
      <w:r w:rsidR="00525E54" w:rsidRPr="00753AB2">
        <w:rPr>
          <w:rFonts w:ascii="Times New Roman" w:hAnsi="Times New Roman" w:cs="Times New Roman"/>
          <w:bCs/>
          <w:color w:val="0000FF"/>
          <w:sz w:val="24"/>
          <w:szCs w:val="24"/>
        </w:rPr>
        <w:t>-</w:t>
      </w:r>
      <w:proofErr w:type="spellStart"/>
      <w:r w:rsidR="00525E54" w:rsidRPr="00753AB2">
        <w:rPr>
          <w:rFonts w:ascii="Times New Roman" w:hAnsi="Times New Roman" w:cs="Times New Roman"/>
          <w:bCs/>
          <w:color w:val="0000FF"/>
          <w:sz w:val="24"/>
          <w:szCs w:val="24"/>
          <w:lang w:val="en-US"/>
        </w:rPr>
        <w:t>detsad</w:t>
      </w:r>
      <w:proofErr w:type="spellEnd"/>
      <w:r w:rsidR="00525E54" w:rsidRPr="00753AB2">
        <w:rPr>
          <w:rFonts w:ascii="Times New Roman" w:hAnsi="Times New Roman" w:cs="Times New Roman"/>
          <w:bCs/>
          <w:color w:val="0000FF"/>
          <w:sz w:val="24"/>
          <w:szCs w:val="24"/>
        </w:rPr>
        <w:t>.</w:t>
      </w:r>
      <w:proofErr w:type="spellStart"/>
      <w:r w:rsidR="00525E54" w:rsidRPr="00753AB2">
        <w:rPr>
          <w:rFonts w:ascii="Times New Roman" w:hAnsi="Times New Roman" w:cs="Times New Roman"/>
          <w:bCs/>
          <w:color w:val="0000FF"/>
          <w:sz w:val="24"/>
          <w:szCs w:val="24"/>
          <w:lang w:val="en-US"/>
        </w:rPr>
        <w:t>ru</w:t>
      </w:r>
      <w:proofErr w:type="spellEnd"/>
    </w:p>
    <w:p w:rsidR="00CE299E" w:rsidRPr="00753AB2" w:rsidRDefault="00CE299E" w:rsidP="00753AB2">
      <w:pPr>
        <w:autoSpaceDE w:val="0"/>
        <w:autoSpaceDN w:val="0"/>
        <w:adjustRightInd w:val="0"/>
        <w:spacing w:after="0" w:line="240" w:lineRule="auto"/>
        <w:rPr>
          <w:rFonts w:ascii="Times New Roman" w:hAnsi="Times New Roman" w:cs="Times New Roman"/>
          <w:sz w:val="24"/>
          <w:szCs w:val="24"/>
        </w:rPr>
      </w:pPr>
      <w:r w:rsidRPr="00753AB2">
        <w:rPr>
          <w:rFonts w:ascii="Times New Roman" w:eastAsia="TimesNewRomanPSMT" w:hAnsi="Times New Roman" w:cs="Times New Roman"/>
          <w:bCs/>
          <w:color w:val="000000"/>
          <w:sz w:val="24"/>
          <w:szCs w:val="24"/>
          <w:u w:val="single"/>
        </w:rPr>
        <w:t>Учредитель</w:t>
      </w:r>
      <w:r w:rsidRPr="00753AB2">
        <w:rPr>
          <w:rFonts w:ascii="Times New Roman" w:eastAsia="TimesNewRomanPSMT" w:hAnsi="Times New Roman" w:cs="Times New Roman"/>
          <w:bCs/>
          <w:color w:val="000000"/>
          <w:sz w:val="24"/>
          <w:szCs w:val="24"/>
        </w:rPr>
        <w:t xml:space="preserve">: </w:t>
      </w:r>
      <w:r w:rsidR="00753AB2" w:rsidRPr="00753AB2">
        <w:rPr>
          <w:rFonts w:ascii="Times New Roman" w:eastAsia="TimesNewRomanPSMT" w:hAnsi="Times New Roman" w:cs="Times New Roman"/>
          <w:bCs/>
          <w:color w:val="000000"/>
          <w:sz w:val="24"/>
          <w:szCs w:val="24"/>
        </w:rPr>
        <w:t>Рязанский муниципальный район Рязанской области</w:t>
      </w:r>
      <w:r w:rsidR="00753AB2">
        <w:rPr>
          <w:rFonts w:ascii="Times New Roman" w:eastAsia="TimesNewRomanPSMT" w:hAnsi="Times New Roman" w:cs="Times New Roman"/>
          <w:bCs/>
          <w:color w:val="000000"/>
          <w:sz w:val="24"/>
          <w:szCs w:val="24"/>
        </w:rPr>
        <w:t>.</w:t>
      </w:r>
    </w:p>
    <w:p w:rsidR="00CE299E" w:rsidRPr="00A87E16" w:rsidRDefault="00CE299E" w:rsidP="00CE299E">
      <w:pPr>
        <w:autoSpaceDE w:val="0"/>
        <w:autoSpaceDN w:val="0"/>
        <w:adjustRightInd w:val="0"/>
        <w:spacing w:after="0" w:line="240" w:lineRule="auto"/>
        <w:rPr>
          <w:rFonts w:ascii="Times New Roman" w:eastAsia="TimesNewRomanPSMT" w:hAnsi="Times New Roman" w:cs="Times New Roman"/>
          <w:sz w:val="24"/>
          <w:szCs w:val="24"/>
        </w:rPr>
      </w:pPr>
      <w:r w:rsidRPr="00A87E16">
        <w:rPr>
          <w:rFonts w:ascii="Times New Roman" w:eastAsia="TimesNewRomanPSMT" w:hAnsi="Times New Roman" w:cs="Times New Roman"/>
          <w:sz w:val="24"/>
          <w:szCs w:val="24"/>
          <w:u w:val="single"/>
        </w:rPr>
        <w:t xml:space="preserve">Лицензия на </w:t>
      </w:r>
      <w:proofErr w:type="gramStart"/>
      <w:r w:rsidRPr="00A87E16">
        <w:rPr>
          <w:rFonts w:ascii="Times New Roman" w:eastAsia="TimesNewRomanPSMT" w:hAnsi="Times New Roman" w:cs="Times New Roman"/>
          <w:sz w:val="24"/>
          <w:szCs w:val="24"/>
          <w:u w:val="single"/>
        </w:rPr>
        <w:t>право ведения</w:t>
      </w:r>
      <w:proofErr w:type="gramEnd"/>
      <w:r w:rsidRPr="00A87E16">
        <w:rPr>
          <w:rFonts w:ascii="Times New Roman" w:eastAsia="TimesNewRomanPSMT" w:hAnsi="Times New Roman" w:cs="Times New Roman"/>
          <w:sz w:val="24"/>
          <w:szCs w:val="24"/>
          <w:u w:val="single"/>
        </w:rPr>
        <w:t xml:space="preserve"> образовательной деятельности:</w:t>
      </w:r>
      <w:r w:rsidRPr="00CE299E">
        <w:rPr>
          <w:rFonts w:ascii="Times New Roman" w:eastAsia="TimesNewRomanPSMT" w:hAnsi="Times New Roman" w:cs="Times New Roman"/>
          <w:sz w:val="24"/>
          <w:szCs w:val="24"/>
        </w:rPr>
        <w:t xml:space="preserve"> </w:t>
      </w:r>
      <w:r w:rsidR="00A87E16" w:rsidRPr="00A87E16">
        <w:rPr>
          <w:rFonts w:ascii="Times New Roman" w:hAnsi="Times New Roman" w:cs="Times New Roman"/>
          <w:sz w:val="24"/>
          <w:szCs w:val="24"/>
        </w:rPr>
        <w:t>серия РО № 037995 от 10.02.2012г.</w:t>
      </w:r>
    </w:p>
    <w:p w:rsidR="00CE299E" w:rsidRPr="00CE299E" w:rsidRDefault="00CE299E" w:rsidP="00CE299E">
      <w:pPr>
        <w:autoSpaceDE w:val="0"/>
        <w:autoSpaceDN w:val="0"/>
        <w:adjustRightInd w:val="0"/>
        <w:spacing w:after="0" w:line="240" w:lineRule="auto"/>
        <w:rPr>
          <w:rFonts w:ascii="Times New Roman" w:eastAsia="TimesNewRomanPSMT" w:hAnsi="Times New Roman" w:cs="Times New Roman"/>
          <w:sz w:val="24"/>
          <w:szCs w:val="24"/>
        </w:rPr>
      </w:pPr>
      <w:r w:rsidRPr="00A87E16">
        <w:rPr>
          <w:rFonts w:ascii="Times New Roman" w:eastAsia="TimesNewRomanPSMT" w:hAnsi="Times New Roman" w:cs="Times New Roman"/>
          <w:sz w:val="24"/>
          <w:szCs w:val="24"/>
          <w:u w:val="single"/>
        </w:rPr>
        <w:t>Свидетельство о государственной регистрации</w:t>
      </w:r>
      <w:r w:rsidRPr="00CE299E">
        <w:rPr>
          <w:rFonts w:ascii="Times New Roman" w:eastAsia="TimesNewRomanPSMT" w:hAnsi="Times New Roman" w:cs="Times New Roman"/>
          <w:sz w:val="24"/>
          <w:szCs w:val="24"/>
        </w:rPr>
        <w:t xml:space="preserve">: </w:t>
      </w:r>
      <w:r w:rsidR="00A87E16">
        <w:rPr>
          <w:rFonts w:ascii="Times New Roman" w:eastAsia="TimesNewRomanPSMT" w:hAnsi="Times New Roman" w:cs="Times New Roman"/>
          <w:sz w:val="24"/>
          <w:szCs w:val="24"/>
        </w:rPr>
        <w:t xml:space="preserve">62 </w:t>
      </w:r>
      <w:r w:rsidRPr="00CE299E">
        <w:rPr>
          <w:rFonts w:ascii="Times New Roman" w:eastAsia="TimesNewRomanPSMT" w:hAnsi="Times New Roman" w:cs="Times New Roman"/>
          <w:sz w:val="24"/>
          <w:szCs w:val="24"/>
        </w:rPr>
        <w:t xml:space="preserve">№ </w:t>
      </w:r>
      <w:r w:rsidR="00A87E16">
        <w:rPr>
          <w:rFonts w:ascii="Times New Roman" w:eastAsia="TimesNewRomanPSMT" w:hAnsi="Times New Roman" w:cs="Times New Roman"/>
          <w:sz w:val="24"/>
          <w:szCs w:val="24"/>
        </w:rPr>
        <w:t>002208620</w:t>
      </w:r>
      <w:r w:rsidRPr="00CE299E">
        <w:rPr>
          <w:rFonts w:ascii="Times New Roman" w:eastAsia="TimesNewRomanPSMT" w:hAnsi="Times New Roman" w:cs="Times New Roman"/>
          <w:sz w:val="24"/>
          <w:szCs w:val="24"/>
        </w:rPr>
        <w:t>.</w:t>
      </w:r>
    </w:p>
    <w:p w:rsidR="00CE299E" w:rsidRPr="00CE299E" w:rsidRDefault="00AA3F98" w:rsidP="00CE299E">
      <w:pPr>
        <w:autoSpaceDE w:val="0"/>
        <w:autoSpaceDN w:val="0"/>
        <w:adjustRightInd w:val="0"/>
        <w:spacing w:after="0" w:line="240" w:lineRule="auto"/>
        <w:rPr>
          <w:rFonts w:ascii="Times New Roman" w:eastAsia="TimesNewRomanPSMT" w:hAnsi="Times New Roman" w:cs="Times New Roman"/>
          <w:b/>
          <w:bCs/>
          <w:i/>
          <w:iCs/>
          <w:sz w:val="24"/>
          <w:szCs w:val="24"/>
        </w:rPr>
      </w:pPr>
      <w:r>
        <w:rPr>
          <w:rFonts w:ascii="Times New Roman" w:eastAsia="TimesNewRomanPSMT" w:hAnsi="Times New Roman" w:cs="Times New Roman"/>
          <w:b/>
          <w:bCs/>
          <w:i/>
          <w:iCs/>
          <w:sz w:val="24"/>
          <w:szCs w:val="24"/>
        </w:rPr>
        <w:t>Режим работы</w:t>
      </w:r>
    </w:p>
    <w:p w:rsidR="00753AB2" w:rsidRPr="003867A8" w:rsidRDefault="00CE299E" w:rsidP="00A87E16">
      <w:pPr>
        <w:spacing w:after="0" w:line="240" w:lineRule="auto"/>
        <w:jc w:val="both"/>
        <w:rPr>
          <w:rFonts w:ascii="Times New Roman" w:eastAsia="Times New Roman" w:hAnsi="Times New Roman" w:cs="Times New Roman"/>
          <w:sz w:val="24"/>
          <w:szCs w:val="24"/>
        </w:rPr>
      </w:pPr>
      <w:r w:rsidRPr="00CE299E">
        <w:rPr>
          <w:rFonts w:ascii="Times New Roman" w:eastAsia="TimesNewRomanPSMT" w:hAnsi="Times New Roman" w:cs="Times New Roman"/>
          <w:sz w:val="24"/>
          <w:szCs w:val="24"/>
        </w:rPr>
        <w:t>Режим работы –</w:t>
      </w:r>
      <w:r w:rsidR="00753AB2">
        <w:rPr>
          <w:rFonts w:ascii="Times New Roman" w:eastAsia="TimesNewRomanPSMT" w:hAnsi="Times New Roman" w:cs="Times New Roman"/>
          <w:sz w:val="24"/>
          <w:szCs w:val="24"/>
        </w:rPr>
        <w:t xml:space="preserve"> </w:t>
      </w:r>
      <w:r w:rsidR="00753AB2" w:rsidRPr="003867A8">
        <w:rPr>
          <w:rFonts w:ascii="Times New Roman" w:eastAsia="Times New Roman" w:hAnsi="Times New Roman" w:cs="Times New Roman"/>
          <w:sz w:val="24"/>
          <w:szCs w:val="24"/>
        </w:rPr>
        <w:t>пятидневный</w:t>
      </w:r>
      <w:r w:rsidR="00753AB2">
        <w:rPr>
          <w:rFonts w:ascii="Times New Roman" w:eastAsia="Times New Roman" w:hAnsi="Times New Roman" w:cs="Times New Roman"/>
          <w:sz w:val="24"/>
          <w:szCs w:val="24"/>
        </w:rPr>
        <w:t>,</w:t>
      </w:r>
      <w:r w:rsidR="00753AB2" w:rsidRPr="003867A8">
        <w:rPr>
          <w:rFonts w:ascii="Times New Roman" w:eastAsia="Times New Roman" w:hAnsi="Times New Roman" w:cs="Times New Roman"/>
          <w:sz w:val="24"/>
          <w:szCs w:val="24"/>
        </w:rPr>
        <w:t>  10,5  часов  с 7.00 до 17</w:t>
      </w:r>
      <w:r w:rsidR="00753AB2">
        <w:rPr>
          <w:rFonts w:ascii="Times New Roman" w:eastAsia="Times New Roman" w:hAnsi="Times New Roman" w:cs="Times New Roman"/>
          <w:sz w:val="24"/>
          <w:szCs w:val="24"/>
        </w:rPr>
        <w:t xml:space="preserve">.30 с организацией дежурных групп с    </w:t>
      </w:r>
      <w:r w:rsidR="00A87E16">
        <w:rPr>
          <w:rFonts w:ascii="Times New Roman" w:eastAsia="Times New Roman" w:hAnsi="Times New Roman" w:cs="Times New Roman"/>
          <w:sz w:val="24"/>
          <w:szCs w:val="24"/>
        </w:rPr>
        <w:t xml:space="preserve">   </w:t>
      </w:r>
      <w:r w:rsidR="00753AB2">
        <w:rPr>
          <w:rFonts w:ascii="Times New Roman" w:eastAsia="Times New Roman" w:hAnsi="Times New Roman" w:cs="Times New Roman"/>
          <w:sz w:val="24"/>
          <w:szCs w:val="24"/>
        </w:rPr>
        <w:t>17.30 до 19.00.</w:t>
      </w:r>
    </w:p>
    <w:p w:rsidR="00123386" w:rsidRPr="00A87E16" w:rsidRDefault="00123386" w:rsidP="00123386">
      <w:pPr>
        <w:spacing w:after="0" w:line="240" w:lineRule="auto"/>
        <w:rPr>
          <w:rFonts w:ascii="Times New Roman" w:eastAsia="Times New Roman" w:hAnsi="Times New Roman" w:cs="Times New Roman"/>
          <w:i/>
          <w:sz w:val="24"/>
          <w:szCs w:val="24"/>
        </w:rPr>
      </w:pPr>
      <w:r w:rsidRPr="00A87E16">
        <w:rPr>
          <w:rFonts w:ascii="Times New Roman" w:eastAsia="Times New Roman" w:hAnsi="Times New Roman" w:cs="Times New Roman"/>
          <w:i/>
          <w:sz w:val="24"/>
          <w:szCs w:val="24"/>
        </w:rPr>
        <w:t xml:space="preserve">Вывод: ДОУ зарегистрировано и функционирует в соответствии с нормативными </w:t>
      </w:r>
      <w:r>
        <w:rPr>
          <w:rFonts w:ascii="Times New Roman" w:eastAsia="Times New Roman" w:hAnsi="Times New Roman" w:cs="Times New Roman"/>
          <w:i/>
          <w:sz w:val="24"/>
          <w:szCs w:val="24"/>
        </w:rPr>
        <w:t xml:space="preserve">     </w:t>
      </w:r>
      <w:r w:rsidRPr="00A87E16">
        <w:rPr>
          <w:rFonts w:ascii="Times New Roman" w:eastAsia="Times New Roman" w:hAnsi="Times New Roman" w:cs="Times New Roman"/>
          <w:i/>
          <w:sz w:val="24"/>
          <w:szCs w:val="24"/>
        </w:rPr>
        <w:t>документами в сфере образования Российской Федерации.</w:t>
      </w:r>
    </w:p>
    <w:p w:rsidR="00123386" w:rsidRPr="00A87E16" w:rsidRDefault="00123386" w:rsidP="00123386">
      <w:pPr>
        <w:autoSpaceDE w:val="0"/>
        <w:autoSpaceDN w:val="0"/>
        <w:adjustRightInd w:val="0"/>
        <w:spacing w:after="0" w:line="240" w:lineRule="auto"/>
        <w:rPr>
          <w:rFonts w:ascii="Times New Roman" w:eastAsia="TimesNewRomanPSMT" w:hAnsi="Times New Roman" w:cs="Times New Roman"/>
          <w:sz w:val="24"/>
          <w:szCs w:val="24"/>
        </w:rPr>
      </w:pPr>
      <w:r w:rsidRPr="00A87E16">
        <w:rPr>
          <w:rFonts w:ascii="Times New Roman" w:eastAsia="Times New Roman" w:hAnsi="Times New Roman" w:cs="Times New Roman"/>
          <w:i/>
          <w:sz w:val="24"/>
          <w:szCs w:val="24"/>
        </w:rPr>
        <w:t>Муниципальное задание по наполняемости учреждения детьми выполнено полностью</w:t>
      </w:r>
      <w:r>
        <w:rPr>
          <w:rFonts w:ascii="Times New Roman" w:eastAsia="Times New Roman" w:hAnsi="Times New Roman" w:cs="Times New Roman"/>
          <w:i/>
          <w:sz w:val="24"/>
          <w:szCs w:val="24"/>
        </w:rPr>
        <w:t>.</w:t>
      </w:r>
    </w:p>
    <w:p w:rsidR="00350898" w:rsidRDefault="00350898" w:rsidP="00753AB2">
      <w:pPr>
        <w:autoSpaceDE w:val="0"/>
        <w:autoSpaceDN w:val="0"/>
        <w:adjustRightInd w:val="0"/>
        <w:spacing w:after="0" w:line="240" w:lineRule="auto"/>
        <w:rPr>
          <w:rFonts w:ascii="Times New Roman" w:eastAsia="TimesNewRomanPSMT" w:hAnsi="Times New Roman" w:cs="Times New Roman"/>
          <w:b/>
          <w:bCs/>
          <w:i/>
          <w:iCs/>
          <w:sz w:val="24"/>
          <w:szCs w:val="24"/>
        </w:rPr>
      </w:pPr>
    </w:p>
    <w:p w:rsidR="00350898" w:rsidRDefault="00350898" w:rsidP="00350898">
      <w:pPr>
        <w:spacing w:after="0" w:line="240" w:lineRule="exact"/>
        <w:ind w:left="-142"/>
        <w:jc w:val="both"/>
        <w:rPr>
          <w:rFonts w:ascii="Times New Roman" w:eastAsia="Times New Roman" w:hAnsi="Times New Roman" w:cs="Times New Roman"/>
          <w:sz w:val="24"/>
          <w:szCs w:val="24"/>
        </w:rPr>
      </w:pPr>
      <w:r>
        <w:rPr>
          <w:rFonts w:ascii="Times New Roman" w:eastAsia="TimesNewRomanPSMT" w:hAnsi="Times New Roman" w:cs="Times New Roman"/>
          <w:b/>
          <w:bCs/>
          <w:iCs/>
          <w:sz w:val="24"/>
          <w:szCs w:val="24"/>
        </w:rPr>
        <w:t>1.1.Оценка образовательной деятельности</w:t>
      </w:r>
    </w:p>
    <w:p w:rsidR="00350898" w:rsidRDefault="00350898" w:rsidP="00350898">
      <w:pPr>
        <w:spacing w:after="0" w:line="240" w:lineRule="exact"/>
        <w:ind w:left="-142"/>
        <w:jc w:val="both"/>
        <w:rPr>
          <w:rFonts w:ascii="Times New Roman" w:eastAsia="Times New Roman" w:hAnsi="Times New Roman" w:cs="Times New Roman"/>
          <w:sz w:val="24"/>
          <w:szCs w:val="24"/>
        </w:rPr>
      </w:pPr>
      <w:r>
        <w:rPr>
          <w:rFonts w:ascii="Times New Roman" w:eastAsia="TimesNewRomanPSMT" w:hAnsi="Times New Roman" w:cs="Times New Roman"/>
          <w:b/>
          <w:bCs/>
          <w:iCs/>
          <w:sz w:val="24"/>
          <w:szCs w:val="24"/>
        </w:rPr>
        <w:t xml:space="preserve">   </w:t>
      </w:r>
      <w:r w:rsidRPr="00382667">
        <w:rPr>
          <w:rFonts w:ascii="Times New Roman" w:eastAsia="Times New Roman" w:hAnsi="Times New Roman" w:cs="Times New Roman"/>
          <w:sz w:val="24"/>
          <w:szCs w:val="24"/>
        </w:rPr>
        <w:t>Образовательная деятельность ведётся на русском языке, в очной форме, нормативный срок обучения 5 лет, уровень образования – дошкольное образование.</w:t>
      </w:r>
    </w:p>
    <w:p w:rsidR="00350898" w:rsidRPr="00350898" w:rsidRDefault="00350898" w:rsidP="00350898">
      <w:pPr>
        <w:spacing w:after="0" w:line="240" w:lineRule="exac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Образовательный процесс в ДОУ строится с учетом контингента воспитанников, их индивидуальных и возрастных особенностей</w:t>
      </w:r>
      <w:r>
        <w:rPr>
          <w:rFonts w:ascii="Times New Roman" w:eastAsia="Times New Roman" w:hAnsi="Times New Roman" w:cs="Times New Roman"/>
          <w:sz w:val="24"/>
          <w:szCs w:val="24"/>
        </w:rPr>
        <w:t xml:space="preserve"> в соответствии с требованиями </w:t>
      </w:r>
      <w:r w:rsidR="006B05F3">
        <w:rPr>
          <w:rFonts w:ascii="Times New Roman" w:eastAsia="Times New Roman" w:hAnsi="Times New Roman" w:cs="Times New Roman"/>
          <w:sz w:val="24"/>
          <w:szCs w:val="24"/>
        </w:rPr>
        <w:t>ФГОС</w:t>
      </w:r>
      <w:r w:rsidRPr="00382667">
        <w:rPr>
          <w:rFonts w:ascii="Times New Roman" w:eastAsia="Times New Roman" w:hAnsi="Times New Roman" w:cs="Times New Roman"/>
          <w:sz w:val="24"/>
          <w:szCs w:val="24"/>
        </w:rPr>
        <w:t>.</w:t>
      </w:r>
    </w:p>
    <w:p w:rsidR="00CE299E" w:rsidRPr="00CE299E" w:rsidRDefault="00350898" w:rsidP="00753AB2">
      <w:pPr>
        <w:autoSpaceDE w:val="0"/>
        <w:autoSpaceDN w:val="0"/>
        <w:adjustRightInd w:val="0"/>
        <w:spacing w:after="0" w:line="240" w:lineRule="auto"/>
        <w:rPr>
          <w:rFonts w:ascii="Times New Roman" w:eastAsia="TimesNewRomanPSMT" w:hAnsi="Times New Roman" w:cs="Times New Roman"/>
          <w:b/>
          <w:bCs/>
          <w:i/>
          <w:iCs/>
          <w:sz w:val="24"/>
          <w:szCs w:val="24"/>
        </w:rPr>
      </w:pPr>
      <w:r>
        <w:rPr>
          <w:rFonts w:ascii="Times New Roman" w:eastAsia="TimesNewRomanPSMT" w:hAnsi="Times New Roman" w:cs="Times New Roman"/>
          <w:b/>
          <w:bCs/>
          <w:i/>
          <w:iCs/>
          <w:sz w:val="24"/>
          <w:szCs w:val="24"/>
        </w:rPr>
        <w:t>Состав воспитанников:</w:t>
      </w:r>
    </w:p>
    <w:p w:rsidR="00CE299E" w:rsidRDefault="00CE299E" w:rsidP="00753AB2">
      <w:pPr>
        <w:autoSpaceDE w:val="0"/>
        <w:autoSpaceDN w:val="0"/>
        <w:adjustRightInd w:val="0"/>
        <w:spacing w:after="0" w:line="240" w:lineRule="auto"/>
        <w:rPr>
          <w:rFonts w:ascii="Times New Roman" w:eastAsia="TimesNewRomanPSMT" w:hAnsi="Times New Roman" w:cs="Times New Roman"/>
          <w:sz w:val="24"/>
          <w:szCs w:val="24"/>
        </w:rPr>
      </w:pPr>
      <w:r w:rsidRPr="00CE299E">
        <w:rPr>
          <w:rFonts w:ascii="Times New Roman" w:eastAsia="TimesNewRomanPSMT" w:hAnsi="Times New Roman" w:cs="Times New Roman"/>
          <w:sz w:val="24"/>
          <w:szCs w:val="24"/>
        </w:rPr>
        <w:t>В</w:t>
      </w:r>
      <w:r w:rsidR="00AF0A1F">
        <w:rPr>
          <w:rFonts w:ascii="Times New Roman" w:eastAsia="TimesNewRomanPSMT" w:hAnsi="Times New Roman" w:cs="Times New Roman"/>
          <w:sz w:val="24"/>
          <w:szCs w:val="24"/>
        </w:rPr>
        <w:t xml:space="preserve"> 2019</w:t>
      </w:r>
      <w:r w:rsidR="00753AB2">
        <w:rPr>
          <w:rFonts w:ascii="Times New Roman" w:eastAsia="TimesNewRomanPSMT" w:hAnsi="Times New Roman" w:cs="Times New Roman"/>
          <w:sz w:val="24"/>
          <w:szCs w:val="24"/>
        </w:rPr>
        <w:t xml:space="preserve"> году в </w:t>
      </w:r>
      <w:r w:rsidRPr="00CE299E">
        <w:rPr>
          <w:rFonts w:ascii="Times New Roman" w:eastAsia="TimesNewRomanPSMT" w:hAnsi="Times New Roman" w:cs="Times New Roman"/>
          <w:sz w:val="24"/>
          <w:szCs w:val="24"/>
        </w:rPr>
        <w:t xml:space="preserve"> МБДОУ </w:t>
      </w:r>
      <w:r w:rsidR="00753AB2">
        <w:rPr>
          <w:rFonts w:ascii="Times New Roman" w:eastAsia="TimesNewRomanPSMT" w:hAnsi="Times New Roman" w:cs="Times New Roman"/>
          <w:sz w:val="24"/>
          <w:szCs w:val="24"/>
        </w:rPr>
        <w:t>«Полянский детский сад «Сказка» функционировало 10 групп:</w:t>
      </w:r>
    </w:p>
    <w:p w:rsidR="00753AB2" w:rsidRPr="00753AB2" w:rsidRDefault="00753AB2" w:rsidP="00753AB2">
      <w:pPr>
        <w:pStyle w:val="a3"/>
        <w:jc w:val="both"/>
        <w:rPr>
          <w:rStyle w:val="a4"/>
          <w:b w:val="0"/>
          <w:sz w:val="24"/>
          <w:szCs w:val="24"/>
        </w:rPr>
      </w:pPr>
      <w:r w:rsidRPr="00753AB2">
        <w:rPr>
          <w:rStyle w:val="a4"/>
          <w:b w:val="0"/>
          <w:sz w:val="24"/>
          <w:szCs w:val="24"/>
        </w:rPr>
        <w:t>1 младшая группа №1 «</w:t>
      </w:r>
      <w:r w:rsidR="00AF0A1F">
        <w:rPr>
          <w:rStyle w:val="a4"/>
          <w:b w:val="0"/>
          <w:sz w:val="24"/>
          <w:szCs w:val="24"/>
        </w:rPr>
        <w:t>Колобок» (возраст 2-3 года) – 18</w:t>
      </w:r>
      <w:r w:rsidRPr="00753AB2">
        <w:rPr>
          <w:rStyle w:val="a4"/>
          <w:b w:val="0"/>
          <w:sz w:val="24"/>
          <w:szCs w:val="24"/>
        </w:rPr>
        <w:t xml:space="preserve"> человек</w:t>
      </w:r>
    </w:p>
    <w:p w:rsidR="00753AB2" w:rsidRDefault="00753AB2" w:rsidP="00753AB2">
      <w:pPr>
        <w:pStyle w:val="a3"/>
        <w:jc w:val="both"/>
        <w:rPr>
          <w:rStyle w:val="a4"/>
          <w:b w:val="0"/>
          <w:sz w:val="24"/>
          <w:szCs w:val="24"/>
        </w:rPr>
      </w:pPr>
      <w:r w:rsidRPr="00753AB2">
        <w:rPr>
          <w:rStyle w:val="a4"/>
          <w:b w:val="0"/>
          <w:sz w:val="24"/>
          <w:szCs w:val="24"/>
        </w:rPr>
        <w:lastRenderedPageBreak/>
        <w:t>1 младшая группа №2 «</w:t>
      </w:r>
      <w:r w:rsidR="00AF0A1F">
        <w:rPr>
          <w:rStyle w:val="a4"/>
          <w:b w:val="0"/>
          <w:sz w:val="24"/>
          <w:szCs w:val="24"/>
        </w:rPr>
        <w:t>Теремок» (возраст 2-3 года) – 19</w:t>
      </w:r>
      <w:r w:rsidRPr="00753AB2">
        <w:rPr>
          <w:rStyle w:val="a4"/>
          <w:b w:val="0"/>
          <w:sz w:val="24"/>
          <w:szCs w:val="24"/>
        </w:rPr>
        <w:t xml:space="preserve"> человек</w:t>
      </w:r>
    </w:p>
    <w:p w:rsidR="00615EAF" w:rsidRDefault="00615EAF" w:rsidP="00753AB2">
      <w:pPr>
        <w:pStyle w:val="a3"/>
        <w:jc w:val="both"/>
        <w:rPr>
          <w:rStyle w:val="a4"/>
          <w:b w:val="0"/>
          <w:sz w:val="24"/>
          <w:szCs w:val="24"/>
        </w:rPr>
      </w:pPr>
      <w:r>
        <w:rPr>
          <w:rStyle w:val="a4"/>
          <w:b w:val="0"/>
          <w:sz w:val="24"/>
          <w:szCs w:val="24"/>
        </w:rPr>
        <w:t>2 младшая группа №1 «</w:t>
      </w:r>
      <w:r w:rsidR="00AF0A1F">
        <w:rPr>
          <w:rStyle w:val="a4"/>
          <w:b w:val="0"/>
          <w:sz w:val="24"/>
          <w:szCs w:val="24"/>
        </w:rPr>
        <w:t>Жар-птица» (возраст 3-4 года) – 24</w:t>
      </w:r>
      <w:r>
        <w:rPr>
          <w:rStyle w:val="a4"/>
          <w:b w:val="0"/>
          <w:sz w:val="24"/>
          <w:szCs w:val="24"/>
        </w:rPr>
        <w:t xml:space="preserve"> человек</w:t>
      </w:r>
      <w:r w:rsidR="00AF0A1F">
        <w:rPr>
          <w:rStyle w:val="a4"/>
          <w:b w:val="0"/>
          <w:sz w:val="24"/>
          <w:szCs w:val="24"/>
        </w:rPr>
        <w:t>а</w:t>
      </w:r>
    </w:p>
    <w:p w:rsidR="00615EAF" w:rsidRPr="00753AB2" w:rsidRDefault="00615EAF" w:rsidP="00753AB2">
      <w:pPr>
        <w:pStyle w:val="a3"/>
        <w:jc w:val="both"/>
        <w:rPr>
          <w:rStyle w:val="a4"/>
          <w:b w:val="0"/>
          <w:sz w:val="24"/>
          <w:szCs w:val="24"/>
        </w:rPr>
      </w:pPr>
      <w:r>
        <w:rPr>
          <w:rStyle w:val="a4"/>
          <w:b w:val="0"/>
          <w:sz w:val="24"/>
          <w:szCs w:val="24"/>
        </w:rPr>
        <w:t>2 младшая группа №2 «</w:t>
      </w:r>
      <w:r w:rsidR="00AF0A1F">
        <w:rPr>
          <w:rStyle w:val="a4"/>
          <w:b w:val="0"/>
          <w:sz w:val="24"/>
          <w:szCs w:val="24"/>
        </w:rPr>
        <w:t>Звездочка» (возраст 3-4 года) – 23</w:t>
      </w:r>
      <w:r>
        <w:rPr>
          <w:rStyle w:val="a4"/>
          <w:b w:val="0"/>
          <w:sz w:val="24"/>
          <w:szCs w:val="24"/>
        </w:rPr>
        <w:t xml:space="preserve"> человек</w:t>
      </w:r>
      <w:r w:rsidR="00AF0A1F">
        <w:rPr>
          <w:rStyle w:val="a4"/>
          <w:b w:val="0"/>
          <w:sz w:val="24"/>
          <w:szCs w:val="24"/>
        </w:rPr>
        <w:t>а</w:t>
      </w:r>
    </w:p>
    <w:p w:rsidR="00753AB2" w:rsidRPr="00753AB2" w:rsidRDefault="00615EAF" w:rsidP="00753AB2">
      <w:pPr>
        <w:pStyle w:val="a3"/>
        <w:jc w:val="both"/>
        <w:rPr>
          <w:rStyle w:val="a4"/>
          <w:b w:val="0"/>
          <w:sz w:val="24"/>
          <w:szCs w:val="24"/>
        </w:rPr>
      </w:pPr>
      <w:r>
        <w:rPr>
          <w:rStyle w:val="a4"/>
          <w:b w:val="0"/>
          <w:sz w:val="24"/>
          <w:szCs w:val="24"/>
        </w:rPr>
        <w:t>Средняя</w:t>
      </w:r>
      <w:r w:rsidR="00753AB2" w:rsidRPr="00753AB2">
        <w:rPr>
          <w:rStyle w:val="a4"/>
          <w:b w:val="0"/>
          <w:sz w:val="24"/>
          <w:szCs w:val="24"/>
        </w:rPr>
        <w:t xml:space="preserve"> группа №1 «</w:t>
      </w:r>
      <w:r w:rsidR="00AF0A1F">
        <w:rPr>
          <w:rStyle w:val="a4"/>
          <w:b w:val="0"/>
          <w:sz w:val="24"/>
          <w:szCs w:val="24"/>
        </w:rPr>
        <w:t>Солнышко» (возраст 4-5 года) – 23</w:t>
      </w:r>
      <w:r w:rsidR="00753AB2" w:rsidRPr="00753AB2">
        <w:rPr>
          <w:rStyle w:val="a4"/>
          <w:b w:val="0"/>
          <w:sz w:val="24"/>
          <w:szCs w:val="24"/>
        </w:rPr>
        <w:t xml:space="preserve"> человека</w:t>
      </w:r>
    </w:p>
    <w:p w:rsidR="00753AB2" w:rsidRPr="00753AB2" w:rsidRDefault="00615EAF" w:rsidP="00753AB2">
      <w:pPr>
        <w:pStyle w:val="a3"/>
        <w:jc w:val="both"/>
        <w:rPr>
          <w:rStyle w:val="a4"/>
          <w:b w:val="0"/>
          <w:sz w:val="24"/>
          <w:szCs w:val="24"/>
        </w:rPr>
      </w:pPr>
      <w:r>
        <w:rPr>
          <w:rStyle w:val="a4"/>
          <w:b w:val="0"/>
          <w:sz w:val="24"/>
          <w:szCs w:val="24"/>
        </w:rPr>
        <w:t>Средняя</w:t>
      </w:r>
      <w:r w:rsidR="00753AB2" w:rsidRPr="00753AB2">
        <w:rPr>
          <w:rStyle w:val="a4"/>
          <w:b w:val="0"/>
          <w:sz w:val="24"/>
          <w:szCs w:val="24"/>
        </w:rPr>
        <w:t xml:space="preserve"> груп</w:t>
      </w:r>
      <w:r>
        <w:rPr>
          <w:rStyle w:val="a4"/>
          <w:b w:val="0"/>
          <w:sz w:val="24"/>
          <w:szCs w:val="24"/>
        </w:rPr>
        <w:t>па №2 «</w:t>
      </w:r>
      <w:r w:rsidR="00AF0A1F">
        <w:rPr>
          <w:rStyle w:val="a4"/>
          <w:b w:val="0"/>
          <w:sz w:val="24"/>
          <w:szCs w:val="24"/>
        </w:rPr>
        <w:t>Золушка</w:t>
      </w:r>
      <w:r>
        <w:rPr>
          <w:rStyle w:val="a4"/>
          <w:b w:val="0"/>
          <w:sz w:val="24"/>
          <w:szCs w:val="24"/>
        </w:rPr>
        <w:t>» (возраст 4-5</w:t>
      </w:r>
      <w:r w:rsidR="00AF0A1F">
        <w:rPr>
          <w:rStyle w:val="a4"/>
          <w:b w:val="0"/>
          <w:sz w:val="24"/>
          <w:szCs w:val="24"/>
        </w:rPr>
        <w:t xml:space="preserve"> года) – 26</w:t>
      </w:r>
      <w:r w:rsidR="00753AB2" w:rsidRPr="00753AB2">
        <w:rPr>
          <w:rStyle w:val="a4"/>
          <w:b w:val="0"/>
          <w:sz w:val="24"/>
          <w:szCs w:val="24"/>
        </w:rPr>
        <w:t xml:space="preserve"> человек</w:t>
      </w:r>
    </w:p>
    <w:p w:rsidR="00753AB2" w:rsidRPr="00753AB2" w:rsidRDefault="00615EAF" w:rsidP="00753AB2">
      <w:pPr>
        <w:pStyle w:val="a3"/>
        <w:jc w:val="both"/>
        <w:rPr>
          <w:rStyle w:val="a4"/>
          <w:b w:val="0"/>
          <w:sz w:val="24"/>
          <w:szCs w:val="24"/>
        </w:rPr>
      </w:pPr>
      <w:r>
        <w:rPr>
          <w:rStyle w:val="a4"/>
          <w:b w:val="0"/>
          <w:sz w:val="24"/>
          <w:szCs w:val="24"/>
        </w:rPr>
        <w:t>Старшая</w:t>
      </w:r>
      <w:r w:rsidR="00753AB2" w:rsidRPr="00753AB2">
        <w:rPr>
          <w:rStyle w:val="a4"/>
          <w:b w:val="0"/>
          <w:sz w:val="24"/>
          <w:szCs w:val="24"/>
        </w:rPr>
        <w:t xml:space="preserve"> группа №1 «</w:t>
      </w:r>
      <w:r w:rsidR="00AF0A1F">
        <w:rPr>
          <w:rStyle w:val="a4"/>
          <w:b w:val="0"/>
          <w:sz w:val="24"/>
          <w:szCs w:val="24"/>
        </w:rPr>
        <w:t>Аленький цветочек</w:t>
      </w:r>
      <w:r w:rsidR="00E12AF2">
        <w:rPr>
          <w:rStyle w:val="a4"/>
          <w:b w:val="0"/>
          <w:sz w:val="24"/>
          <w:szCs w:val="24"/>
        </w:rPr>
        <w:t>» (возраст 5-6 лет) – 22</w:t>
      </w:r>
      <w:r w:rsidR="00753AB2" w:rsidRPr="00753AB2">
        <w:rPr>
          <w:rStyle w:val="a4"/>
          <w:b w:val="0"/>
          <w:sz w:val="24"/>
          <w:szCs w:val="24"/>
        </w:rPr>
        <w:t xml:space="preserve"> человек</w:t>
      </w:r>
      <w:r w:rsidR="00AF0A1F">
        <w:rPr>
          <w:rStyle w:val="a4"/>
          <w:b w:val="0"/>
          <w:sz w:val="24"/>
          <w:szCs w:val="24"/>
        </w:rPr>
        <w:t>а</w:t>
      </w:r>
    </w:p>
    <w:p w:rsidR="00753AB2" w:rsidRPr="00753AB2" w:rsidRDefault="00615EAF" w:rsidP="00753AB2">
      <w:pPr>
        <w:pStyle w:val="a3"/>
        <w:jc w:val="both"/>
        <w:rPr>
          <w:rStyle w:val="a4"/>
          <w:b w:val="0"/>
          <w:sz w:val="24"/>
          <w:szCs w:val="24"/>
        </w:rPr>
      </w:pPr>
      <w:r>
        <w:rPr>
          <w:rStyle w:val="a4"/>
          <w:b w:val="0"/>
          <w:sz w:val="24"/>
          <w:szCs w:val="24"/>
        </w:rPr>
        <w:t>Старшая</w:t>
      </w:r>
      <w:r w:rsidR="00753AB2" w:rsidRPr="00753AB2">
        <w:rPr>
          <w:rStyle w:val="a4"/>
          <w:b w:val="0"/>
          <w:sz w:val="24"/>
          <w:szCs w:val="24"/>
        </w:rPr>
        <w:t xml:space="preserve"> группа №2 «</w:t>
      </w:r>
      <w:r w:rsidR="00AF0A1F">
        <w:rPr>
          <w:rStyle w:val="a4"/>
          <w:b w:val="0"/>
          <w:sz w:val="24"/>
          <w:szCs w:val="24"/>
        </w:rPr>
        <w:t>Гуси-лебеди» (возраст 5-6 лет) – 22</w:t>
      </w:r>
      <w:r w:rsidR="00753AB2" w:rsidRPr="00753AB2">
        <w:rPr>
          <w:rStyle w:val="a4"/>
          <w:b w:val="0"/>
          <w:sz w:val="24"/>
          <w:szCs w:val="24"/>
        </w:rPr>
        <w:t xml:space="preserve"> человек</w:t>
      </w:r>
      <w:r w:rsidR="00AF0A1F">
        <w:rPr>
          <w:rStyle w:val="a4"/>
          <w:b w:val="0"/>
          <w:sz w:val="24"/>
          <w:szCs w:val="24"/>
        </w:rPr>
        <w:t>а</w:t>
      </w:r>
    </w:p>
    <w:p w:rsidR="00753AB2" w:rsidRPr="00753AB2" w:rsidRDefault="00615EAF" w:rsidP="00753AB2">
      <w:pPr>
        <w:pStyle w:val="a3"/>
        <w:jc w:val="both"/>
        <w:rPr>
          <w:rStyle w:val="a4"/>
          <w:b w:val="0"/>
          <w:sz w:val="24"/>
          <w:szCs w:val="24"/>
        </w:rPr>
      </w:pPr>
      <w:r>
        <w:rPr>
          <w:rStyle w:val="a4"/>
          <w:b w:val="0"/>
          <w:sz w:val="24"/>
          <w:szCs w:val="24"/>
        </w:rPr>
        <w:t>Подготовительная</w:t>
      </w:r>
      <w:r w:rsidR="00753AB2" w:rsidRPr="00753AB2">
        <w:rPr>
          <w:rStyle w:val="a4"/>
          <w:b w:val="0"/>
          <w:sz w:val="24"/>
          <w:szCs w:val="24"/>
        </w:rPr>
        <w:t xml:space="preserve"> гр</w:t>
      </w:r>
      <w:r>
        <w:rPr>
          <w:rStyle w:val="a4"/>
          <w:b w:val="0"/>
          <w:sz w:val="24"/>
          <w:szCs w:val="24"/>
        </w:rPr>
        <w:t>уппа №1 «</w:t>
      </w:r>
      <w:r w:rsidR="00AF0A1F">
        <w:rPr>
          <w:rStyle w:val="a4"/>
          <w:b w:val="0"/>
          <w:sz w:val="24"/>
          <w:szCs w:val="24"/>
        </w:rPr>
        <w:t>Золотая рыбка</w:t>
      </w:r>
      <w:r>
        <w:rPr>
          <w:rStyle w:val="a4"/>
          <w:b w:val="0"/>
          <w:sz w:val="24"/>
          <w:szCs w:val="24"/>
        </w:rPr>
        <w:t>» (возраст 6-7</w:t>
      </w:r>
      <w:r w:rsidR="00AF0A1F">
        <w:rPr>
          <w:rStyle w:val="a4"/>
          <w:b w:val="0"/>
          <w:sz w:val="24"/>
          <w:szCs w:val="24"/>
        </w:rPr>
        <w:t xml:space="preserve"> лет) – 22</w:t>
      </w:r>
      <w:r w:rsidR="00753AB2" w:rsidRPr="00753AB2">
        <w:rPr>
          <w:rStyle w:val="a4"/>
          <w:b w:val="0"/>
          <w:sz w:val="24"/>
          <w:szCs w:val="24"/>
        </w:rPr>
        <w:t xml:space="preserve"> человека</w:t>
      </w:r>
    </w:p>
    <w:p w:rsidR="00753AB2" w:rsidRPr="00753AB2" w:rsidRDefault="00615EAF" w:rsidP="00753AB2">
      <w:pPr>
        <w:pStyle w:val="a3"/>
        <w:jc w:val="both"/>
        <w:rPr>
          <w:rStyle w:val="a4"/>
          <w:b w:val="0"/>
          <w:sz w:val="24"/>
          <w:szCs w:val="24"/>
        </w:rPr>
      </w:pPr>
      <w:r>
        <w:rPr>
          <w:rStyle w:val="a4"/>
          <w:b w:val="0"/>
          <w:sz w:val="24"/>
          <w:szCs w:val="24"/>
        </w:rPr>
        <w:t>Подготовительная</w:t>
      </w:r>
      <w:r w:rsidR="00753AB2" w:rsidRPr="00753AB2">
        <w:rPr>
          <w:rStyle w:val="a4"/>
          <w:b w:val="0"/>
          <w:sz w:val="24"/>
          <w:szCs w:val="24"/>
        </w:rPr>
        <w:t xml:space="preserve"> гр</w:t>
      </w:r>
      <w:r>
        <w:rPr>
          <w:rStyle w:val="a4"/>
          <w:b w:val="0"/>
          <w:sz w:val="24"/>
          <w:szCs w:val="24"/>
        </w:rPr>
        <w:t>уппа №2 «</w:t>
      </w:r>
      <w:r w:rsidR="00AF0A1F">
        <w:rPr>
          <w:rStyle w:val="a4"/>
          <w:b w:val="0"/>
          <w:sz w:val="24"/>
          <w:szCs w:val="24"/>
        </w:rPr>
        <w:t>Лукоморье» (возраст 6-7 лет) – 24</w:t>
      </w:r>
      <w:r>
        <w:rPr>
          <w:rStyle w:val="a4"/>
          <w:b w:val="0"/>
          <w:sz w:val="24"/>
          <w:szCs w:val="24"/>
        </w:rPr>
        <w:t xml:space="preserve"> </w:t>
      </w:r>
      <w:r w:rsidR="00753AB2" w:rsidRPr="00753AB2">
        <w:rPr>
          <w:rStyle w:val="a4"/>
          <w:b w:val="0"/>
          <w:sz w:val="24"/>
          <w:szCs w:val="24"/>
        </w:rPr>
        <w:t>человек</w:t>
      </w:r>
      <w:r w:rsidR="00AF0A1F">
        <w:rPr>
          <w:rStyle w:val="a4"/>
          <w:b w:val="0"/>
          <w:sz w:val="24"/>
          <w:szCs w:val="24"/>
        </w:rPr>
        <w:t>а</w:t>
      </w:r>
    </w:p>
    <w:p w:rsidR="00753AB2" w:rsidRDefault="00AF0A1F" w:rsidP="00753AB2">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Всего – 222</w:t>
      </w:r>
      <w:r w:rsidR="00753AB2">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ребенка</w:t>
      </w:r>
    </w:p>
    <w:p w:rsidR="00350898" w:rsidRDefault="00350898" w:rsidP="00350898">
      <w:pPr>
        <w:pStyle w:val="Default"/>
        <w:rPr>
          <w:sz w:val="23"/>
          <w:szCs w:val="23"/>
        </w:rPr>
      </w:pPr>
      <w:proofErr w:type="gramStart"/>
      <w:r>
        <w:rPr>
          <w:b/>
          <w:bCs/>
          <w:sz w:val="23"/>
          <w:szCs w:val="23"/>
        </w:rPr>
        <w:t xml:space="preserve">Технологии, используемые при реализации образовательных программ:  </w:t>
      </w:r>
      <w:proofErr w:type="spellStart"/>
      <w:r>
        <w:rPr>
          <w:sz w:val="23"/>
          <w:szCs w:val="23"/>
        </w:rPr>
        <w:t>здоровьесберегающая</w:t>
      </w:r>
      <w:proofErr w:type="spellEnd"/>
      <w:r>
        <w:rPr>
          <w:sz w:val="23"/>
          <w:szCs w:val="23"/>
        </w:rPr>
        <w:t>, игровая, личностно-ориентированная, развивающего и сенсорного обучения, проблемное обучение, технология проектного метода, ИКТ (видео, презентации, проекты), портфолио воспитанника, конкурсы, выставки, музейная</w:t>
      </w:r>
      <w:r w:rsidR="00AA3F98">
        <w:rPr>
          <w:sz w:val="23"/>
          <w:szCs w:val="23"/>
        </w:rPr>
        <w:t xml:space="preserve"> </w:t>
      </w:r>
      <w:proofErr w:type="spellStart"/>
      <w:r w:rsidR="00AA3F98">
        <w:rPr>
          <w:sz w:val="23"/>
          <w:szCs w:val="23"/>
        </w:rPr>
        <w:t>технлогия</w:t>
      </w:r>
      <w:proofErr w:type="spellEnd"/>
      <w:r>
        <w:rPr>
          <w:sz w:val="23"/>
          <w:szCs w:val="23"/>
        </w:rPr>
        <w:t xml:space="preserve"> и др. </w:t>
      </w:r>
      <w:proofErr w:type="gramEnd"/>
    </w:p>
    <w:p w:rsidR="00350898" w:rsidRDefault="00350898" w:rsidP="00350898">
      <w:pPr>
        <w:pStyle w:val="Default"/>
        <w:rPr>
          <w:sz w:val="23"/>
          <w:szCs w:val="23"/>
        </w:rPr>
      </w:pPr>
      <w:r>
        <w:rPr>
          <w:b/>
          <w:bCs/>
          <w:sz w:val="23"/>
          <w:szCs w:val="23"/>
        </w:rPr>
        <w:t>Образовательная программа дошкольного образования МБДОУ «Полянский детский сад «Сказка» для воспитанников:</w:t>
      </w:r>
      <w:r w:rsidRPr="00350898">
        <w:rPr>
          <w:rFonts w:eastAsia="TimesNewRomanPSMT"/>
        </w:rPr>
        <w:t xml:space="preserve"> </w:t>
      </w:r>
      <w:proofErr w:type="gramStart"/>
      <w:r w:rsidRPr="007F00D8">
        <w:rPr>
          <w:rFonts w:eastAsia="TimesNewRomanPSMT"/>
        </w:rPr>
        <w:t xml:space="preserve">Образовательный процесс МБДОУ строится на основе </w:t>
      </w:r>
      <w:r w:rsidRPr="007F00D8">
        <w:t>основн</w:t>
      </w:r>
      <w:r>
        <w:t>ой общеобразовательной программы</w:t>
      </w:r>
      <w:r w:rsidRPr="007F00D8">
        <w:t xml:space="preserve"> МБДОУ «Полянский детский сад «Сказка», разработанной на основе «Примерной основной образовательной программы дошкольного образования «От рождения до школы» под редакцией </w:t>
      </w:r>
      <w:proofErr w:type="spellStart"/>
      <w:r w:rsidRPr="007F00D8">
        <w:t>Н.Е.Вераксы</w:t>
      </w:r>
      <w:proofErr w:type="spellEnd"/>
      <w:r w:rsidRPr="007F00D8">
        <w:t>, Т.С. Комаровой, М.А. Васильевой</w:t>
      </w:r>
      <w:r>
        <w:t>, М., «Мозаика – синтез», 2011).</w:t>
      </w:r>
      <w:proofErr w:type="gramEnd"/>
    </w:p>
    <w:p w:rsidR="00350898" w:rsidRDefault="00350898" w:rsidP="00350898">
      <w:pPr>
        <w:pStyle w:val="Default"/>
        <w:rPr>
          <w:color w:val="auto"/>
        </w:rPr>
      </w:pPr>
      <w:r>
        <w:rPr>
          <w:b/>
          <w:bCs/>
          <w:sz w:val="23"/>
          <w:szCs w:val="23"/>
        </w:rPr>
        <w:t>Формы и вариативность образовательных услуг:</w:t>
      </w:r>
      <w:r w:rsidRPr="00350898">
        <w:t xml:space="preserve"> </w:t>
      </w:r>
    </w:p>
    <w:p w:rsidR="00350898" w:rsidRDefault="00350898" w:rsidP="00350898">
      <w:pPr>
        <w:pStyle w:val="Default"/>
        <w:rPr>
          <w:sz w:val="23"/>
          <w:szCs w:val="23"/>
        </w:rPr>
      </w:pPr>
      <w:r w:rsidRPr="00350898">
        <w:rPr>
          <w:bCs/>
          <w:sz w:val="23"/>
          <w:szCs w:val="23"/>
        </w:rPr>
        <w:t xml:space="preserve">10 групп </w:t>
      </w:r>
      <w:r w:rsidRPr="00350898">
        <w:rPr>
          <w:sz w:val="23"/>
          <w:szCs w:val="23"/>
        </w:rPr>
        <w:t>с реализацией</w:t>
      </w:r>
      <w:r>
        <w:rPr>
          <w:sz w:val="23"/>
          <w:szCs w:val="23"/>
        </w:rPr>
        <w:t xml:space="preserve"> образовательной программы  </w:t>
      </w:r>
      <w:proofErr w:type="spellStart"/>
      <w:r>
        <w:rPr>
          <w:sz w:val="23"/>
          <w:szCs w:val="23"/>
        </w:rPr>
        <w:t>общеразвивающей</w:t>
      </w:r>
      <w:proofErr w:type="spellEnd"/>
      <w:r>
        <w:rPr>
          <w:sz w:val="23"/>
          <w:szCs w:val="23"/>
        </w:rPr>
        <w:t xml:space="preserve"> направленности. </w:t>
      </w:r>
    </w:p>
    <w:p w:rsidR="00123386" w:rsidRDefault="00AA3F98" w:rsidP="00350898">
      <w:pPr>
        <w:pStyle w:val="Default"/>
        <w:rPr>
          <w:sz w:val="23"/>
          <w:szCs w:val="23"/>
        </w:rPr>
      </w:pPr>
      <w:r>
        <w:rPr>
          <w:b/>
          <w:bCs/>
          <w:sz w:val="23"/>
          <w:szCs w:val="23"/>
        </w:rPr>
        <w:t xml:space="preserve"> </w:t>
      </w:r>
      <w:r w:rsidR="00350898">
        <w:rPr>
          <w:b/>
          <w:bCs/>
          <w:sz w:val="23"/>
          <w:szCs w:val="23"/>
        </w:rPr>
        <w:t>Направления воспитательной работы:</w:t>
      </w:r>
    </w:p>
    <w:p w:rsidR="00123386" w:rsidRDefault="00123386" w:rsidP="00A87E16">
      <w:pPr>
        <w:spacing w:after="0" w:line="240" w:lineRule="auto"/>
        <w:rPr>
          <w:rFonts w:ascii="Times New Roman" w:hAnsi="Times New Roman" w:cs="Times New Roman"/>
          <w:sz w:val="24"/>
          <w:szCs w:val="24"/>
        </w:rPr>
      </w:pPr>
      <w:r>
        <w:rPr>
          <w:rFonts w:ascii="Times New Roman" w:hAnsi="Times New Roman" w:cs="Times New Roman"/>
          <w:sz w:val="24"/>
          <w:szCs w:val="24"/>
        </w:rPr>
        <w:t>- культурно-массовые мероприятия;</w:t>
      </w:r>
    </w:p>
    <w:p w:rsidR="00123386" w:rsidRDefault="00123386" w:rsidP="00A87E16">
      <w:pPr>
        <w:spacing w:after="0" w:line="240" w:lineRule="auto"/>
        <w:rPr>
          <w:rFonts w:ascii="Times New Roman" w:hAnsi="Times New Roman" w:cs="Times New Roman"/>
          <w:sz w:val="24"/>
          <w:szCs w:val="24"/>
        </w:rPr>
      </w:pPr>
      <w:r>
        <w:rPr>
          <w:rFonts w:ascii="Times New Roman" w:hAnsi="Times New Roman" w:cs="Times New Roman"/>
          <w:sz w:val="24"/>
          <w:szCs w:val="24"/>
        </w:rPr>
        <w:t>- утренники;</w:t>
      </w:r>
    </w:p>
    <w:p w:rsidR="00123386" w:rsidRDefault="00123386" w:rsidP="00A87E16">
      <w:pPr>
        <w:spacing w:after="0" w:line="240" w:lineRule="auto"/>
        <w:rPr>
          <w:rFonts w:ascii="Times New Roman" w:hAnsi="Times New Roman" w:cs="Times New Roman"/>
          <w:sz w:val="24"/>
          <w:szCs w:val="24"/>
        </w:rPr>
      </w:pPr>
      <w:r>
        <w:rPr>
          <w:rFonts w:ascii="Times New Roman" w:hAnsi="Times New Roman" w:cs="Times New Roman"/>
          <w:sz w:val="24"/>
          <w:szCs w:val="24"/>
        </w:rPr>
        <w:t>- праздники;</w:t>
      </w:r>
    </w:p>
    <w:p w:rsidR="00123386" w:rsidRDefault="00123386" w:rsidP="00A87E16">
      <w:pPr>
        <w:spacing w:after="0" w:line="240" w:lineRule="auto"/>
        <w:rPr>
          <w:rFonts w:ascii="Times New Roman" w:hAnsi="Times New Roman" w:cs="Times New Roman"/>
          <w:sz w:val="24"/>
          <w:szCs w:val="24"/>
        </w:rPr>
      </w:pPr>
      <w:r>
        <w:rPr>
          <w:rFonts w:ascii="Times New Roman" w:hAnsi="Times New Roman" w:cs="Times New Roman"/>
          <w:sz w:val="24"/>
          <w:szCs w:val="24"/>
        </w:rPr>
        <w:t>-физкультурно-массовые мероприятия;</w:t>
      </w:r>
    </w:p>
    <w:p w:rsidR="00123386" w:rsidRDefault="00123386" w:rsidP="00A87E16">
      <w:pPr>
        <w:spacing w:after="0" w:line="240" w:lineRule="auto"/>
        <w:rPr>
          <w:rFonts w:ascii="Times New Roman" w:hAnsi="Times New Roman" w:cs="Times New Roman"/>
          <w:sz w:val="24"/>
          <w:szCs w:val="24"/>
        </w:rPr>
      </w:pPr>
      <w:r>
        <w:rPr>
          <w:rFonts w:ascii="Times New Roman" w:hAnsi="Times New Roman" w:cs="Times New Roman"/>
          <w:sz w:val="24"/>
          <w:szCs w:val="24"/>
        </w:rPr>
        <w:t>- игры (сюжетно-ролевые и т.д.);</w:t>
      </w:r>
    </w:p>
    <w:p w:rsidR="00123386" w:rsidRDefault="00123386" w:rsidP="00A87E16">
      <w:pPr>
        <w:spacing w:after="0" w:line="240" w:lineRule="auto"/>
        <w:rPr>
          <w:rFonts w:ascii="Times New Roman" w:hAnsi="Times New Roman" w:cs="Times New Roman"/>
          <w:sz w:val="24"/>
          <w:szCs w:val="24"/>
        </w:rPr>
      </w:pPr>
      <w:r>
        <w:rPr>
          <w:rFonts w:ascii="Times New Roman" w:hAnsi="Times New Roman" w:cs="Times New Roman"/>
          <w:sz w:val="24"/>
          <w:szCs w:val="24"/>
        </w:rPr>
        <w:t>- развивающие игры.</w:t>
      </w:r>
    </w:p>
    <w:p w:rsidR="00123386" w:rsidRDefault="00123386" w:rsidP="00A87E16">
      <w:pPr>
        <w:spacing w:after="0" w:line="240" w:lineRule="auto"/>
        <w:rPr>
          <w:rFonts w:ascii="Times New Roman" w:hAnsi="Times New Roman" w:cs="Times New Roman"/>
          <w:sz w:val="24"/>
          <w:szCs w:val="24"/>
        </w:rPr>
      </w:pPr>
      <w:r w:rsidRPr="00123386">
        <w:rPr>
          <w:rFonts w:ascii="Times New Roman" w:hAnsi="Times New Roman" w:cs="Times New Roman"/>
          <w:b/>
          <w:sz w:val="24"/>
          <w:szCs w:val="24"/>
        </w:rPr>
        <w:t xml:space="preserve">Динамика состояния здоровья </w:t>
      </w:r>
      <w:proofErr w:type="gramStart"/>
      <w:r w:rsidRPr="00123386">
        <w:rPr>
          <w:rFonts w:ascii="Times New Roman" w:hAnsi="Times New Roman" w:cs="Times New Roman"/>
          <w:b/>
          <w:sz w:val="24"/>
          <w:szCs w:val="24"/>
        </w:rPr>
        <w:t>обучающихся</w:t>
      </w:r>
      <w:proofErr w:type="gramEnd"/>
      <w:r>
        <w:rPr>
          <w:rFonts w:ascii="Times New Roman" w:hAnsi="Times New Roman" w:cs="Times New Roman"/>
          <w:sz w:val="24"/>
          <w:szCs w:val="24"/>
        </w:rPr>
        <w:t>:</w:t>
      </w:r>
    </w:p>
    <w:p w:rsidR="00123386" w:rsidRDefault="00123386" w:rsidP="00A87E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детском саду налажена система физкультурно-оздоровительных, закаливающих мероприятий. Поддерживается двигательный режим для воспитанников всех возрастных групп. Активно применяются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(утренняя зарядка, гимнастика после сна, </w:t>
      </w:r>
      <w:proofErr w:type="spellStart"/>
      <w:r>
        <w:rPr>
          <w:rFonts w:ascii="Times New Roman" w:hAnsi="Times New Roman" w:cs="Times New Roman"/>
          <w:sz w:val="24"/>
          <w:szCs w:val="24"/>
        </w:rPr>
        <w:t>коррегирующие</w:t>
      </w:r>
      <w:proofErr w:type="spellEnd"/>
      <w:r>
        <w:rPr>
          <w:rFonts w:ascii="Times New Roman" w:hAnsi="Times New Roman" w:cs="Times New Roman"/>
          <w:sz w:val="24"/>
          <w:szCs w:val="24"/>
        </w:rPr>
        <w:t xml:space="preserve"> дорожки, динамические паузы и т.д.). Оборудован физкультурный зал, уличная спортивная площадка. Разработана система по охране безопасности и жизнедеятельности детей, проводятся инструктажи с персоналом и  родителями, беседы с детьми</w:t>
      </w:r>
      <w:r w:rsidR="00D61651">
        <w:rPr>
          <w:rFonts w:ascii="Times New Roman" w:hAnsi="Times New Roman" w:cs="Times New Roman"/>
          <w:sz w:val="24"/>
          <w:szCs w:val="24"/>
        </w:rPr>
        <w:t>.</w:t>
      </w:r>
    </w:p>
    <w:p w:rsidR="00D61651" w:rsidRPr="00B22B79" w:rsidRDefault="00AA3F98" w:rsidP="00D61651">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1651" w:rsidRPr="00DC3E35">
        <w:rPr>
          <w:rFonts w:ascii="Times New Roman" w:eastAsia="Times New Roman" w:hAnsi="Times New Roman" w:cs="Times New Roman"/>
          <w:sz w:val="24"/>
          <w:szCs w:val="24"/>
        </w:rPr>
        <w:t>Показатели</w:t>
      </w:r>
      <w:r w:rsidR="00D61651">
        <w:rPr>
          <w:rFonts w:ascii="Times New Roman" w:eastAsia="Times New Roman" w:hAnsi="Times New Roman" w:cs="Times New Roman"/>
          <w:sz w:val="24"/>
          <w:szCs w:val="24"/>
        </w:rPr>
        <w:t xml:space="preserve"> заболеваемости детей (количест</w:t>
      </w:r>
      <w:r w:rsidR="00AF0A1F">
        <w:rPr>
          <w:rFonts w:ascii="Times New Roman" w:eastAsia="Times New Roman" w:hAnsi="Times New Roman" w:cs="Times New Roman"/>
          <w:sz w:val="24"/>
          <w:szCs w:val="24"/>
        </w:rPr>
        <w:t>во пропусков по болезни)  в 2019</w:t>
      </w:r>
      <w:r w:rsidR="008B69A7">
        <w:rPr>
          <w:rFonts w:ascii="Times New Roman" w:eastAsia="Times New Roman" w:hAnsi="Times New Roman" w:cs="Times New Roman"/>
          <w:sz w:val="24"/>
          <w:szCs w:val="24"/>
        </w:rPr>
        <w:t xml:space="preserve"> </w:t>
      </w:r>
      <w:r w:rsidR="00D61651">
        <w:rPr>
          <w:rFonts w:ascii="Times New Roman" w:eastAsia="Times New Roman" w:hAnsi="Times New Roman" w:cs="Times New Roman"/>
          <w:sz w:val="24"/>
          <w:szCs w:val="24"/>
        </w:rPr>
        <w:t>году:</w:t>
      </w:r>
    </w:p>
    <w:p w:rsidR="008B69A7" w:rsidRPr="00B22B79" w:rsidRDefault="008B69A7" w:rsidP="008B69A7">
      <w:pPr>
        <w:spacing w:after="0" w:line="240" w:lineRule="auto"/>
        <w:rPr>
          <w:rFonts w:ascii="Times New Roman" w:eastAsia="Times New Roman" w:hAnsi="Times New Roman" w:cs="Times New Roman"/>
          <w:sz w:val="24"/>
          <w:szCs w:val="24"/>
        </w:rPr>
      </w:pPr>
    </w:p>
    <w:tbl>
      <w:tblPr>
        <w:tblStyle w:val="a6"/>
        <w:tblW w:w="10349" w:type="dxa"/>
        <w:tblInd w:w="-176" w:type="dxa"/>
        <w:tblLayout w:type="fixed"/>
        <w:tblLook w:val="04A0"/>
      </w:tblPr>
      <w:tblGrid>
        <w:gridCol w:w="1277"/>
        <w:gridCol w:w="708"/>
        <w:gridCol w:w="851"/>
        <w:gridCol w:w="709"/>
        <w:gridCol w:w="708"/>
        <w:gridCol w:w="709"/>
        <w:gridCol w:w="709"/>
        <w:gridCol w:w="709"/>
        <w:gridCol w:w="708"/>
        <w:gridCol w:w="851"/>
        <w:gridCol w:w="850"/>
        <w:gridCol w:w="851"/>
        <w:gridCol w:w="709"/>
      </w:tblGrid>
      <w:tr w:rsidR="008B69A7" w:rsidRPr="00B22B79" w:rsidTr="008B69A7">
        <w:trPr>
          <w:trHeight w:val="297"/>
        </w:trPr>
        <w:tc>
          <w:tcPr>
            <w:tcW w:w="1277" w:type="dxa"/>
          </w:tcPr>
          <w:p w:rsidR="008B69A7" w:rsidRPr="00DA7DB5" w:rsidRDefault="008B69A7" w:rsidP="008B69A7">
            <w:pPr>
              <w:jc w:val="both"/>
              <w:rPr>
                <w:rFonts w:ascii="Times New Roman" w:eastAsia="Times New Roman" w:hAnsi="Times New Roman" w:cs="Times New Roman"/>
              </w:rPr>
            </w:pPr>
            <w:r w:rsidRPr="00DA7DB5">
              <w:rPr>
                <w:rFonts w:ascii="Times New Roman" w:eastAsia="Times New Roman" w:hAnsi="Times New Roman" w:cs="Times New Roman"/>
              </w:rPr>
              <w:t>Группы</w:t>
            </w:r>
          </w:p>
        </w:tc>
        <w:tc>
          <w:tcPr>
            <w:tcW w:w="708" w:type="dxa"/>
          </w:tcPr>
          <w:p w:rsidR="008B69A7" w:rsidRPr="008B69A7" w:rsidRDefault="008B69A7" w:rsidP="008B69A7">
            <w:pPr>
              <w:rPr>
                <w:rFonts w:ascii="Times New Roman" w:eastAsia="Times New Roman" w:hAnsi="Times New Roman" w:cs="Times New Roman"/>
              </w:rPr>
            </w:pPr>
            <w:r w:rsidRPr="008B69A7">
              <w:rPr>
                <w:rFonts w:ascii="Times New Roman" w:eastAsia="Times New Roman" w:hAnsi="Times New Roman" w:cs="Times New Roman"/>
              </w:rPr>
              <w:t>Январь</w:t>
            </w:r>
          </w:p>
        </w:tc>
        <w:tc>
          <w:tcPr>
            <w:tcW w:w="851" w:type="dxa"/>
          </w:tcPr>
          <w:p w:rsidR="008B69A7" w:rsidRPr="008B69A7" w:rsidRDefault="008B69A7" w:rsidP="008B69A7">
            <w:pPr>
              <w:rPr>
                <w:rFonts w:ascii="Times New Roman" w:eastAsia="Times New Roman" w:hAnsi="Times New Roman" w:cs="Times New Roman"/>
              </w:rPr>
            </w:pPr>
            <w:r w:rsidRPr="008B69A7">
              <w:rPr>
                <w:rFonts w:ascii="Times New Roman" w:eastAsia="Times New Roman" w:hAnsi="Times New Roman" w:cs="Times New Roman"/>
              </w:rPr>
              <w:t>Февраль</w:t>
            </w:r>
          </w:p>
        </w:tc>
        <w:tc>
          <w:tcPr>
            <w:tcW w:w="709" w:type="dxa"/>
          </w:tcPr>
          <w:p w:rsidR="008B69A7" w:rsidRPr="008B69A7" w:rsidRDefault="008B69A7" w:rsidP="008B69A7">
            <w:pPr>
              <w:rPr>
                <w:rFonts w:ascii="Times New Roman" w:eastAsia="Times New Roman" w:hAnsi="Times New Roman" w:cs="Times New Roman"/>
              </w:rPr>
            </w:pPr>
            <w:r w:rsidRPr="008B69A7">
              <w:rPr>
                <w:rFonts w:ascii="Times New Roman" w:eastAsia="Times New Roman" w:hAnsi="Times New Roman" w:cs="Times New Roman"/>
              </w:rPr>
              <w:t>Март</w:t>
            </w:r>
          </w:p>
        </w:tc>
        <w:tc>
          <w:tcPr>
            <w:tcW w:w="708" w:type="dxa"/>
          </w:tcPr>
          <w:p w:rsidR="008B69A7" w:rsidRPr="008B69A7" w:rsidRDefault="008B69A7" w:rsidP="008B69A7">
            <w:pPr>
              <w:rPr>
                <w:rFonts w:ascii="Times New Roman" w:eastAsia="Times New Roman" w:hAnsi="Times New Roman" w:cs="Times New Roman"/>
              </w:rPr>
            </w:pPr>
            <w:r w:rsidRPr="008B69A7">
              <w:rPr>
                <w:rFonts w:ascii="Times New Roman" w:eastAsia="Times New Roman" w:hAnsi="Times New Roman" w:cs="Times New Roman"/>
              </w:rPr>
              <w:t>Апрель</w:t>
            </w:r>
          </w:p>
        </w:tc>
        <w:tc>
          <w:tcPr>
            <w:tcW w:w="709" w:type="dxa"/>
          </w:tcPr>
          <w:p w:rsidR="008B69A7" w:rsidRPr="008B69A7" w:rsidRDefault="008B69A7" w:rsidP="008B69A7">
            <w:pPr>
              <w:rPr>
                <w:rFonts w:ascii="Times New Roman" w:eastAsia="Times New Roman" w:hAnsi="Times New Roman" w:cs="Times New Roman"/>
              </w:rPr>
            </w:pPr>
            <w:r w:rsidRPr="008B69A7">
              <w:rPr>
                <w:rFonts w:ascii="Times New Roman" w:eastAsia="Times New Roman" w:hAnsi="Times New Roman" w:cs="Times New Roman"/>
              </w:rPr>
              <w:t>Май</w:t>
            </w:r>
          </w:p>
        </w:tc>
        <w:tc>
          <w:tcPr>
            <w:tcW w:w="709" w:type="dxa"/>
          </w:tcPr>
          <w:p w:rsidR="008B69A7" w:rsidRPr="008B69A7" w:rsidRDefault="008B69A7" w:rsidP="008B69A7">
            <w:pPr>
              <w:rPr>
                <w:rFonts w:ascii="Times New Roman" w:eastAsia="Times New Roman" w:hAnsi="Times New Roman" w:cs="Times New Roman"/>
              </w:rPr>
            </w:pPr>
            <w:r w:rsidRPr="008B69A7">
              <w:rPr>
                <w:rFonts w:ascii="Times New Roman" w:eastAsia="Times New Roman" w:hAnsi="Times New Roman" w:cs="Times New Roman"/>
              </w:rPr>
              <w:t>Июнь</w:t>
            </w:r>
          </w:p>
        </w:tc>
        <w:tc>
          <w:tcPr>
            <w:tcW w:w="709" w:type="dxa"/>
          </w:tcPr>
          <w:p w:rsidR="008B69A7" w:rsidRPr="008B69A7" w:rsidRDefault="008B69A7" w:rsidP="008B69A7">
            <w:pPr>
              <w:rPr>
                <w:rFonts w:ascii="Times New Roman" w:eastAsia="Times New Roman" w:hAnsi="Times New Roman" w:cs="Times New Roman"/>
              </w:rPr>
            </w:pPr>
            <w:r w:rsidRPr="008B69A7">
              <w:rPr>
                <w:rFonts w:ascii="Times New Roman" w:eastAsia="Times New Roman" w:hAnsi="Times New Roman" w:cs="Times New Roman"/>
              </w:rPr>
              <w:t>Июль</w:t>
            </w:r>
          </w:p>
        </w:tc>
        <w:tc>
          <w:tcPr>
            <w:tcW w:w="708" w:type="dxa"/>
          </w:tcPr>
          <w:p w:rsidR="008B69A7" w:rsidRPr="008B69A7" w:rsidRDefault="008B69A7" w:rsidP="008B69A7">
            <w:pPr>
              <w:rPr>
                <w:rFonts w:ascii="Times New Roman" w:eastAsia="Times New Roman" w:hAnsi="Times New Roman" w:cs="Times New Roman"/>
              </w:rPr>
            </w:pPr>
            <w:r w:rsidRPr="008B69A7">
              <w:rPr>
                <w:rFonts w:ascii="Times New Roman" w:eastAsia="Times New Roman" w:hAnsi="Times New Roman" w:cs="Times New Roman"/>
              </w:rPr>
              <w:t>Август</w:t>
            </w:r>
          </w:p>
        </w:tc>
        <w:tc>
          <w:tcPr>
            <w:tcW w:w="851" w:type="dxa"/>
          </w:tcPr>
          <w:p w:rsidR="008B69A7" w:rsidRPr="008B69A7" w:rsidRDefault="008B69A7" w:rsidP="008B69A7">
            <w:pPr>
              <w:rPr>
                <w:rFonts w:ascii="Times New Roman" w:eastAsia="Times New Roman" w:hAnsi="Times New Roman" w:cs="Times New Roman"/>
              </w:rPr>
            </w:pPr>
            <w:r w:rsidRPr="008B69A7">
              <w:rPr>
                <w:rFonts w:ascii="Times New Roman" w:eastAsia="Times New Roman" w:hAnsi="Times New Roman" w:cs="Times New Roman"/>
              </w:rPr>
              <w:t>Сентябрь</w:t>
            </w:r>
          </w:p>
        </w:tc>
        <w:tc>
          <w:tcPr>
            <w:tcW w:w="850" w:type="dxa"/>
          </w:tcPr>
          <w:p w:rsidR="008B69A7" w:rsidRPr="008B69A7" w:rsidRDefault="008B69A7" w:rsidP="008B69A7">
            <w:pPr>
              <w:rPr>
                <w:rFonts w:ascii="Times New Roman" w:eastAsia="Times New Roman" w:hAnsi="Times New Roman" w:cs="Times New Roman"/>
              </w:rPr>
            </w:pPr>
            <w:r w:rsidRPr="008B69A7">
              <w:rPr>
                <w:rFonts w:ascii="Times New Roman" w:eastAsia="Times New Roman" w:hAnsi="Times New Roman" w:cs="Times New Roman"/>
              </w:rPr>
              <w:t>Октябрь</w:t>
            </w:r>
          </w:p>
        </w:tc>
        <w:tc>
          <w:tcPr>
            <w:tcW w:w="851" w:type="dxa"/>
          </w:tcPr>
          <w:p w:rsidR="008B69A7" w:rsidRPr="008B69A7" w:rsidRDefault="008B69A7" w:rsidP="008B69A7">
            <w:pPr>
              <w:rPr>
                <w:rFonts w:ascii="Times New Roman" w:eastAsia="Times New Roman" w:hAnsi="Times New Roman" w:cs="Times New Roman"/>
              </w:rPr>
            </w:pPr>
            <w:r w:rsidRPr="008B69A7">
              <w:rPr>
                <w:rFonts w:ascii="Times New Roman" w:eastAsia="Times New Roman" w:hAnsi="Times New Roman" w:cs="Times New Roman"/>
              </w:rPr>
              <w:t>Ноябрь</w:t>
            </w:r>
          </w:p>
        </w:tc>
        <w:tc>
          <w:tcPr>
            <w:tcW w:w="709" w:type="dxa"/>
          </w:tcPr>
          <w:p w:rsidR="008B69A7" w:rsidRPr="008B69A7" w:rsidRDefault="008B69A7" w:rsidP="008B69A7">
            <w:pPr>
              <w:rPr>
                <w:rFonts w:ascii="Times New Roman" w:eastAsia="Times New Roman" w:hAnsi="Times New Roman" w:cs="Times New Roman"/>
              </w:rPr>
            </w:pPr>
            <w:r w:rsidRPr="008B69A7">
              <w:rPr>
                <w:rFonts w:ascii="Times New Roman" w:eastAsia="Times New Roman" w:hAnsi="Times New Roman" w:cs="Times New Roman"/>
              </w:rPr>
              <w:t>Декабрь</w:t>
            </w:r>
          </w:p>
        </w:tc>
      </w:tr>
      <w:tr w:rsidR="008B69A7" w:rsidRPr="00B22B79" w:rsidTr="008B69A7">
        <w:trPr>
          <w:trHeight w:val="519"/>
        </w:trPr>
        <w:tc>
          <w:tcPr>
            <w:tcW w:w="1277" w:type="dxa"/>
          </w:tcPr>
          <w:p w:rsidR="008B69A7"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 xml:space="preserve">1 младшая </w:t>
            </w:r>
          </w:p>
          <w:p w:rsidR="008B69A7" w:rsidRPr="00DA7DB5"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группа №1</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47</w:t>
            </w:r>
          </w:p>
        </w:tc>
        <w:tc>
          <w:tcPr>
            <w:tcW w:w="851"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43</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64</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65</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52</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49</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42</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55</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4</w:t>
            </w:r>
          </w:p>
        </w:tc>
        <w:tc>
          <w:tcPr>
            <w:tcW w:w="850"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39</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56</w:t>
            </w:r>
          </w:p>
        </w:tc>
        <w:tc>
          <w:tcPr>
            <w:tcW w:w="709"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57</w:t>
            </w:r>
          </w:p>
        </w:tc>
      </w:tr>
      <w:tr w:rsidR="008B69A7" w:rsidRPr="00B22B79" w:rsidTr="008B69A7">
        <w:trPr>
          <w:trHeight w:val="544"/>
        </w:trPr>
        <w:tc>
          <w:tcPr>
            <w:tcW w:w="1277" w:type="dxa"/>
          </w:tcPr>
          <w:p w:rsidR="008B69A7"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 xml:space="preserve">1 младшая </w:t>
            </w:r>
          </w:p>
          <w:p w:rsidR="008B69A7" w:rsidRPr="00DA7DB5"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группа №2</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44</w:t>
            </w:r>
          </w:p>
        </w:tc>
        <w:tc>
          <w:tcPr>
            <w:tcW w:w="851"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43</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67</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68</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59</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52</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56</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40</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5</w:t>
            </w:r>
          </w:p>
        </w:tc>
        <w:tc>
          <w:tcPr>
            <w:tcW w:w="850"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45</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48</w:t>
            </w:r>
          </w:p>
        </w:tc>
        <w:tc>
          <w:tcPr>
            <w:tcW w:w="709"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66</w:t>
            </w:r>
          </w:p>
        </w:tc>
      </w:tr>
      <w:tr w:rsidR="008B69A7" w:rsidRPr="00B22B79" w:rsidTr="008B69A7">
        <w:trPr>
          <w:trHeight w:val="544"/>
        </w:trPr>
        <w:tc>
          <w:tcPr>
            <w:tcW w:w="1277" w:type="dxa"/>
          </w:tcPr>
          <w:p w:rsidR="008B69A7"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2 младшая</w:t>
            </w:r>
          </w:p>
          <w:p w:rsidR="008B69A7" w:rsidRPr="00DA7DB5"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 xml:space="preserve"> группа №1</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43</w:t>
            </w:r>
          </w:p>
        </w:tc>
        <w:tc>
          <w:tcPr>
            <w:tcW w:w="851"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35</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45</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49</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44</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44</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45</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32</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20</w:t>
            </w:r>
          </w:p>
        </w:tc>
        <w:tc>
          <w:tcPr>
            <w:tcW w:w="850"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55</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71</w:t>
            </w:r>
          </w:p>
        </w:tc>
        <w:tc>
          <w:tcPr>
            <w:tcW w:w="709"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47</w:t>
            </w:r>
          </w:p>
        </w:tc>
      </w:tr>
      <w:tr w:rsidR="008B69A7" w:rsidRPr="00B22B79" w:rsidTr="008B69A7">
        <w:trPr>
          <w:trHeight w:val="544"/>
        </w:trPr>
        <w:tc>
          <w:tcPr>
            <w:tcW w:w="1277" w:type="dxa"/>
          </w:tcPr>
          <w:p w:rsidR="008B69A7"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 xml:space="preserve">2 младшая </w:t>
            </w:r>
          </w:p>
          <w:p w:rsidR="008B69A7" w:rsidRPr="00DA7DB5"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группа №2</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50</w:t>
            </w:r>
          </w:p>
        </w:tc>
        <w:tc>
          <w:tcPr>
            <w:tcW w:w="851"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37</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62</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64</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62</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61</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60</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39</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33</w:t>
            </w:r>
          </w:p>
        </w:tc>
        <w:tc>
          <w:tcPr>
            <w:tcW w:w="850"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67</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38</w:t>
            </w:r>
          </w:p>
        </w:tc>
        <w:tc>
          <w:tcPr>
            <w:tcW w:w="709"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61</w:t>
            </w:r>
          </w:p>
        </w:tc>
      </w:tr>
      <w:tr w:rsidR="008B69A7" w:rsidRPr="00B22B79" w:rsidTr="008B69A7">
        <w:trPr>
          <w:trHeight w:val="544"/>
        </w:trPr>
        <w:tc>
          <w:tcPr>
            <w:tcW w:w="1277" w:type="dxa"/>
          </w:tcPr>
          <w:p w:rsidR="008B69A7"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 xml:space="preserve">Средняя </w:t>
            </w:r>
          </w:p>
          <w:p w:rsidR="008B69A7" w:rsidRPr="00DA7DB5"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группа №1</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68</w:t>
            </w:r>
          </w:p>
        </w:tc>
        <w:tc>
          <w:tcPr>
            <w:tcW w:w="851"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50</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65</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68</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64</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59</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56</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52</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19</w:t>
            </w:r>
          </w:p>
        </w:tc>
        <w:tc>
          <w:tcPr>
            <w:tcW w:w="850"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72</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55</w:t>
            </w:r>
          </w:p>
        </w:tc>
        <w:tc>
          <w:tcPr>
            <w:tcW w:w="709"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58</w:t>
            </w:r>
          </w:p>
        </w:tc>
      </w:tr>
      <w:tr w:rsidR="008B69A7" w:rsidRPr="00B22B79" w:rsidTr="008B69A7">
        <w:trPr>
          <w:trHeight w:val="544"/>
        </w:trPr>
        <w:tc>
          <w:tcPr>
            <w:tcW w:w="1277" w:type="dxa"/>
          </w:tcPr>
          <w:p w:rsidR="008B69A7"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lastRenderedPageBreak/>
              <w:t xml:space="preserve">Средняя </w:t>
            </w:r>
          </w:p>
          <w:p w:rsidR="008B69A7" w:rsidRPr="00DA7DB5"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группа №2</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66</w:t>
            </w:r>
          </w:p>
        </w:tc>
        <w:tc>
          <w:tcPr>
            <w:tcW w:w="851"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42</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67</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71</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66</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65</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59</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49</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44</w:t>
            </w:r>
          </w:p>
        </w:tc>
        <w:tc>
          <w:tcPr>
            <w:tcW w:w="850"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68</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45</w:t>
            </w:r>
          </w:p>
        </w:tc>
        <w:tc>
          <w:tcPr>
            <w:tcW w:w="709"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35</w:t>
            </w:r>
          </w:p>
        </w:tc>
      </w:tr>
      <w:tr w:rsidR="008B69A7" w:rsidRPr="00B22B79" w:rsidTr="008B69A7">
        <w:trPr>
          <w:trHeight w:val="544"/>
        </w:trPr>
        <w:tc>
          <w:tcPr>
            <w:tcW w:w="1277" w:type="dxa"/>
          </w:tcPr>
          <w:p w:rsidR="008B69A7" w:rsidRPr="00DA7DB5"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Старшая группа №1</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80</w:t>
            </w:r>
          </w:p>
        </w:tc>
        <w:tc>
          <w:tcPr>
            <w:tcW w:w="851"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73</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68</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69</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68</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60</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53</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45</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34</w:t>
            </w:r>
          </w:p>
        </w:tc>
        <w:tc>
          <w:tcPr>
            <w:tcW w:w="850"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66</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53</w:t>
            </w:r>
          </w:p>
        </w:tc>
        <w:tc>
          <w:tcPr>
            <w:tcW w:w="709"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20</w:t>
            </w:r>
          </w:p>
        </w:tc>
      </w:tr>
      <w:tr w:rsidR="008B69A7" w:rsidRPr="00B22B79" w:rsidTr="008B69A7">
        <w:trPr>
          <w:trHeight w:val="544"/>
        </w:trPr>
        <w:tc>
          <w:tcPr>
            <w:tcW w:w="1277" w:type="dxa"/>
          </w:tcPr>
          <w:p w:rsidR="008B69A7"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 xml:space="preserve">Старшая </w:t>
            </w:r>
          </w:p>
          <w:p w:rsidR="008B69A7" w:rsidRPr="00DA7DB5"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группа №2</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64</w:t>
            </w:r>
          </w:p>
        </w:tc>
        <w:tc>
          <w:tcPr>
            <w:tcW w:w="851"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42</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62</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66</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62</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55</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50</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47</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60</w:t>
            </w:r>
          </w:p>
        </w:tc>
        <w:tc>
          <w:tcPr>
            <w:tcW w:w="850"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72</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73</w:t>
            </w:r>
          </w:p>
        </w:tc>
        <w:tc>
          <w:tcPr>
            <w:tcW w:w="709"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30</w:t>
            </w:r>
          </w:p>
        </w:tc>
      </w:tr>
      <w:tr w:rsidR="008B69A7" w:rsidRPr="00B22B79" w:rsidTr="008B69A7">
        <w:trPr>
          <w:trHeight w:val="544"/>
        </w:trPr>
        <w:tc>
          <w:tcPr>
            <w:tcW w:w="1277" w:type="dxa"/>
          </w:tcPr>
          <w:p w:rsidR="008B69A7" w:rsidRPr="00DA7DB5"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Подготовительная группа №1</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62</w:t>
            </w:r>
          </w:p>
        </w:tc>
        <w:tc>
          <w:tcPr>
            <w:tcW w:w="851"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68</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68</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72</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68</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51</w:t>
            </w:r>
          </w:p>
        </w:tc>
        <w:tc>
          <w:tcPr>
            <w:tcW w:w="709"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34</w:t>
            </w:r>
          </w:p>
        </w:tc>
        <w:tc>
          <w:tcPr>
            <w:tcW w:w="708" w:type="dxa"/>
          </w:tcPr>
          <w:p w:rsidR="008B69A7" w:rsidRDefault="008B69A7" w:rsidP="008B69A7">
            <w:pPr>
              <w:rPr>
                <w:rFonts w:ascii="Times New Roman" w:eastAsia="Times New Roman" w:hAnsi="Times New Roman" w:cs="Times New Roman"/>
              </w:rPr>
            </w:pPr>
            <w:r>
              <w:rPr>
                <w:rFonts w:ascii="Times New Roman" w:eastAsia="Times New Roman" w:hAnsi="Times New Roman" w:cs="Times New Roman"/>
              </w:rPr>
              <w:t>30</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67</w:t>
            </w:r>
          </w:p>
        </w:tc>
        <w:tc>
          <w:tcPr>
            <w:tcW w:w="850"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65</w:t>
            </w:r>
          </w:p>
        </w:tc>
        <w:tc>
          <w:tcPr>
            <w:tcW w:w="851"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69</w:t>
            </w:r>
          </w:p>
        </w:tc>
        <w:tc>
          <w:tcPr>
            <w:tcW w:w="709" w:type="dxa"/>
          </w:tcPr>
          <w:p w:rsidR="008B69A7" w:rsidRPr="00DA7DB5" w:rsidRDefault="008B69A7" w:rsidP="008B69A7">
            <w:pPr>
              <w:rPr>
                <w:rFonts w:ascii="Times New Roman" w:eastAsia="Times New Roman" w:hAnsi="Times New Roman" w:cs="Times New Roman"/>
              </w:rPr>
            </w:pPr>
            <w:r>
              <w:rPr>
                <w:rFonts w:ascii="Times New Roman" w:eastAsia="Times New Roman" w:hAnsi="Times New Roman" w:cs="Times New Roman"/>
              </w:rPr>
              <w:t>75</w:t>
            </w:r>
          </w:p>
        </w:tc>
      </w:tr>
      <w:tr w:rsidR="008B69A7" w:rsidRPr="00B22B79" w:rsidTr="008B69A7">
        <w:trPr>
          <w:trHeight w:val="544"/>
        </w:trPr>
        <w:tc>
          <w:tcPr>
            <w:tcW w:w="1277" w:type="dxa"/>
          </w:tcPr>
          <w:p w:rsidR="008B69A7" w:rsidRPr="00DA7DB5" w:rsidRDefault="008B69A7" w:rsidP="008B69A7">
            <w:pPr>
              <w:rPr>
                <w:rFonts w:ascii="Times New Roman" w:eastAsia="Times New Roman" w:hAnsi="Times New Roman" w:cs="Times New Roman"/>
              </w:rPr>
            </w:pPr>
            <w:r w:rsidRPr="00DA7DB5">
              <w:rPr>
                <w:rFonts w:ascii="Times New Roman" w:eastAsia="Times New Roman" w:hAnsi="Times New Roman" w:cs="Times New Roman"/>
              </w:rPr>
              <w:t>Подготовительная группа №2</w:t>
            </w:r>
          </w:p>
        </w:tc>
        <w:tc>
          <w:tcPr>
            <w:tcW w:w="708" w:type="dxa"/>
          </w:tcPr>
          <w:p w:rsidR="008B69A7" w:rsidRDefault="008B69A7" w:rsidP="008B69A7">
            <w:pP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51" w:type="dxa"/>
          </w:tcPr>
          <w:p w:rsidR="008B69A7" w:rsidRDefault="008B69A7" w:rsidP="008B69A7">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709" w:type="dxa"/>
          </w:tcPr>
          <w:p w:rsidR="008B69A7" w:rsidRDefault="008B69A7" w:rsidP="008B69A7">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708" w:type="dxa"/>
          </w:tcPr>
          <w:p w:rsidR="008B69A7" w:rsidRDefault="008B69A7" w:rsidP="008B69A7">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709" w:type="dxa"/>
          </w:tcPr>
          <w:p w:rsidR="008B69A7" w:rsidRDefault="008B69A7" w:rsidP="008B69A7">
            <w:pP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709" w:type="dxa"/>
          </w:tcPr>
          <w:p w:rsidR="008B69A7" w:rsidRDefault="008B69A7" w:rsidP="008B69A7">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09" w:type="dxa"/>
          </w:tcPr>
          <w:p w:rsidR="008B69A7" w:rsidRDefault="008B69A7" w:rsidP="008B69A7">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08" w:type="dxa"/>
          </w:tcPr>
          <w:p w:rsidR="008B69A7" w:rsidRDefault="008B69A7" w:rsidP="008B69A7">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51" w:type="dxa"/>
          </w:tcPr>
          <w:p w:rsidR="008B69A7" w:rsidRPr="00B22B79" w:rsidRDefault="008B69A7" w:rsidP="008B69A7">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850" w:type="dxa"/>
          </w:tcPr>
          <w:p w:rsidR="008B69A7" w:rsidRPr="00B22B79" w:rsidRDefault="008B69A7" w:rsidP="008B69A7">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851" w:type="dxa"/>
          </w:tcPr>
          <w:p w:rsidR="008B69A7" w:rsidRPr="00B22B79" w:rsidRDefault="008B69A7" w:rsidP="008B69A7">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709" w:type="dxa"/>
          </w:tcPr>
          <w:p w:rsidR="008B69A7" w:rsidRPr="00B22B79" w:rsidRDefault="008B69A7" w:rsidP="008B69A7">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8B69A7" w:rsidRDefault="008B69A7" w:rsidP="00A87E16">
      <w:pPr>
        <w:spacing w:after="0" w:line="240" w:lineRule="auto"/>
        <w:rPr>
          <w:rFonts w:ascii="Times New Roman" w:hAnsi="Times New Roman" w:cs="Times New Roman"/>
          <w:b/>
          <w:sz w:val="24"/>
          <w:szCs w:val="24"/>
        </w:rPr>
      </w:pPr>
    </w:p>
    <w:p w:rsidR="00D61651" w:rsidRDefault="00D61651" w:rsidP="00A87E1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Организация обучения и воспитания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с ОВЗ:</w:t>
      </w:r>
    </w:p>
    <w:p w:rsidR="00D61651" w:rsidRPr="00D61651" w:rsidRDefault="00D61651" w:rsidP="00A87E16">
      <w:pPr>
        <w:spacing w:after="0" w:line="240" w:lineRule="auto"/>
        <w:rPr>
          <w:rFonts w:ascii="Times New Roman" w:hAnsi="Times New Roman" w:cs="Times New Roman"/>
          <w:sz w:val="24"/>
          <w:szCs w:val="24"/>
        </w:rPr>
      </w:pPr>
      <w:r>
        <w:rPr>
          <w:rFonts w:ascii="Times New Roman" w:hAnsi="Times New Roman" w:cs="Times New Roman"/>
          <w:sz w:val="24"/>
          <w:szCs w:val="24"/>
        </w:rPr>
        <w:t>В детском саду созданы психолого-педагогические, материально-технические, кадровые, условия развивающей предметной пространственной и образовательной среды для воспитания и обучения детей с нарушениями речи. Работают специалисты: учитель-</w:t>
      </w:r>
      <w:r w:rsidR="003C6FF3">
        <w:rPr>
          <w:rFonts w:ascii="Times New Roman" w:hAnsi="Times New Roman" w:cs="Times New Roman"/>
          <w:sz w:val="24"/>
          <w:szCs w:val="24"/>
        </w:rPr>
        <w:t>логопед (2</w:t>
      </w:r>
      <w:r>
        <w:rPr>
          <w:rFonts w:ascii="Times New Roman" w:hAnsi="Times New Roman" w:cs="Times New Roman"/>
          <w:sz w:val="24"/>
          <w:szCs w:val="24"/>
        </w:rPr>
        <w:t xml:space="preserve">) и  педагог-психолог </w:t>
      </w:r>
      <w:r w:rsidR="00AA3F98">
        <w:rPr>
          <w:rFonts w:ascii="Times New Roman" w:hAnsi="Times New Roman" w:cs="Times New Roman"/>
          <w:sz w:val="24"/>
          <w:szCs w:val="24"/>
        </w:rPr>
        <w:t>(1), музыкальный руководитель</w:t>
      </w:r>
      <w:r w:rsidR="003C6FF3">
        <w:rPr>
          <w:rFonts w:ascii="Times New Roman" w:hAnsi="Times New Roman" w:cs="Times New Roman"/>
          <w:sz w:val="24"/>
          <w:szCs w:val="24"/>
        </w:rPr>
        <w:t xml:space="preserve"> (1</w:t>
      </w:r>
      <w:r>
        <w:rPr>
          <w:rFonts w:ascii="Times New Roman" w:hAnsi="Times New Roman" w:cs="Times New Roman"/>
          <w:sz w:val="24"/>
          <w:szCs w:val="24"/>
        </w:rPr>
        <w:t>), инструктор по физической культуре (1). У каждого специалиста оборудован кабинет, оснащенный УМК по направлению деятельности. Функционирует консультативный пункт.</w:t>
      </w:r>
    </w:p>
    <w:p w:rsidR="00123386" w:rsidRDefault="00D61651" w:rsidP="00A87E16">
      <w:pPr>
        <w:spacing w:after="0" w:line="240" w:lineRule="auto"/>
        <w:rPr>
          <w:rFonts w:ascii="Times New Roman" w:hAnsi="Times New Roman" w:cs="Times New Roman"/>
          <w:sz w:val="24"/>
          <w:szCs w:val="24"/>
        </w:rPr>
      </w:pPr>
      <w:r>
        <w:rPr>
          <w:rFonts w:ascii="Times New Roman" w:hAnsi="Times New Roman" w:cs="Times New Roman"/>
          <w:sz w:val="24"/>
          <w:szCs w:val="24"/>
        </w:rPr>
        <w:t>Вывод:</w:t>
      </w:r>
    </w:p>
    <w:p w:rsidR="00D61651" w:rsidRDefault="00D61651" w:rsidP="00A87E16">
      <w:pPr>
        <w:spacing w:after="0" w:line="240" w:lineRule="auto"/>
        <w:rPr>
          <w:rFonts w:ascii="Times New Roman" w:hAnsi="Times New Roman" w:cs="Times New Roman"/>
          <w:i/>
          <w:sz w:val="24"/>
          <w:szCs w:val="24"/>
        </w:rPr>
      </w:pPr>
      <w:r>
        <w:rPr>
          <w:rFonts w:ascii="Times New Roman" w:hAnsi="Times New Roman" w:cs="Times New Roman"/>
          <w:i/>
          <w:sz w:val="24"/>
          <w:szCs w:val="24"/>
        </w:rPr>
        <w:t>- созданы оптимальные условия для эмоционального благополучия ребенка;</w:t>
      </w:r>
    </w:p>
    <w:p w:rsidR="00D61651" w:rsidRDefault="00D61651" w:rsidP="00A87E16">
      <w:pPr>
        <w:spacing w:after="0" w:line="240" w:lineRule="auto"/>
        <w:rPr>
          <w:rFonts w:ascii="Times New Roman" w:hAnsi="Times New Roman" w:cs="Times New Roman"/>
          <w:i/>
          <w:sz w:val="24"/>
          <w:szCs w:val="24"/>
        </w:rPr>
      </w:pPr>
      <w:r>
        <w:rPr>
          <w:rFonts w:ascii="Times New Roman" w:hAnsi="Times New Roman" w:cs="Times New Roman"/>
          <w:i/>
          <w:sz w:val="24"/>
          <w:szCs w:val="24"/>
        </w:rPr>
        <w:t>- для семей предоставлены разнообразные вариативные формы образовательных услуг;</w:t>
      </w:r>
    </w:p>
    <w:p w:rsidR="00D61651" w:rsidRDefault="00D61651" w:rsidP="00A87E1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4F4E43">
        <w:rPr>
          <w:rFonts w:ascii="Times New Roman" w:hAnsi="Times New Roman" w:cs="Times New Roman"/>
          <w:i/>
          <w:sz w:val="24"/>
          <w:szCs w:val="24"/>
        </w:rPr>
        <w:t>созданы условия безопасной и развивающей среды;</w:t>
      </w:r>
    </w:p>
    <w:p w:rsidR="004F4E43" w:rsidRPr="00D61651" w:rsidRDefault="004F4E43" w:rsidP="00A87E16">
      <w:pPr>
        <w:spacing w:after="0" w:line="240" w:lineRule="auto"/>
        <w:rPr>
          <w:rFonts w:ascii="Times New Roman" w:hAnsi="Times New Roman" w:cs="Times New Roman"/>
          <w:i/>
          <w:sz w:val="24"/>
          <w:szCs w:val="24"/>
        </w:rPr>
      </w:pPr>
      <w:r>
        <w:rPr>
          <w:rFonts w:ascii="Times New Roman" w:hAnsi="Times New Roman" w:cs="Times New Roman"/>
          <w:i/>
          <w:sz w:val="24"/>
          <w:szCs w:val="24"/>
        </w:rPr>
        <w:t>- систематически ведется работа по сохранения и сбережению здоровья воспитанников.</w:t>
      </w:r>
    </w:p>
    <w:p w:rsidR="00CE299E" w:rsidRPr="00CE299E" w:rsidRDefault="004F4E43" w:rsidP="00CE299E">
      <w:pPr>
        <w:autoSpaceDE w:val="0"/>
        <w:autoSpaceDN w:val="0"/>
        <w:adjustRightInd w:val="0"/>
        <w:spacing w:after="0" w:line="24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1.</w:t>
      </w:r>
      <w:r w:rsidR="00CE299E" w:rsidRPr="00CE299E">
        <w:rPr>
          <w:rFonts w:ascii="Times New Roman" w:eastAsia="TimesNewRomanPSMT" w:hAnsi="Times New Roman" w:cs="Times New Roman"/>
          <w:b/>
          <w:bCs/>
          <w:sz w:val="24"/>
          <w:szCs w:val="24"/>
        </w:rPr>
        <w:t xml:space="preserve">2. </w:t>
      </w:r>
      <w:r w:rsidR="004350BA">
        <w:rPr>
          <w:rFonts w:ascii="Times New Roman" w:eastAsia="TimesNewRomanPSMT" w:hAnsi="Times New Roman" w:cs="Times New Roman"/>
          <w:b/>
          <w:bCs/>
          <w:sz w:val="24"/>
          <w:szCs w:val="24"/>
        </w:rPr>
        <w:t>Оценка</w:t>
      </w:r>
      <w:r w:rsidR="00AA3F98">
        <w:rPr>
          <w:rFonts w:ascii="Times New Roman" w:eastAsia="TimesNewRomanPSMT" w:hAnsi="Times New Roman" w:cs="Times New Roman"/>
          <w:b/>
          <w:bCs/>
          <w:sz w:val="24"/>
          <w:szCs w:val="24"/>
        </w:rPr>
        <w:t xml:space="preserve"> системы управления</w:t>
      </w:r>
    </w:p>
    <w:p w:rsidR="00A87E16" w:rsidRPr="00AA3F98" w:rsidRDefault="00CE299E" w:rsidP="00AA3F98">
      <w:pPr>
        <w:autoSpaceDE w:val="0"/>
        <w:autoSpaceDN w:val="0"/>
        <w:adjustRightInd w:val="0"/>
        <w:spacing w:after="0" w:line="240" w:lineRule="auto"/>
        <w:rPr>
          <w:rFonts w:ascii="Times New Roman" w:eastAsia="TimesNewRomanPSMT" w:hAnsi="Times New Roman" w:cs="Times New Roman"/>
          <w:sz w:val="24"/>
          <w:szCs w:val="24"/>
        </w:rPr>
      </w:pPr>
      <w:r w:rsidRPr="00CE299E">
        <w:rPr>
          <w:rFonts w:ascii="Times New Roman" w:eastAsia="TimesNewRomanPSMT" w:hAnsi="Times New Roman" w:cs="Times New Roman"/>
          <w:sz w:val="24"/>
          <w:szCs w:val="24"/>
        </w:rPr>
        <w:t>Управление МБДОУ</w:t>
      </w:r>
      <w:r w:rsidR="00A87E16">
        <w:rPr>
          <w:rFonts w:ascii="Times New Roman" w:eastAsia="TimesNewRomanPSMT" w:hAnsi="Times New Roman" w:cs="Times New Roman"/>
          <w:sz w:val="24"/>
          <w:szCs w:val="24"/>
        </w:rPr>
        <w:t xml:space="preserve"> «Полянский детский сад «Сказка»</w:t>
      </w:r>
      <w:r w:rsidRPr="00CE299E">
        <w:rPr>
          <w:rFonts w:ascii="Times New Roman" w:eastAsia="TimesNewRomanPSMT" w:hAnsi="Times New Roman" w:cs="Times New Roman"/>
          <w:sz w:val="24"/>
          <w:szCs w:val="24"/>
        </w:rPr>
        <w:t xml:space="preserve"> осуществляется в соответствии с законом РФ «Об образовании в РФ» на основе принципов единоначалия и</w:t>
      </w:r>
      <w:r w:rsidR="00AA3F98">
        <w:rPr>
          <w:rFonts w:ascii="Times New Roman" w:eastAsia="TimesNewRomanPSMT" w:hAnsi="Times New Roman" w:cs="Times New Roman"/>
          <w:sz w:val="24"/>
          <w:szCs w:val="24"/>
        </w:rPr>
        <w:t xml:space="preserve"> </w:t>
      </w:r>
      <w:r w:rsidRPr="00CE299E">
        <w:rPr>
          <w:rFonts w:ascii="Times New Roman" w:eastAsia="TimesNewRomanPSMT" w:hAnsi="Times New Roman" w:cs="Times New Roman"/>
          <w:sz w:val="24"/>
          <w:szCs w:val="24"/>
        </w:rPr>
        <w:t xml:space="preserve">самоуправления. Согласно закону № 273 от 29.12.2012 г «Об образовании в Российской Федерации» и </w:t>
      </w:r>
      <w:r w:rsidR="00A87E16">
        <w:rPr>
          <w:rFonts w:ascii="Times New Roman" w:eastAsia="Times New Roman" w:hAnsi="Times New Roman" w:cs="Times New Roman"/>
          <w:sz w:val="24"/>
          <w:szCs w:val="24"/>
          <w:lang w:eastAsia="ru-RU"/>
        </w:rPr>
        <w:t>с</w:t>
      </w:r>
      <w:r w:rsidR="00A87E16" w:rsidRPr="00FF6BE3">
        <w:rPr>
          <w:rFonts w:ascii="Times New Roman" w:eastAsia="Times New Roman" w:hAnsi="Times New Roman" w:cs="Times New Roman"/>
          <w:sz w:val="24"/>
          <w:szCs w:val="24"/>
          <w:lang w:eastAsia="ru-RU"/>
        </w:rPr>
        <w:t>огласно Уставу</w:t>
      </w:r>
      <w:r w:rsidR="00A87E16">
        <w:rPr>
          <w:rFonts w:ascii="Times New Roman" w:eastAsia="Times New Roman" w:hAnsi="Times New Roman" w:cs="Times New Roman"/>
          <w:sz w:val="24"/>
          <w:szCs w:val="24"/>
          <w:lang w:eastAsia="ru-RU"/>
        </w:rPr>
        <w:t xml:space="preserve"> МБДОУ «Полянский детский сад «Сказка»</w:t>
      </w:r>
      <w:r w:rsidR="00A87E16" w:rsidRPr="00FF6BE3">
        <w:rPr>
          <w:rFonts w:ascii="Times New Roman" w:eastAsia="Times New Roman" w:hAnsi="Times New Roman" w:cs="Times New Roman"/>
          <w:sz w:val="24"/>
          <w:szCs w:val="24"/>
          <w:lang w:eastAsia="ru-RU"/>
        </w:rPr>
        <w:t xml:space="preserve"> формами самоуправления в </w:t>
      </w:r>
      <w:r w:rsidR="00A87E16">
        <w:rPr>
          <w:rFonts w:ascii="Times New Roman" w:eastAsia="Times New Roman" w:hAnsi="Times New Roman" w:cs="Times New Roman"/>
          <w:sz w:val="24"/>
          <w:szCs w:val="24"/>
          <w:lang w:eastAsia="ru-RU"/>
        </w:rPr>
        <w:t>МБ</w:t>
      </w:r>
      <w:r w:rsidR="00A87E16" w:rsidRPr="00FF6BE3">
        <w:rPr>
          <w:rFonts w:ascii="Times New Roman" w:eastAsia="Times New Roman" w:hAnsi="Times New Roman" w:cs="Times New Roman"/>
          <w:sz w:val="24"/>
          <w:szCs w:val="24"/>
          <w:lang w:eastAsia="ru-RU"/>
        </w:rPr>
        <w:t>ДОУ</w:t>
      </w:r>
      <w:r w:rsidR="00A87E16">
        <w:rPr>
          <w:rFonts w:ascii="Times New Roman" w:eastAsia="Times New Roman" w:hAnsi="Times New Roman" w:cs="Times New Roman"/>
          <w:sz w:val="24"/>
          <w:szCs w:val="24"/>
          <w:lang w:eastAsia="ru-RU"/>
        </w:rPr>
        <w:t xml:space="preserve"> «Полянский детский сад «Сказка» являются: </w:t>
      </w:r>
      <w:r w:rsidR="00A87E16" w:rsidRPr="00FF6BE3">
        <w:rPr>
          <w:rFonts w:ascii="Times New Roman" w:eastAsia="Times New Roman" w:hAnsi="Times New Roman" w:cs="Times New Roman"/>
          <w:sz w:val="24"/>
          <w:szCs w:val="24"/>
          <w:lang w:eastAsia="ru-RU"/>
        </w:rPr>
        <w:t>Общее собрание</w:t>
      </w:r>
      <w:r w:rsidR="00A87E16">
        <w:rPr>
          <w:rFonts w:ascii="Times New Roman" w:eastAsia="Times New Roman" w:hAnsi="Times New Roman" w:cs="Times New Roman"/>
          <w:sz w:val="24"/>
          <w:szCs w:val="24"/>
          <w:lang w:eastAsia="ru-RU"/>
        </w:rPr>
        <w:t xml:space="preserve"> </w:t>
      </w:r>
      <w:r w:rsidR="00AD7A22">
        <w:rPr>
          <w:rFonts w:ascii="Times New Roman" w:eastAsia="Times New Roman" w:hAnsi="Times New Roman" w:cs="Times New Roman"/>
          <w:sz w:val="24"/>
          <w:szCs w:val="24"/>
          <w:lang w:eastAsia="ru-RU"/>
        </w:rPr>
        <w:t>работников МБ</w:t>
      </w:r>
      <w:r w:rsidR="00A87E16">
        <w:rPr>
          <w:rFonts w:ascii="Times New Roman" w:eastAsia="Times New Roman" w:hAnsi="Times New Roman" w:cs="Times New Roman"/>
          <w:sz w:val="24"/>
          <w:szCs w:val="24"/>
          <w:lang w:eastAsia="ru-RU"/>
        </w:rPr>
        <w:t>ДОУ</w:t>
      </w:r>
      <w:r w:rsidR="00A87E16" w:rsidRPr="00FF6BE3">
        <w:rPr>
          <w:rFonts w:ascii="Times New Roman" w:eastAsia="Times New Roman" w:hAnsi="Times New Roman" w:cs="Times New Roman"/>
          <w:sz w:val="24"/>
          <w:szCs w:val="24"/>
          <w:lang w:eastAsia="ru-RU"/>
        </w:rPr>
        <w:t xml:space="preserve">, Педагогический </w:t>
      </w:r>
      <w:r w:rsidR="00A87E16">
        <w:rPr>
          <w:rFonts w:ascii="Times New Roman" w:eastAsia="Times New Roman" w:hAnsi="Times New Roman" w:cs="Times New Roman"/>
          <w:sz w:val="24"/>
          <w:szCs w:val="24"/>
          <w:lang w:eastAsia="ru-RU"/>
        </w:rPr>
        <w:t xml:space="preserve">совет, </w:t>
      </w:r>
      <w:r w:rsidR="00AD7A22">
        <w:rPr>
          <w:rFonts w:ascii="Times New Roman" w:eastAsia="Times New Roman" w:hAnsi="Times New Roman" w:cs="Times New Roman"/>
          <w:sz w:val="24"/>
          <w:szCs w:val="24"/>
          <w:lang w:eastAsia="ru-RU"/>
        </w:rPr>
        <w:t>Советы родителей (родительские комитеты)</w:t>
      </w:r>
      <w:r w:rsidR="00A87E16" w:rsidRPr="00FF6BE3">
        <w:rPr>
          <w:rFonts w:ascii="Times New Roman" w:eastAsia="Times New Roman" w:hAnsi="Times New Roman" w:cs="Times New Roman"/>
          <w:sz w:val="24"/>
          <w:szCs w:val="24"/>
          <w:lang w:eastAsia="ru-RU"/>
        </w:rPr>
        <w:t>. Порядок выборов органов самоуправления и их компе</w:t>
      </w:r>
      <w:r w:rsidR="00A87E16">
        <w:rPr>
          <w:rFonts w:ascii="Times New Roman" w:eastAsia="Times New Roman" w:hAnsi="Times New Roman" w:cs="Times New Roman"/>
          <w:sz w:val="24"/>
          <w:szCs w:val="24"/>
          <w:lang w:eastAsia="ru-RU"/>
        </w:rPr>
        <w:t>тенции определяются Уставом МБДОУ «Полянский детский сад «Сказка»</w:t>
      </w:r>
      <w:r w:rsidR="00A87E16" w:rsidRPr="00FF6BE3">
        <w:rPr>
          <w:rFonts w:ascii="Times New Roman" w:eastAsia="Times New Roman" w:hAnsi="Times New Roman" w:cs="Times New Roman"/>
          <w:sz w:val="24"/>
          <w:szCs w:val="24"/>
          <w:lang w:eastAsia="ru-RU"/>
        </w:rPr>
        <w:t xml:space="preserve"> и локальными </w:t>
      </w:r>
      <w:r w:rsidR="00AD7A22">
        <w:rPr>
          <w:rFonts w:ascii="Times New Roman" w:eastAsia="Times New Roman" w:hAnsi="Times New Roman" w:cs="Times New Roman"/>
          <w:sz w:val="24"/>
          <w:szCs w:val="24"/>
          <w:lang w:eastAsia="ru-RU"/>
        </w:rPr>
        <w:t xml:space="preserve">нормативными </w:t>
      </w:r>
      <w:r w:rsidR="00A87E16" w:rsidRPr="00FF6BE3">
        <w:rPr>
          <w:rFonts w:ascii="Times New Roman" w:eastAsia="Times New Roman" w:hAnsi="Times New Roman" w:cs="Times New Roman"/>
          <w:sz w:val="24"/>
          <w:szCs w:val="24"/>
          <w:lang w:eastAsia="ru-RU"/>
        </w:rPr>
        <w:t>актами.</w:t>
      </w:r>
    </w:p>
    <w:p w:rsidR="00A87E16" w:rsidRPr="00FF6BE3" w:rsidRDefault="00A87E16" w:rsidP="00A87E1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7A22">
        <w:rPr>
          <w:rFonts w:ascii="Times New Roman" w:eastAsia="Times New Roman" w:hAnsi="Times New Roman" w:cs="Times New Roman"/>
          <w:sz w:val="24"/>
          <w:szCs w:val="24"/>
          <w:lang w:eastAsia="ru-RU"/>
        </w:rPr>
        <w:t>Постоянно действующим</w:t>
      </w:r>
      <w:r>
        <w:rPr>
          <w:rFonts w:ascii="Times New Roman" w:eastAsia="Times New Roman" w:hAnsi="Times New Roman" w:cs="Times New Roman"/>
          <w:sz w:val="24"/>
          <w:szCs w:val="24"/>
          <w:lang w:eastAsia="ru-RU"/>
        </w:rPr>
        <w:t xml:space="preserve"> </w:t>
      </w:r>
      <w:r w:rsidR="00AD7A22">
        <w:rPr>
          <w:rFonts w:ascii="Times New Roman" w:eastAsia="Times New Roman" w:hAnsi="Times New Roman" w:cs="Times New Roman"/>
          <w:sz w:val="24"/>
          <w:szCs w:val="24"/>
          <w:lang w:eastAsia="ru-RU"/>
        </w:rPr>
        <w:t>о</w:t>
      </w:r>
      <w:r w:rsidRPr="00FF6BE3">
        <w:rPr>
          <w:rFonts w:ascii="Times New Roman" w:eastAsia="Times New Roman" w:hAnsi="Times New Roman" w:cs="Times New Roman"/>
          <w:sz w:val="24"/>
          <w:szCs w:val="24"/>
          <w:lang w:eastAsia="ru-RU"/>
        </w:rPr>
        <w:t>рганом самоуправле</w:t>
      </w:r>
      <w:r>
        <w:rPr>
          <w:rFonts w:ascii="Times New Roman" w:eastAsia="Times New Roman" w:hAnsi="Times New Roman" w:cs="Times New Roman"/>
          <w:sz w:val="24"/>
          <w:szCs w:val="24"/>
          <w:lang w:eastAsia="ru-RU"/>
        </w:rPr>
        <w:t>ния является Общее собрание</w:t>
      </w:r>
      <w:r w:rsidR="00AD7A22">
        <w:rPr>
          <w:rFonts w:ascii="Times New Roman" w:eastAsia="Times New Roman" w:hAnsi="Times New Roman" w:cs="Times New Roman"/>
          <w:sz w:val="24"/>
          <w:szCs w:val="24"/>
          <w:lang w:eastAsia="ru-RU"/>
        </w:rPr>
        <w:t xml:space="preserve"> работников МБДОУ</w:t>
      </w:r>
      <w:r w:rsidRPr="00FF6BE3">
        <w:rPr>
          <w:rFonts w:ascii="Times New Roman" w:eastAsia="Times New Roman" w:hAnsi="Times New Roman" w:cs="Times New Roman"/>
          <w:sz w:val="24"/>
          <w:szCs w:val="24"/>
          <w:lang w:eastAsia="ru-RU"/>
        </w:rPr>
        <w:t>. В его комп</w:t>
      </w:r>
      <w:r>
        <w:rPr>
          <w:rFonts w:ascii="Times New Roman" w:eastAsia="Times New Roman" w:hAnsi="Times New Roman" w:cs="Times New Roman"/>
          <w:sz w:val="24"/>
          <w:szCs w:val="24"/>
          <w:lang w:eastAsia="ru-RU"/>
        </w:rPr>
        <w:t>етенцию входит  общее руководство ДОУ</w:t>
      </w:r>
      <w:r w:rsidRPr="00FF6BE3">
        <w:rPr>
          <w:rFonts w:ascii="Times New Roman" w:eastAsia="Times New Roman" w:hAnsi="Times New Roman" w:cs="Times New Roman"/>
          <w:sz w:val="24"/>
          <w:szCs w:val="24"/>
          <w:lang w:eastAsia="ru-RU"/>
        </w:rPr>
        <w:t>.</w:t>
      </w:r>
    </w:p>
    <w:p w:rsidR="00A87E16" w:rsidRPr="00FF6BE3" w:rsidRDefault="00A87E16" w:rsidP="00A87E1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Управление педагогической деятельностью осуществляет Педагогический совет. Он определяет направления воспитательно-</w:t>
      </w:r>
      <w:r>
        <w:rPr>
          <w:rFonts w:ascii="Times New Roman" w:eastAsia="Times New Roman" w:hAnsi="Times New Roman" w:cs="Times New Roman"/>
          <w:sz w:val="24"/>
          <w:szCs w:val="24"/>
          <w:lang w:eastAsia="ru-RU"/>
        </w:rPr>
        <w:t>образовательной деятельности</w:t>
      </w:r>
      <w:r w:rsidRPr="00FF6BE3">
        <w:rPr>
          <w:rFonts w:ascii="Times New Roman" w:eastAsia="Times New Roman" w:hAnsi="Times New Roman" w:cs="Times New Roman"/>
          <w:sz w:val="24"/>
          <w:szCs w:val="24"/>
          <w:lang w:eastAsia="ru-RU"/>
        </w:rPr>
        <w:t>, обсуждает вопросы содержания, форм и методов воспитательно-образовательного процесса, повышения квалификации, рассматривает и принимает образовате</w:t>
      </w:r>
      <w:r>
        <w:rPr>
          <w:rFonts w:ascii="Times New Roman" w:eastAsia="Times New Roman" w:hAnsi="Times New Roman" w:cs="Times New Roman"/>
          <w:sz w:val="24"/>
          <w:szCs w:val="24"/>
          <w:lang w:eastAsia="ru-RU"/>
        </w:rPr>
        <w:t>льную программу, план работы учреждения</w:t>
      </w:r>
      <w:r w:rsidRPr="00FF6BE3">
        <w:rPr>
          <w:rFonts w:ascii="Times New Roman" w:eastAsia="Times New Roman" w:hAnsi="Times New Roman" w:cs="Times New Roman"/>
          <w:sz w:val="24"/>
          <w:szCs w:val="24"/>
          <w:lang w:eastAsia="ru-RU"/>
        </w:rPr>
        <w:t xml:space="preserve"> на год и т. д.</w:t>
      </w:r>
    </w:p>
    <w:p w:rsidR="00AD7A22" w:rsidRDefault="00A87E16" w:rsidP="00A87E1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7A22">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На протяжении существования детского сада в не</w:t>
      </w:r>
      <w:r w:rsidR="00AD7A22">
        <w:rPr>
          <w:rFonts w:ascii="Times New Roman" w:eastAsia="Times New Roman" w:hAnsi="Times New Roman" w:cs="Times New Roman"/>
          <w:sz w:val="24"/>
          <w:szCs w:val="24"/>
          <w:lang w:eastAsia="ru-RU"/>
        </w:rPr>
        <w:t>м действуют</w:t>
      </w:r>
      <w:r>
        <w:rPr>
          <w:rFonts w:ascii="Times New Roman" w:eastAsia="Times New Roman" w:hAnsi="Times New Roman" w:cs="Times New Roman"/>
          <w:sz w:val="24"/>
          <w:szCs w:val="24"/>
          <w:lang w:eastAsia="ru-RU"/>
        </w:rPr>
        <w:t xml:space="preserve"> </w:t>
      </w:r>
      <w:r w:rsidR="00AD7A22">
        <w:rPr>
          <w:rFonts w:ascii="Times New Roman" w:eastAsia="Times New Roman" w:hAnsi="Times New Roman" w:cs="Times New Roman"/>
          <w:sz w:val="24"/>
          <w:szCs w:val="24"/>
          <w:lang w:eastAsia="ru-RU"/>
        </w:rPr>
        <w:t xml:space="preserve">Советы родителей (родительские комитеты), которые призваны содействовать МБДОУ в организации образовательного процесса, обеспечении единства педагогических требований к </w:t>
      </w:r>
      <w:proofErr w:type="gramStart"/>
      <w:r w:rsidR="00AD7A22">
        <w:rPr>
          <w:rFonts w:ascii="Times New Roman" w:eastAsia="Times New Roman" w:hAnsi="Times New Roman" w:cs="Times New Roman"/>
          <w:sz w:val="24"/>
          <w:szCs w:val="24"/>
          <w:lang w:eastAsia="ru-RU"/>
        </w:rPr>
        <w:t>обучающимся</w:t>
      </w:r>
      <w:proofErr w:type="gramEnd"/>
      <w:r w:rsidR="00AD7A22">
        <w:rPr>
          <w:rFonts w:ascii="Times New Roman" w:eastAsia="Times New Roman" w:hAnsi="Times New Roman" w:cs="Times New Roman"/>
          <w:sz w:val="24"/>
          <w:szCs w:val="24"/>
          <w:lang w:eastAsia="ru-RU"/>
        </w:rPr>
        <w:t>.</w:t>
      </w:r>
    </w:p>
    <w:p w:rsidR="00796ABD" w:rsidRDefault="00A87E16" w:rsidP="00796ABD">
      <w:pPr>
        <w:spacing w:after="0" w:line="240" w:lineRule="atLeast"/>
        <w:ind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 xml:space="preserve">Первым звеном в системе самоуправления родителей является </w:t>
      </w:r>
      <w:r w:rsidR="00AD7A22">
        <w:rPr>
          <w:rFonts w:ascii="Times New Roman" w:eastAsia="Times New Roman" w:hAnsi="Times New Roman" w:cs="Times New Roman"/>
          <w:sz w:val="24"/>
          <w:szCs w:val="24"/>
          <w:lang w:eastAsia="ru-RU"/>
        </w:rPr>
        <w:t>Совет родителей</w:t>
      </w:r>
      <w:r w:rsidRPr="00FF6BE3">
        <w:rPr>
          <w:rFonts w:ascii="Times New Roman" w:eastAsia="Times New Roman" w:hAnsi="Times New Roman" w:cs="Times New Roman"/>
          <w:sz w:val="24"/>
          <w:szCs w:val="24"/>
          <w:lang w:eastAsia="ru-RU"/>
        </w:rPr>
        <w:t xml:space="preserve"> группы. Компетенцией родительского комитета является организация и проведение общих мероприятий в группе, принятие решений об участии родителей в мероприятиях по</w:t>
      </w:r>
      <w:r>
        <w:rPr>
          <w:rFonts w:ascii="Times New Roman" w:eastAsia="Times New Roman" w:hAnsi="Times New Roman" w:cs="Times New Roman"/>
          <w:sz w:val="24"/>
          <w:szCs w:val="24"/>
          <w:lang w:eastAsia="ru-RU"/>
        </w:rPr>
        <w:t xml:space="preserve"> благоустройству территории</w:t>
      </w:r>
      <w:r w:rsidRPr="00FF6BE3">
        <w:rPr>
          <w:rFonts w:ascii="Times New Roman" w:eastAsia="Times New Roman" w:hAnsi="Times New Roman" w:cs="Times New Roman"/>
          <w:sz w:val="24"/>
          <w:szCs w:val="24"/>
          <w:lang w:eastAsia="ru-RU"/>
        </w:rPr>
        <w:t xml:space="preserve">, выставках совместного творчества, конкурсах и т. д. Родительский комитет </w:t>
      </w:r>
      <w:r>
        <w:rPr>
          <w:rFonts w:ascii="Times New Roman" w:eastAsia="Times New Roman" w:hAnsi="Times New Roman" w:cs="Times New Roman"/>
          <w:sz w:val="24"/>
          <w:szCs w:val="24"/>
          <w:lang w:eastAsia="ru-RU"/>
        </w:rPr>
        <w:t>о</w:t>
      </w:r>
      <w:r w:rsidRPr="00FF6BE3">
        <w:rPr>
          <w:rFonts w:ascii="Times New Roman" w:eastAsia="Times New Roman" w:hAnsi="Times New Roman" w:cs="Times New Roman"/>
          <w:sz w:val="24"/>
          <w:szCs w:val="24"/>
          <w:lang w:eastAsia="ru-RU"/>
        </w:rPr>
        <w:t>казывает помощь воспитателям группы в работе по созданию комфортной развивающей среды. Принимает решение об участии родителей воспитанников группы в мероприятиях по благоустройс</w:t>
      </w:r>
      <w:r>
        <w:rPr>
          <w:rFonts w:ascii="Times New Roman" w:eastAsia="Times New Roman" w:hAnsi="Times New Roman" w:cs="Times New Roman"/>
          <w:sz w:val="24"/>
          <w:szCs w:val="24"/>
          <w:lang w:eastAsia="ru-RU"/>
        </w:rPr>
        <w:t>тву и озеленению территории учреждения</w:t>
      </w:r>
      <w:r w:rsidRPr="00FF6BE3">
        <w:rPr>
          <w:rFonts w:ascii="Times New Roman" w:eastAsia="Times New Roman" w:hAnsi="Times New Roman" w:cs="Times New Roman"/>
          <w:sz w:val="24"/>
          <w:szCs w:val="24"/>
          <w:lang w:eastAsia="ru-RU"/>
        </w:rPr>
        <w:t>.</w:t>
      </w:r>
      <w:r w:rsidR="00AD7A22">
        <w:rPr>
          <w:rFonts w:ascii="Times New Roman" w:eastAsia="Times New Roman" w:hAnsi="Times New Roman" w:cs="Times New Roman"/>
          <w:sz w:val="24"/>
          <w:szCs w:val="24"/>
          <w:lang w:eastAsia="ru-RU"/>
        </w:rPr>
        <w:t xml:space="preserve"> Совет родителей МБДОУ разрабатывает предложения заведующему по </w:t>
      </w:r>
      <w:r w:rsidR="00AD7A22">
        <w:rPr>
          <w:rFonts w:ascii="Times New Roman" w:eastAsia="Times New Roman" w:hAnsi="Times New Roman" w:cs="Times New Roman"/>
          <w:sz w:val="24"/>
          <w:szCs w:val="24"/>
          <w:lang w:eastAsia="ru-RU"/>
        </w:rPr>
        <w:lastRenderedPageBreak/>
        <w:t>следующим напр</w:t>
      </w:r>
      <w:r w:rsidR="00796ABD">
        <w:rPr>
          <w:rFonts w:ascii="Times New Roman" w:eastAsia="Times New Roman" w:hAnsi="Times New Roman" w:cs="Times New Roman"/>
          <w:sz w:val="24"/>
          <w:szCs w:val="24"/>
          <w:lang w:eastAsia="ru-RU"/>
        </w:rPr>
        <w:t>а</w:t>
      </w:r>
      <w:r w:rsidR="00AD7A22">
        <w:rPr>
          <w:rFonts w:ascii="Times New Roman" w:eastAsia="Times New Roman" w:hAnsi="Times New Roman" w:cs="Times New Roman"/>
          <w:sz w:val="24"/>
          <w:szCs w:val="24"/>
          <w:lang w:eastAsia="ru-RU"/>
        </w:rPr>
        <w:t>влениям:</w:t>
      </w:r>
      <w:r w:rsidR="00796ABD" w:rsidRPr="00796ABD">
        <w:t xml:space="preserve"> </w:t>
      </w:r>
      <w:r w:rsidR="00796ABD" w:rsidRPr="00796ABD">
        <w:rPr>
          <w:rFonts w:ascii="Times New Roman" w:hAnsi="Times New Roman" w:cs="Times New Roman"/>
          <w:sz w:val="24"/>
          <w:szCs w:val="24"/>
        </w:rPr>
        <w:t>охрана прав и законных интересов воспитанников;</w:t>
      </w:r>
      <w:r w:rsidR="00796ABD">
        <w:rPr>
          <w:rFonts w:ascii="Times New Roman" w:hAnsi="Times New Roman" w:cs="Times New Roman"/>
          <w:sz w:val="24"/>
          <w:szCs w:val="24"/>
        </w:rPr>
        <w:t xml:space="preserve"> </w:t>
      </w:r>
      <w:r w:rsidR="00796ABD" w:rsidRPr="00796ABD">
        <w:rPr>
          <w:rFonts w:ascii="Times New Roman" w:hAnsi="Times New Roman" w:cs="Times New Roman"/>
          <w:sz w:val="24"/>
          <w:szCs w:val="24"/>
        </w:rPr>
        <w:t xml:space="preserve"> внесение предложений по улучшению организации образовательного процесса и условий обучения и воспитания воспитанников;</w:t>
      </w:r>
      <w:r w:rsidR="00796ABD">
        <w:rPr>
          <w:rFonts w:ascii="Times New Roman" w:hAnsi="Times New Roman" w:cs="Times New Roman"/>
          <w:sz w:val="24"/>
          <w:szCs w:val="24"/>
        </w:rPr>
        <w:t xml:space="preserve"> </w:t>
      </w:r>
      <w:r w:rsidR="00796ABD" w:rsidRPr="00796ABD">
        <w:rPr>
          <w:rFonts w:ascii="Times New Roman" w:hAnsi="Times New Roman" w:cs="Times New Roman"/>
          <w:sz w:val="24"/>
          <w:szCs w:val="24"/>
        </w:rPr>
        <w:t>охрана и укрепление здоровья воспитанников; организация досуга воспитанников.</w:t>
      </w:r>
    </w:p>
    <w:p w:rsidR="00A87E16" w:rsidRPr="00796ABD" w:rsidRDefault="00796ABD" w:rsidP="00A87E16">
      <w:pPr>
        <w:spacing w:after="0" w:line="240" w:lineRule="atLeast"/>
        <w:rPr>
          <w:rFonts w:ascii="Times New Roman" w:hAnsi="Times New Roman" w:cs="Times New Roman"/>
          <w:sz w:val="24"/>
          <w:szCs w:val="24"/>
        </w:rPr>
      </w:pPr>
      <w:r>
        <w:rPr>
          <w:rFonts w:ascii="Times New Roman" w:hAnsi="Times New Roman" w:cs="Times New Roman"/>
          <w:spacing w:val="2"/>
          <w:sz w:val="24"/>
          <w:szCs w:val="24"/>
          <w:shd w:val="clear" w:color="auto" w:fill="FFFFFF"/>
        </w:rPr>
        <w:t xml:space="preserve">   </w:t>
      </w:r>
      <w:r w:rsidRPr="00796ABD">
        <w:rPr>
          <w:rFonts w:ascii="Times New Roman" w:hAnsi="Times New Roman" w:cs="Times New Roman"/>
          <w:spacing w:val="2"/>
          <w:sz w:val="24"/>
          <w:szCs w:val="24"/>
          <w:shd w:val="clear" w:color="auto" w:fill="FFFFFF"/>
        </w:rPr>
        <w:t>Совет родителей (</w:t>
      </w:r>
      <w:r w:rsidRPr="00796ABD">
        <w:rPr>
          <w:rFonts w:ascii="Times New Roman" w:hAnsi="Times New Roman" w:cs="Times New Roman"/>
          <w:sz w:val="24"/>
          <w:szCs w:val="24"/>
        </w:rPr>
        <w:t xml:space="preserve">Родительский комитет) группы разрабатывает предложения воспитателям, </w:t>
      </w:r>
      <w:r w:rsidRPr="00796ABD">
        <w:rPr>
          <w:rFonts w:ascii="Times New Roman" w:hAnsi="Times New Roman" w:cs="Times New Roman"/>
          <w:spacing w:val="2"/>
          <w:sz w:val="24"/>
          <w:szCs w:val="24"/>
          <w:shd w:val="clear" w:color="auto" w:fill="FFFFFF"/>
        </w:rPr>
        <w:t>Совету родителей (Р</w:t>
      </w:r>
      <w:r w:rsidRPr="00796ABD">
        <w:rPr>
          <w:rFonts w:ascii="Times New Roman" w:hAnsi="Times New Roman" w:cs="Times New Roman"/>
          <w:sz w:val="24"/>
          <w:szCs w:val="24"/>
        </w:rPr>
        <w:t>одительскому комитету) МБДОУ по следующим направлениям:</w:t>
      </w:r>
      <w:r>
        <w:rPr>
          <w:rFonts w:ascii="Times New Roman" w:hAnsi="Times New Roman" w:cs="Times New Roman"/>
          <w:sz w:val="24"/>
          <w:szCs w:val="24"/>
        </w:rPr>
        <w:t xml:space="preserve"> </w:t>
      </w:r>
      <w:r w:rsidRPr="00796ABD">
        <w:rPr>
          <w:rFonts w:ascii="Times New Roman" w:hAnsi="Times New Roman" w:cs="Times New Roman"/>
          <w:sz w:val="24"/>
          <w:szCs w:val="24"/>
        </w:rPr>
        <w:t>охрана прав и законных интересов воспитанников группы; внесение предложений по улучшению организации образовательного процесса и условий обучения и воспитания в группе; охрана и укрепление здоровья воспитанников группы; организация досуга воспитанников в группе.</w:t>
      </w:r>
    </w:p>
    <w:p w:rsidR="004F4E43" w:rsidRDefault="004F4E43" w:rsidP="00A87E16">
      <w:pPr>
        <w:spacing w:after="0" w:line="240" w:lineRule="atLeast"/>
        <w:rPr>
          <w:rFonts w:ascii="Times New Roman" w:eastAsia="Times New Roman" w:hAnsi="Times New Roman" w:cs="Times New Roman"/>
          <w:b/>
          <w:sz w:val="24"/>
          <w:szCs w:val="24"/>
          <w:lang w:eastAsia="ru-RU"/>
        </w:rPr>
      </w:pPr>
      <w:r w:rsidRPr="004F4E43">
        <w:rPr>
          <w:rFonts w:ascii="Times New Roman" w:eastAsia="Times New Roman" w:hAnsi="Times New Roman" w:cs="Times New Roman"/>
          <w:b/>
          <w:sz w:val="24"/>
          <w:szCs w:val="24"/>
          <w:lang w:eastAsia="ru-RU"/>
        </w:rPr>
        <w:t>Мероприятия по обеспечению комплексной безопасности:</w:t>
      </w:r>
    </w:p>
    <w:p w:rsidR="004F4E43" w:rsidRDefault="002D2AE1" w:rsidP="00A87E1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Приведены в соотве</w:t>
      </w:r>
      <w:r w:rsidR="00AB410B">
        <w:rPr>
          <w:rFonts w:ascii="Times New Roman" w:eastAsia="Times New Roman" w:hAnsi="Times New Roman" w:cs="Times New Roman"/>
          <w:sz w:val="24"/>
          <w:szCs w:val="24"/>
          <w:lang w:eastAsia="ru-RU"/>
        </w:rPr>
        <w:t xml:space="preserve">тствие с паспортом безопасности, </w:t>
      </w:r>
      <w:r w:rsidR="005C17E8">
        <w:rPr>
          <w:rFonts w:ascii="Times New Roman" w:eastAsia="Times New Roman" w:hAnsi="Times New Roman" w:cs="Times New Roman"/>
          <w:sz w:val="24"/>
          <w:szCs w:val="24"/>
          <w:lang w:eastAsia="ru-RU"/>
        </w:rPr>
        <w:t xml:space="preserve">действуют тревожная кнопка и </w:t>
      </w:r>
      <w:r w:rsidR="00AB410B">
        <w:rPr>
          <w:rFonts w:ascii="Times New Roman" w:eastAsia="Times New Roman" w:hAnsi="Times New Roman" w:cs="Times New Roman"/>
          <w:sz w:val="24"/>
          <w:szCs w:val="24"/>
          <w:lang w:eastAsia="ru-RU"/>
        </w:rPr>
        <w:t xml:space="preserve"> видеонаблюдение.</w:t>
      </w:r>
    </w:p>
    <w:p w:rsidR="002D2AE1" w:rsidRPr="003B3D49" w:rsidRDefault="002D2AE1" w:rsidP="00A87E16">
      <w:pPr>
        <w:spacing w:after="0" w:line="240" w:lineRule="atLeast"/>
        <w:rPr>
          <w:rFonts w:ascii="Times New Roman" w:eastAsia="Times New Roman" w:hAnsi="Times New Roman" w:cs="Times New Roman"/>
          <w:b/>
          <w:sz w:val="24"/>
          <w:szCs w:val="24"/>
          <w:lang w:eastAsia="ru-RU"/>
        </w:rPr>
      </w:pPr>
      <w:r w:rsidRPr="00437256">
        <w:rPr>
          <w:rFonts w:ascii="Times New Roman" w:eastAsia="Times New Roman" w:hAnsi="Times New Roman" w:cs="Times New Roman"/>
          <w:b/>
          <w:sz w:val="24"/>
          <w:szCs w:val="24"/>
          <w:lang w:eastAsia="ru-RU"/>
        </w:rPr>
        <w:t>Наличие победителей и призеров в конкурсах, соревнованиях, олимпиадах среди обучающихся и педагогов:</w:t>
      </w:r>
    </w:p>
    <w:p w:rsidR="006B05F3" w:rsidRDefault="005C17E8" w:rsidP="00DC3E35">
      <w:pPr>
        <w:spacing w:after="0" w:line="240" w:lineRule="atLeast"/>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2019</w:t>
      </w:r>
      <w:r w:rsidR="00DC3E35" w:rsidRPr="004047AA">
        <w:rPr>
          <w:rFonts w:ascii="Times New Roman" w:eastAsia="Times New Roman" w:hAnsi="Times New Roman" w:cs="Times New Roman"/>
          <w:b/>
          <w:sz w:val="24"/>
          <w:szCs w:val="24"/>
          <w:u w:val="single"/>
          <w:lang w:eastAsia="ru-RU"/>
        </w:rPr>
        <w:t xml:space="preserve"> год</w:t>
      </w:r>
    </w:p>
    <w:p w:rsidR="005C17E8" w:rsidRPr="00CB64AF" w:rsidRDefault="005C17E8" w:rsidP="00DC3E35">
      <w:pPr>
        <w:spacing w:after="0" w:line="240" w:lineRule="atLeast"/>
        <w:rPr>
          <w:rFonts w:ascii="Times New Roman" w:hAnsi="Times New Roman" w:cs="Times New Roman"/>
          <w:sz w:val="24"/>
          <w:szCs w:val="24"/>
        </w:rPr>
      </w:pPr>
      <w:r w:rsidRPr="00CB64AF">
        <w:rPr>
          <w:rFonts w:ascii="Times New Roman" w:hAnsi="Times New Roman" w:cs="Times New Roman"/>
          <w:sz w:val="24"/>
          <w:szCs w:val="24"/>
        </w:rPr>
        <w:t xml:space="preserve">Муниципальный заочный театральный конкурс, номинация  «Театр в детском саду» - 2 место, участники воспитанники подготовительной группы, воспитатель Соломахина Н.А., </w:t>
      </w:r>
    </w:p>
    <w:p w:rsidR="005C17E8" w:rsidRPr="00CB64AF" w:rsidRDefault="005C17E8" w:rsidP="00DC3E35">
      <w:pPr>
        <w:spacing w:after="0" w:line="240" w:lineRule="atLeast"/>
        <w:rPr>
          <w:rFonts w:ascii="Times New Roman" w:hAnsi="Times New Roman" w:cs="Times New Roman"/>
          <w:sz w:val="24"/>
          <w:szCs w:val="24"/>
        </w:rPr>
      </w:pPr>
      <w:r w:rsidRPr="00CB64AF">
        <w:rPr>
          <w:rFonts w:ascii="Times New Roman" w:hAnsi="Times New Roman" w:cs="Times New Roman"/>
          <w:sz w:val="24"/>
          <w:szCs w:val="24"/>
        </w:rPr>
        <w:t xml:space="preserve">1.Всероссийский конкурс по ПДД «Со </w:t>
      </w:r>
      <w:proofErr w:type="spellStart"/>
      <w:r w:rsidRPr="00CB64AF">
        <w:rPr>
          <w:rFonts w:ascii="Times New Roman" w:hAnsi="Times New Roman" w:cs="Times New Roman"/>
          <w:sz w:val="24"/>
          <w:szCs w:val="24"/>
        </w:rPr>
        <w:t>светофоровой</w:t>
      </w:r>
      <w:proofErr w:type="spellEnd"/>
      <w:r w:rsidRPr="00CB64AF">
        <w:rPr>
          <w:rFonts w:ascii="Times New Roman" w:hAnsi="Times New Roman" w:cs="Times New Roman"/>
          <w:sz w:val="24"/>
          <w:szCs w:val="24"/>
        </w:rPr>
        <w:t xml:space="preserve"> наукой по дороге в школу, детский сад» - 1 место, Громова М., </w:t>
      </w:r>
      <w:proofErr w:type="spellStart"/>
      <w:r w:rsidRPr="00CB64AF">
        <w:rPr>
          <w:rFonts w:ascii="Times New Roman" w:hAnsi="Times New Roman" w:cs="Times New Roman"/>
          <w:sz w:val="24"/>
          <w:szCs w:val="24"/>
        </w:rPr>
        <w:t>Кокорева</w:t>
      </w:r>
      <w:proofErr w:type="spellEnd"/>
      <w:r w:rsidRPr="00CB64AF">
        <w:rPr>
          <w:rFonts w:ascii="Times New Roman" w:hAnsi="Times New Roman" w:cs="Times New Roman"/>
          <w:sz w:val="24"/>
          <w:szCs w:val="24"/>
        </w:rPr>
        <w:t xml:space="preserve"> С. (воспитанники старшей группы);</w:t>
      </w:r>
    </w:p>
    <w:p w:rsidR="00A65C9C" w:rsidRPr="00CB64AF" w:rsidRDefault="00A65C9C" w:rsidP="00A65C9C">
      <w:pPr>
        <w:spacing w:after="0" w:line="240" w:lineRule="atLeast"/>
        <w:rPr>
          <w:rFonts w:ascii="Times New Roman" w:hAnsi="Times New Roman" w:cs="Times New Roman"/>
          <w:sz w:val="24"/>
          <w:szCs w:val="24"/>
        </w:rPr>
      </w:pPr>
      <w:r w:rsidRPr="00CB64AF">
        <w:rPr>
          <w:rFonts w:ascii="Times New Roman" w:hAnsi="Times New Roman" w:cs="Times New Roman"/>
          <w:sz w:val="24"/>
          <w:szCs w:val="24"/>
        </w:rPr>
        <w:t>1.Конкурс «Педагог-психолог России 2019», всероссийский уровень, педагог-психолог Рындина М.О.;</w:t>
      </w:r>
    </w:p>
    <w:p w:rsidR="00A65C9C" w:rsidRPr="00CB64AF" w:rsidRDefault="00A65C9C" w:rsidP="00A65C9C">
      <w:pPr>
        <w:spacing w:after="0" w:line="240" w:lineRule="atLeast"/>
        <w:rPr>
          <w:rFonts w:ascii="Times New Roman" w:hAnsi="Times New Roman" w:cs="Times New Roman"/>
          <w:sz w:val="24"/>
          <w:szCs w:val="24"/>
        </w:rPr>
      </w:pPr>
      <w:r w:rsidRPr="00CB64AF">
        <w:rPr>
          <w:rFonts w:ascii="Times New Roman" w:hAnsi="Times New Roman" w:cs="Times New Roman"/>
          <w:sz w:val="24"/>
          <w:szCs w:val="24"/>
        </w:rPr>
        <w:t xml:space="preserve">2. Муниципальный конкурс «Дидактическая игра», воспитатель </w:t>
      </w:r>
      <w:proofErr w:type="spellStart"/>
      <w:r w:rsidRPr="00CB64AF">
        <w:rPr>
          <w:rFonts w:ascii="Times New Roman" w:hAnsi="Times New Roman" w:cs="Times New Roman"/>
          <w:sz w:val="24"/>
          <w:szCs w:val="24"/>
        </w:rPr>
        <w:t>Кокорева</w:t>
      </w:r>
      <w:proofErr w:type="spellEnd"/>
      <w:r w:rsidRPr="00CB64AF">
        <w:rPr>
          <w:rFonts w:ascii="Times New Roman" w:hAnsi="Times New Roman" w:cs="Times New Roman"/>
          <w:sz w:val="24"/>
          <w:szCs w:val="24"/>
        </w:rPr>
        <w:t xml:space="preserve"> С.В. 3 место;</w:t>
      </w:r>
    </w:p>
    <w:p w:rsidR="00A65C9C" w:rsidRPr="00CB64AF" w:rsidRDefault="00A65C9C" w:rsidP="00A65C9C">
      <w:pPr>
        <w:spacing w:after="0" w:line="240" w:lineRule="atLeast"/>
        <w:rPr>
          <w:rFonts w:ascii="Times New Roman" w:hAnsi="Times New Roman" w:cs="Times New Roman"/>
          <w:sz w:val="24"/>
          <w:szCs w:val="24"/>
        </w:rPr>
      </w:pPr>
      <w:r w:rsidRPr="00CB64AF">
        <w:rPr>
          <w:rFonts w:ascii="Times New Roman" w:hAnsi="Times New Roman" w:cs="Times New Roman"/>
          <w:sz w:val="24"/>
          <w:szCs w:val="24"/>
        </w:rPr>
        <w:t>3.Всероссийский дистанционный конкурс «Воспитатель года России – 2019», Соломахина Н.А., 3 место по Рязанской области;</w:t>
      </w:r>
    </w:p>
    <w:p w:rsidR="00A65C9C" w:rsidRDefault="00A65C9C" w:rsidP="00A65C9C">
      <w:pPr>
        <w:spacing w:after="0" w:line="240" w:lineRule="atLeast"/>
        <w:rPr>
          <w:rFonts w:ascii="Times New Roman" w:hAnsi="Times New Roman" w:cs="Times New Roman"/>
          <w:sz w:val="24"/>
          <w:szCs w:val="24"/>
        </w:rPr>
      </w:pPr>
      <w:r w:rsidRPr="00CB64AF">
        <w:rPr>
          <w:rFonts w:ascii="Times New Roman" w:hAnsi="Times New Roman" w:cs="Times New Roman"/>
          <w:sz w:val="24"/>
          <w:szCs w:val="24"/>
        </w:rPr>
        <w:t>4.Региональный этап Всероссийского конкурса «Воспитатели России», Никулина Н.А., 3 место.</w:t>
      </w:r>
    </w:p>
    <w:p w:rsidR="00CB64AF" w:rsidRDefault="00CB64AF" w:rsidP="00A65C9C">
      <w:pPr>
        <w:spacing w:after="0" w:line="240" w:lineRule="atLeast"/>
        <w:rPr>
          <w:rFonts w:ascii="Times New Roman" w:hAnsi="Times New Roman" w:cs="Times New Roman"/>
          <w:sz w:val="24"/>
          <w:szCs w:val="24"/>
        </w:rPr>
      </w:pPr>
      <w:r>
        <w:rPr>
          <w:rFonts w:ascii="Times New Roman" w:hAnsi="Times New Roman" w:cs="Times New Roman"/>
          <w:sz w:val="24"/>
          <w:szCs w:val="24"/>
        </w:rPr>
        <w:t>5.Всероссиский интернет-конкурс «Экологическое образование и воспитание детей дошкольного возраста», воспитатель Масленикова В.В., 2 место.</w:t>
      </w:r>
    </w:p>
    <w:p w:rsidR="00CB64AF" w:rsidRDefault="00CB64AF" w:rsidP="00A65C9C">
      <w:pPr>
        <w:spacing w:after="0" w:line="240" w:lineRule="atLeast"/>
        <w:rPr>
          <w:rFonts w:ascii="Times New Roman" w:hAnsi="Times New Roman" w:cs="Times New Roman"/>
          <w:sz w:val="24"/>
          <w:szCs w:val="24"/>
        </w:rPr>
      </w:pPr>
      <w:r>
        <w:rPr>
          <w:rFonts w:ascii="Times New Roman" w:hAnsi="Times New Roman" w:cs="Times New Roman"/>
          <w:sz w:val="24"/>
          <w:szCs w:val="24"/>
        </w:rPr>
        <w:t>6.Очная районная акция  (Рязанский район) «В Новый год без ДТП», воспитатель Горшкова Н.И., 1 место.</w:t>
      </w:r>
    </w:p>
    <w:p w:rsidR="00CB64AF" w:rsidRDefault="00CB64AF" w:rsidP="00A65C9C">
      <w:pPr>
        <w:spacing w:after="0" w:line="240" w:lineRule="atLeast"/>
        <w:rPr>
          <w:rFonts w:ascii="Times New Roman" w:hAnsi="Times New Roman" w:cs="Times New Roman"/>
          <w:sz w:val="24"/>
          <w:szCs w:val="24"/>
        </w:rPr>
      </w:pPr>
      <w:r>
        <w:rPr>
          <w:rFonts w:ascii="Times New Roman" w:hAnsi="Times New Roman" w:cs="Times New Roman"/>
          <w:sz w:val="24"/>
          <w:szCs w:val="24"/>
        </w:rPr>
        <w:t>7.Всероссийский интернет-конкурс «</w:t>
      </w:r>
      <w:proofErr w:type="spellStart"/>
      <w:r>
        <w:rPr>
          <w:rFonts w:ascii="Times New Roman" w:hAnsi="Times New Roman" w:cs="Times New Roman"/>
          <w:sz w:val="24"/>
          <w:szCs w:val="24"/>
        </w:rPr>
        <w:t>Доутесса</w:t>
      </w:r>
      <w:proofErr w:type="spellEnd"/>
      <w:r>
        <w:rPr>
          <w:rFonts w:ascii="Times New Roman" w:hAnsi="Times New Roman" w:cs="Times New Roman"/>
          <w:sz w:val="24"/>
          <w:szCs w:val="24"/>
        </w:rPr>
        <w:t xml:space="preserve">». Блиц-олимпиада «Физкультурное занятие в ДОУ», инструктор по физической культуре </w:t>
      </w:r>
      <w:proofErr w:type="spellStart"/>
      <w:r>
        <w:rPr>
          <w:rFonts w:ascii="Times New Roman" w:hAnsi="Times New Roman" w:cs="Times New Roman"/>
          <w:sz w:val="24"/>
          <w:szCs w:val="24"/>
        </w:rPr>
        <w:t>Калыгина</w:t>
      </w:r>
      <w:proofErr w:type="spellEnd"/>
      <w:r>
        <w:rPr>
          <w:rFonts w:ascii="Times New Roman" w:hAnsi="Times New Roman" w:cs="Times New Roman"/>
          <w:sz w:val="24"/>
          <w:szCs w:val="24"/>
        </w:rPr>
        <w:t xml:space="preserve"> Г.В., 3 место.</w:t>
      </w:r>
    </w:p>
    <w:p w:rsidR="00CB64AF" w:rsidRDefault="00CB64AF" w:rsidP="00A65C9C">
      <w:pPr>
        <w:spacing w:after="0" w:line="240" w:lineRule="atLeast"/>
        <w:rPr>
          <w:rFonts w:ascii="Times New Roman" w:hAnsi="Times New Roman" w:cs="Times New Roman"/>
          <w:sz w:val="24"/>
          <w:szCs w:val="24"/>
        </w:rPr>
      </w:pPr>
      <w:r>
        <w:rPr>
          <w:rFonts w:ascii="Times New Roman" w:hAnsi="Times New Roman" w:cs="Times New Roman"/>
          <w:sz w:val="24"/>
          <w:szCs w:val="24"/>
        </w:rPr>
        <w:t>8.Конкурс Рязанского муниципального района «Лучшая новогодняя елочная игрушка», воспитатели Чернышова С.А., Милованова Т.В.</w:t>
      </w:r>
      <w:r w:rsidR="00024287">
        <w:rPr>
          <w:rFonts w:ascii="Times New Roman" w:hAnsi="Times New Roman" w:cs="Times New Roman"/>
          <w:sz w:val="24"/>
          <w:szCs w:val="24"/>
        </w:rPr>
        <w:t>, 2 место.</w:t>
      </w:r>
    </w:p>
    <w:p w:rsidR="00024287" w:rsidRDefault="00024287" w:rsidP="00A65C9C">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9.Всероссийское интернет-тестирование для педагогов с международным участием «Дошкольная педагогика», воспитатель </w:t>
      </w:r>
      <w:proofErr w:type="spellStart"/>
      <w:r>
        <w:rPr>
          <w:rFonts w:ascii="Times New Roman" w:hAnsi="Times New Roman" w:cs="Times New Roman"/>
          <w:sz w:val="24"/>
          <w:szCs w:val="24"/>
        </w:rPr>
        <w:t>Шелогурова</w:t>
      </w:r>
      <w:proofErr w:type="spellEnd"/>
      <w:r>
        <w:rPr>
          <w:rFonts w:ascii="Times New Roman" w:hAnsi="Times New Roman" w:cs="Times New Roman"/>
          <w:sz w:val="24"/>
          <w:szCs w:val="24"/>
        </w:rPr>
        <w:t xml:space="preserve"> О.А., 1 место.</w:t>
      </w:r>
    </w:p>
    <w:p w:rsidR="00BF6965" w:rsidRDefault="00BF6965" w:rsidP="00BF69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10.Шелогурова О.А. -</w:t>
      </w:r>
      <w:r w:rsidRPr="004047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диплом 2 степени муниципального этапа профессионального конкурса «Воспитатель года 2019».</w:t>
      </w:r>
    </w:p>
    <w:p w:rsidR="00024287" w:rsidRDefault="00BF6965" w:rsidP="00A87E1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11.Рындина М.О. – диплом победителя регионального этапа Всероссийского конкурса профессионального мастерства «педагог-психолог России – 2019».</w:t>
      </w:r>
    </w:p>
    <w:p w:rsidR="003B3D49" w:rsidRPr="004350BA" w:rsidRDefault="003B3D49" w:rsidP="00A87E16">
      <w:pPr>
        <w:spacing w:after="0" w:line="240" w:lineRule="atLeast"/>
        <w:rPr>
          <w:rFonts w:ascii="Times New Roman" w:eastAsia="Times New Roman" w:hAnsi="Times New Roman" w:cs="Times New Roman"/>
          <w:b/>
          <w:sz w:val="24"/>
          <w:szCs w:val="24"/>
          <w:lang w:eastAsia="ru-RU"/>
        </w:rPr>
      </w:pPr>
      <w:r w:rsidRPr="004350BA">
        <w:rPr>
          <w:rFonts w:ascii="Times New Roman" w:eastAsia="Times New Roman" w:hAnsi="Times New Roman" w:cs="Times New Roman"/>
          <w:b/>
          <w:sz w:val="24"/>
          <w:szCs w:val="24"/>
          <w:lang w:eastAsia="ru-RU"/>
        </w:rPr>
        <w:t>Информационная обеспеченность образовательного процесса:</w:t>
      </w:r>
    </w:p>
    <w:p w:rsidR="003B3D49" w:rsidRDefault="003B3D49" w:rsidP="00A87E1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образовательной организации оформлен в соответствии с Приказом Федеральной службы по надзору в сфере образования и науки от 29 мая 2014г. №785 «Об утверждении требований к структуре официального сайта образовательной организации в информационно-телекоммуникационной сети «Интернет</w:t>
      </w:r>
      <w:r w:rsidR="00796A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Информаци</w:t>
      </w:r>
      <w:r w:rsidR="004350BA">
        <w:rPr>
          <w:rFonts w:ascii="Times New Roman" w:eastAsia="Times New Roman" w:hAnsi="Times New Roman" w:cs="Times New Roman"/>
          <w:sz w:val="24"/>
          <w:szCs w:val="24"/>
          <w:lang w:eastAsia="ru-RU"/>
        </w:rPr>
        <w:t>я на сайте периодически обновляе</w:t>
      </w:r>
      <w:r w:rsidR="007F343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 налажена обратная связь.</w:t>
      </w:r>
    </w:p>
    <w:p w:rsidR="004350BA" w:rsidRPr="004350BA" w:rsidRDefault="004350BA" w:rsidP="00A87E16">
      <w:pPr>
        <w:spacing w:after="0" w:line="240" w:lineRule="atLeast"/>
        <w:rPr>
          <w:rFonts w:ascii="Times New Roman" w:eastAsia="Times New Roman" w:hAnsi="Times New Roman" w:cs="Times New Roman"/>
          <w:b/>
          <w:sz w:val="24"/>
          <w:szCs w:val="24"/>
          <w:lang w:eastAsia="ru-RU"/>
        </w:rPr>
      </w:pPr>
      <w:r w:rsidRPr="004350BA">
        <w:rPr>
          <w:rFonts w:ascii="Times New Roman" w:eastAsia="Times New Roman" w:hAnsi="Times New Roman" w:cs="Times New Roman"/>
          <w:b/>
          <w:sz w:val="24"/>
          <w:szCs w:val="24"/>
          <w:lang w:eastAsia="ru-RU"/>
        </w:rPr>
        <w:t>Развитие кадрового потенциала:</w:t>
      </w:r>
    </w:p>
    <w:p w:rsidR="004350BA" w:rsidRPr="004F4E43" w:rsidRDefault="004350BA" w:rsidP="00A87E16">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Созданы необходимые условия кадрового потенциала, укомплектованность кадрами согласно штатному расписанию 100%.</w:t>
      </w:r>
    </w:p>
    <w:p w:rsidR="00F82EFF" w:rsidRPr="00A87E16" w:rsidRDefault="00CE299E" w:rsidP="00A87E16">
      <w:pPr>
        <w:autoSpaceDE w:val="0"/>
        <w:autoSpaceDN w:val="0"/>
        <w:adjustRightInd w:val="0"/>
        <w:spacing w:after="0" w:line="240" w:lineRule="auto"/>
        <w:rPr>
          <w:rFonts w:ascii="Times New Roman" w:eastAsia="TimesNewRomanPSMT" w:hAnsi="Times New Roman" w:cs="Times New Roman"/>
          <w:i/>
          <w:iCs/>
          <w:sz w:val="24"/>
          <w:szCs w:val="24"/>
        </w:rPr>
      </w:pPr>
      <w:r w:rsidRPr="00CE299E">
        <w:rPr>
          <w:rFonts w:ascii="Times New Roman" w:eastAsia="TimesNewRomanPSMT" w:hAnsi="Times New Roman" w:cs="Times New Roman"/>
          <w:b/>
          <w:bCs/>
          <w:sz w:val="24"/>
          <w:szCs w:val="24"/>
        </w:rPr>
        <w:lastRenderedPageBreak/>
        <w:t xml:space="preserve">Вывод: </w:t>
      </w:r>
      <w:r w:rsidRPr="00CE299E">
        <w:rPr>
          <w:rFonts w:ascii="Times New Roman" w:eastAsia="TimesNewRomanPSMT" w:hAnsi="Times New Roman" w:cs="Times New Roman"/>
          <w:i/>
          <w:iCs/>
          <w:sz w:val="24"/>
          <w:szCs w:val="24"/>
        </w:rPr>
        <w:t>Образовательное учреждение функционирует в соответствии с нормативными документами в сфере образования</w:t>
      </w:r>
      <w:r w:rsidR="00A87E16">
        <w:rPr>
          <w:rFonts w:ascii="Times New Roman" w:eastAsia="TimesNewRomanPSMT" w:hAnsi="Times New Roman" w:cs="Times New Roman"/>
          <w:i/>
          <w:iCs/>
          <w:sz w:val="24"/>
          <w:szCs w:val="24"/>
        </w:rPr>
        <w:t xml:space="preserve"> </w:t>
      </w:r>
      <w:r w:rsidRPr="00CE299E">
        <w:rPr>
          <w:rFonts w:ascii="Times New Roman" w:eastAsia="TimesNewRomanPSMT" w:hAnsi="Times New Roman" w:cs="Times New Roman"/>
          <w:i/>
          <w:iCs/>
          <w:sz w:val="24"/>
          <w:szCs w:val="24"/>
        </w:rPr>
        <w:t>Российской Федерации. Структура и механизм управления дошкольным учреждением определяет его стабильное функционирование</w:t>
      </w:r>
      <w:r w:rsidRPr="00CE299E">
        <w:rPr>
          <w:rFonts w:ascii="Times New Roman" w:eastAsia="TimesNewRomanPSMT" w:hAnsi="Times New Roman" w:cs="Times New Roman"/>
          <w:sz w:val="24"/>
          <w:szCs w:val="24"/>
        </w:rPr>
        <w:t>.</w:t>
      </w:r>
    </w:p>
    <w:p w:rsidR="00CE299E" w:rsidRPr="00CE299E" w:rsidRDefault="004350BA" w:rsidP="00CE29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CE299E" w:rsidRPr="00CE299E">
        <w:rPr>
          <w:rFonts w:ascii="Times New Roman" w:hAnsi="Times New Roman" w:cs="Times New Roman"/>
          <w:b/>
          <w:bCs/>
          <w:sz w:val="24"/>
          <w:szCs w:val="24"/>
        </w:rPr>
        <w:t xml:space="preserve">3. </w:t>
      </w:r>
      <w:r>
        <w:rPr>
          <w:rFonts w:ascii="Times New Roman" w:hAnsi="Times New Roman" w:cs="Times New Roman"/>
          <w:b/>
          <w:bCs/>
          <w:sz w:val="24"/>
          <w:szCs w:val="24"/>
        </w:rPr>
        <w:t>Оценка</w:t>
      </w:r>
      <w:r w:rsidR="007F539E">
        <w:rPr>
          <w:rFonts w:ascii="Times New Roman" w:hAnsi="Times New Roman" w:cs="Times New Roman"/>
          <w:b/>
          <w:bCs/>
          <w:sz w:val="24"/>
          <w:szCs w:val="24"/>
        </w:rPr>
        <w:t xml:space="preserve"> содержания и качества подготовки воспитанников</w:t>
      </w:r>
    </w:p>
    <w:p w:rsidR="005708AB" w:rsidRPr="00796ABD" w:rsidRDefault="005708AB" w:rsidP="00796ABD">
      <w:pPr>
        <w:spacing w:after="0" w:line="240" w:lineRule="auto"/>
        <w:jc w:val="both"/>
        <w:rPr>
          <w:rFonts w:ascii="Times New Roman" w:hAnsi="Times New Roman" w:cs="Times New Roman"/>
          <w:sz w:val="24"/>
          <w:szCs w:val="24"/>
        </w:rPr>
      </w:pPr>
      <w:r>
        <w:rPr>
          <w:rFonts w:ascii="Times New Roman" w:eastAsia="TimesNewRomanPSMT" w:hAnsi="Times New Roman" w:cs="Times New Roman"/>
          <w:sz w:val="24"/>
          <w:szCs w:val="24"/>
        </w:rPr>
        <w:t xml:space="preserve">   </w:t>
      </w:r>
      <w:proofErr w:type="gramStart"/>
      <w:r w:rsidR="00CE299E" w:rsidRPr="007F00D8">
        <w:rPr>
          <w:rFonts w:ascii="Times New Roman" w:eastAsia="TimesNewRomanPSMT" w:hAnsi="Times New Roman" w:cs="Times New Roman"/>
          <w:sz w:val="24"/>
          <w:szCs w:val="24"/>
        </w:rPr>
        <w:t xml:space="preserve">Образовательный процесс МБДОУ строится на основе </w:t>
      </w:r>
      <w:r w:rsidR="007F00D8" w:rsidRPr="007F00D8">
        <w:rPr>
          <w:rFonts w:ascii="Times New Roman" w:hAnsi="Times New Roman" w:cs="Times New Roman"/>
          <w:sz w:val="24"/>
          <w:szCs w:val="24"/>
        </w:rPr>
        <w:t>основн</w:t>
      </w:r>
      <w:r w:rsidR="007F00D8">
        <w:rPr>
          <w:rFonts w:ascii="Times New Roman" w:hAnsi="Times New Roman" w:cs="Times New Roman"/>
          <w:sz w:val="24"/>
          <w:szCs w:val="24"/>
        </w:rPr>
        <w:t>ой образовательной программы</w:t>
      </w:r>
      <w:r w:rsidR="007F00D8" w:rsidRPr="007F00D8">
        <w:rPr>
          <w:rFonts w:ascii="Times New Roman" w:hAnsi="Times New Roman" w:cs="Times New Roman"/>
          <w:sz w:val="24"/>
          <w:szCs w:val="24"/>
        </w:rPr>
        <w:t xml:space="preserve"> МБДОУ «Полянский детский сад «Сказка», разработанной на основе «Примерной основной образовательной программы дошкольного образования «От рождения до школы» под редакцией </w:t>
      </w:r>
      <w:proofErr w:type="spellStart"/>
      <w:r w:rsidR="007F00D8" w:rsidRPr="007F00D8">
        <w:rPr>
          <w:rFonts w:ascii="Times New Roman" w:hAnsi="Times New Roman" w:cs="Times New Roman"/>
          <w:sz w:val="24"/>
          <w:szCs w:val="24"/>
        </w:rPr>
        <w:t>Н.Е.Вераксы</w:t>
      </w:r>
      <w:proofErr w:type="spellEnd"/>
      <w:r w:rsidR="007F00D8" w:rsidRPr="007F00D8">
        <w:rPr>
          <w:rFonts w:ascii="Times New Roman" w:hAnsi="Times New Roman" w:cs="Times New Roman"/>
          <w:sz w:val="24"/>
          <w:szCs w:val="24"/>
        </w:rPr>
        <w:t>, Т.С. Комаровой, М.А. Васильевой</w:t>
      </w:r>
      <w:r>
        <w:rPr>
          <w:rFonts w:ascii="Times New Roman" w:hAnsi="Times New Roman" w:cs="Times New Roman"/>
          <w:sz w:val="24"/>
          <w:szCs w:val="24"/>
        </w:rPr>
        <w:t>, М., «Мозаика – синтез», 2011).</w:t>
      </w:r>
      <w:proofErr w:type="gramEnd"/>
    </w:p>
    <w:p w:rsidR="005708AB" w:rsidRDefault="00024287" w:rsidP="005708AB">
      <w:pPr>
        <w:spacing w:after="0" w:line="240" w:lineRule="exac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08AB" w:rsidRPr="00382667">
        <w:rPr>
          <w:rFonts w:ascii="Times New Roman" w:eastAsia="Times New Roman" w:hAnsi="Times New Roman" w:cs="Times New Roman"/>
          <w:sz w:val="24"/>
          <w:szCs w:val="24"/>
        </w:rPr>
        <w:t>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w:t>
      </w:r>
      <w:r w:rsidR="005708AB">
        <w:rPr>
          <w:rFonts w:ascii="Times New Roman" w:eastAsia="Times New Roman" w:hAnsi="Times New Roman" w:cs="Times New Roman"/>
          <w:sz w:val="24"/>
          <w:szCs w:val="24"/>
        </w:rPr>
        <w:t>жностями и особенностями детей.</w:t>
      </w:r>
    </w:p>
    <w:p w:rsidR="005708AB" w:rsidRPr="00382667" w:rsidRDefault="005708AB" w:rsidP="005708AB">
      <w:pPr>
        <w:spacing w:after="0" w:line="240" w:lineRule="exac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 xml:space="preserve">Основной формой </w:t>
      </w:r>
      <w:r>
        <w:rPr>
          <w:rFonts w:ascii="Times New Roman" w:eastAsia="Times New Roman" w:hAnsi="Times New Roman" w:cs="Times New Roman"/>
          <w:sz w:val="24"/>
          <w:szCs w:val="24"/>
        </w:rPr>
        <w:t xml:space="preserve">образования и воспитания </w:t>
      </w:r>
      <w:r w:rsidRPr="00382667">
        <w:rPr>
          <w:rFonts w:ascii="Times New Roman" w:eastAsia="Times New Roman" w:hAnsi="Times New Roman" w:cs="Times New Roman"/>
          <w:i/>
          <w:iCs/>
          <w:sz w:val="24"/>
          <w:szCs w:val="24"/>
          <w:u w:val="single"/>
        </w:rPr>
        <w:t xml:space="preserve">является игра и виды детской деятельности </w:t>
      </w:r>
      <w:r w:rsidRPr="00382667">
        <w:rPr>
          <w:rFonts w:ascii="Times New Roman" w:eastAsia="Times New Roman" w:hAnsi="Times New Roman" w:cs="Times New Roman"/>
          <w:iCs/>
          <w:sz w:val="24"/>
          <w:szCs w:val="24"/>
          <w:u w:val="single"/>
        </w:rPr>
        <w:t>(</w:t>
      </w:r>
      <w:r w:rsidRPr="00382667">
        <w:rPr>
          <w:rFonts w:ascii="Times New Roman" w:eastAsia="Times New Roman" w:hAnsi="Times New Roman" w:cs="Times New Roman"/>
          <w:sz w:val="24"/>
          <w:szCs w:val="24"/>
        </w:rPr>
        <w:t>игровая, коммуникативная, трудовая, познавательно-исследовательская, продуктивная, музыкально</w:t>
      </w:r>
      <w:r>
        <w:rPr>
          <w:rFonts w:ascii="Times New Roman" w:eastAsia="Times New Roman" w:hAnsi="Times New Roman" w:cs="Times New Roman"/>
          <w:sz w:val="24"/>
          <w:szCs w:val="24"/>
        </w:rPr>
        <w:t xml:space="preserve"> </w:t>
      </w:r>
      <w:r w:rsidR="004350BA">
        <w:rPr>
          <w:rFonts w:ascii="Times New Roman" w:eastAsia="Times New Roman" w:hAnsi="Times New Roman" w:cs="Times New Roman"/>
          <w:sz w:val="24"/>
          <w:szCs w:val="24"/>
        </w:rPr>
        <w:t>–</w:t>
      </w:r>
      <w:r w:rsidRPr="00382667">
        <w:rPr>
          <w:rFonts w:ascii="Times New Roman" w:eastAsia="Times New Roman" w:hAnsi="Times New Roman" w:cs="Times New Roman"/>
          <w:sz w:val="24"/>
          <w:szCs w:val="24"/>
        </w:rPr>
        <w:t xml:space="preserve"> художественная, чтение художественной литературы)</w:t>
      </w:r>
      <w:r w:rsidRPr="00382667">
        <w:rPr>
          <w:rFonts w:ascii="Times New Roman" w:eastAsia="Times New Roman" w:hAnsi="Times New Roman" w:cs="Times New Roman"/>
          <w:i/>
          <w:iCs/>
          <w:sz w:val="24"/>
          <w:szCs w:val="24"/>
          <w:u w:val="single"/>
        </w:rPr>
        <w:t>.</w:t>
      </w: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 xml:space="preserve">В основу организации образовательного процесса определен </w:t>
      </w:r>
      <w:r w:rsidRPr="00382667">
        <w:rPr>
          <w:rFonts w:ascii="Times New Roman" w:eastAsia="Times New Roman" w:hAnsi="Times New Roman" w:cs="Times New Roman"/>
          <w:i/>
          <w:iCs/>
          <w:sz w:val="24"/>
          <w:szCs w:val="24"/>
          <w:u w:val="single"/>
        </w:rPr>
        <w:t>комплексно-тематический принцип планирования.</w:t>
      </w:r>
      <w:r w:rsidRPr="00382667">
        <w:rPr>
          <w:rFonts w:ascii="Times New Roman" w:eastAsia="Times New Roman" w:hAnsi="Times New Roman" w:cs="Times New Roman"/>
          <w:sz w:val="24"/>
          <w:szCs w:val="24"/>
        </w:rPr>
        <w:t xml:space="preserve"> </w:t>
      </w:r>
    </w:p>
    <w:p w:rsidR="005708AB" w:rsidRDefault="005708AB" w:rsidP="005708AB">
      <w:pPr>
        <w:autoSpaceDE w:val="0"/>
        <w:autoSpaceDN w:val="0"/>
        <w:adjustRightInd w:val="0"/>
        <w:spacing w:after="0" w:line="240" w:lineRule="exact"/>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В соответствии с Приказом Министерства образования и науки Российской Федерации от 17.10.2013 года № 1155 «Об утверждении  федерального государственного образовательного стандарта дошкольного образования»  в течение  201</w:t>
      </w:r>
      <w:r w:rsidR="00E12AF2">
        <w:rPr>
          <w:rFonts w:ascii="Times New Roman" w:eastAsia="Times New Roman" w:hAnsi="Times New Roman" w:cs="Times New Roman"/>
          <w:sz w:val="24"/>
          <w:szCs w:val="24"/>
        </w:rPr>
        <w:t>9</w:t>
      </w:r>
      <w:r w:rsidRPr="00382667">
        <w:rPr>
          <w:rFonts w:ascii="Times New Roman" w:eastAsia="Times New Roman" w:hAnsi="Times New Roman" w:cs="Times New Roman"/>
          <w:sz w:val="24"/>
          <w:szCs w:val="24"/>
        </w:rPr>
        <w:t xml:space="preserve"> учебного года велась активная работа по </w:t>
      </w:r>
      <w:r>
        <w:rPr>
          <w:rFonts w:ascii="Times New Roman" w:eastAsia="Times New Roman" w:hAnsi="Times New Roman" w:cs="Times New Roman"/>
          <w:sz w:val="24"/>
          <w:szCs w:val="24"/>
        </w:rPr>
        <w:t xml:space="preserve">реализации </w:t>
      </w:r>
      <w:r w:rsidRPr="00382667">
        <w:rPr>
          <w:rFonts w:ascii="Times New Roman" w:eastAsia="Times New Roman" w:hAnsi="Times New Roman" w:cs="Times New Roman"/>
          <w:sz w:val="24"/>
          <w:szCs w:val="24"/>
        </w:rPr>
        <w:t xml:space="preserve"> ФГОС </w:t>
      </w:r>
      <w:proofErr w:type="gramStart"/>
      <w:r w:rsidRPr="00382667">
        <w:rPr>
          <w:rFonts w:ascii="Times New Roman" w:eastAsia="Times New Roman" w:hAnsi="Times New Roman" w:cs="Times New Roman"/>
          <w:sz w:val="24"/>
          <w:szCs w:val="24"/>
        </w:rPr>
        <w:t>ДО</w:t>
      </w:r>
      <w:proofErr w:type="gramEnd"/>
      <w:r w:rsidRPr="00382667">
        <w:rPr>
          <w:rFonts w:ascii="Times New Roman" w:eastAsia="Times New Roman" w:hAnsi="Times New Roman" w:cs="Times New Roman"/>
          <w:sz w:val="24"/>
          <w:szCs w:val="24"/>
        </w:rPr>
        <w:t xml:space="preserve"> в образовательный процесс ДОУ. </w:t>
      </w:r>
      <w:r>
        <w:rPr>
          <w:rFonts w:ascii="Times New Roman" w:eastAsia="Times New Roman" w:hAnsi="Times New Roman" w:cs="Times New Roman"/>
          <w:sz w:val="24"/>
          <w:szCs w:val="24"/>
        </w:rPr>
        <w:t xml:space="preserve">                                                        </w:t>
      </w:r>
      <w:r w:rsidRPr="00382667">
        <w:rPr>
          <w:rFonts w:ascii="Times New Roman" w:eastAsia="Courier New" w:hAnsi="Times New Roman" w:cs="Times New Roman"/>
          <w:sz w:val="24"/>
          <w:szCs w:val="24"/>
        </w:rPr>
        <w:t xml:space="preserve"> </w:t>
      </w:r>
    </w:p>
    <w:p w:rsidR="005708AB" w:rsidRPr="00382667" w:rsidRDefault="005708AB" w:rsidP="005708AB">
      <w:pPr>
        <w:spacing w:after="0" w:line="240" w:lineRule="atLeast"/>
        <w:ind w:left="-567" w:firstLine="425"/>
        <w:jc w:val="both"/>
        <w:rPr>
          <w:rFonts w:ascii="Times New Roman" w:eastAsia="Times New Roman" w:hAnsi="Times New Roman" w:cs="Times New Roman"/>
          <w:sz w:val="24"/>
          <w:szCs w:val="24"/>
        </w:rPr>
      </w:pPr>
      <w:r w:rsidRPr="00382667">
        <w:rPr>
          <w:rFonts w:ascii="Times New Roman" w:eastAsia="Times New Roman" w:hAnsi="Times New Roman" w:cs="Times New Roman"/>
          <w:sz w:val="24"/>
          <w:szCs w:val="24"/>
        </w:rPr>
        <w:t xml:space="preserve">Методическое обеспечение ООП </w:t>
      </w:r>
      <w:proofErr w:type="gramStart"/>
      <w:r w:rsidRPr="00382667">
        <w:rPr>
          <w:rFonts w:ascii="Times New Roman" w:eastAsia="Times New Roman" w:hAnsi="Times New Roman" w:cs="Times New Roman"/>
          <w:sz w:val="24"/>
          <w:szCs w:val="24"/>
        </w:rPr>
        <w:t>ДО</w:t>
      </w:r>
      <w:proofErr w:type="gramEnd"/>
    </w:p>
    <w:p w:rsidR="005708AB" w:rsidRPr="00382667" w:rsidRDefault="005708AB" w:rsidP="005708AB">
      <w:pPr>
        <w:spacing w:after="0" w:line="240" w:lineRule="atLeast"/>
        <w:ind w:left="-56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Комплексная программа</w:t>
      </w:r>
      <w:r w:rsidRPr="00382667">
        <w:rPr>
          <w:rFonts w:ascii="Times New Roman" w:eastAsia="Times New Roman" w:hAnsi="Times New Roman" w:cs="Times New Roman"/>
          <w:sz w:val="24"/>
          <w:szCs w:val="24"/>
        </w:rPr>
        <w:t>:</w:t>
      </w:r>
    </w:p>
    <w:p w:rsidR="005708AB" w:rsidRDefault="005708AB" w:rsidP="005708AB">
      <w:pPr>
        <w:spacing w:after="0" w:line="240" w:lineRule="atLeast"/>
        <w:ind w:left="-142"/>
        <w:jc w:val="both"/>
        <w:rPr>
          <w:rFonts w:ascii="Times New Roman" w:eastAsia="Times New Roman" w:hAnsi="Times New Roman" w:cs="Times New Roman"/>
          <w:sz w:val="24"/>
          <w:szCs w:val="24"/>
        </w:rPr>
      </w:pPr>
      <w:r w:rsidRPr="00382667">
        <w:rPr>
          <w:rFonts w:ascii="Times New Roman" w:eastAsia="Times New Roman" w:hAnsi="Times New Roman" w:cs="Times New Roman"/>
          <w:sz w:val="24"/>
          <w:szCs w:val="24"/>
        </w:rPr>
        <w:t xml:space="preserve">«От рождения до школы» под ред. </w:t>
      </w:r>
      <w:proofErr w:type="spellStart"/>
      <w:r w:rsidRPr="00382667">
        <w:rPr>
          <w:rFonts w:ascii="Times New Roman" w:eastAsia="Times New Roman" w:hAnsi="Times New Roman" w:cs="Times New Roman"/>
          <w:sz w:val="24"/>
          <w:szCs w:val="24"/>
        </w:rPr>
        <w:t>Н.Е.Вераксы</w:t>
      </w:r>
      <w:proofErr w:type="spellEnd"/>
      <w:r w:rsidRPr="00382667">
        <w:rPr>
          <w:rFonts w:ascii="Times New Roman" w:eastAsia="Times New Roman" w:hAnsi="Times New Roman" w:cs="Times New Roman"/>
          <w:sz w:val="24"/>
          <w:szCs w:val="24"/>
        </w:rPr>
        <w:t>, М.А.Васильевой, Т.С. Комаровой + методическое обеспечение к Программе;</w:t>
      </w:r>
      <w:r>
        <w:rPr>
          <w:rFonts w:ascii="Times New Roman" w:eastAsia="Times New Roman" w:hAnsi="Times New Roman" w:cs="Times New Roman"/>
          <w:sz w:val="24"/>
          <w:szCs w:val="24"/>
        </w:rPr>
        <w:t xml:space="preserve"> </w:t>
      </w:r>
    </w:p>
    <w:p w:rsidR="00615EAF" w:rsidRPr="00615EAF" w:rsidRDefault="00615EAF" w:rsidP="005708AB">
      <w:pPr>
        <w:spacing w:after="0" w:line="240" w:lineRule="atLeast"/>
        <w:ind w:left="-142"/>
        <w:jc w:val="both"/>
        <w:rPr>
          <w:rFonts w:ascii="Times New Roman" w:eastAsia="Times New Roman" w:hAnsi="Times New Roman" w:cs="Times New Roman"/>
          <w:sz w:val="24"/>
          <w:szCs w:val="24"/>
          <w:u w:val="single"/>
        </w:rPr>
      </w:pPr>
      <w:r w:rsidRPr="00873FDA">
        <w:rPr>
          <w:rFonts w:ascii="Times New Roman" w:eastAsia="Times New Roman" w:hAnsi="Times New Roman" w:cs="Times New Roman"/>
          <w:sz w:val="24"/>
          <w:szCs w:val="24"/>
          <w:u w:val="single"/>
        </w:rPr>
        <w:t xml:space="preserve">Дополнительные </w:t>
      </w:r>
      <w:proofErr w:type="spellStart"/>
      <w:r w:rsidR="00873FDA" w:rsidRPr="00873FDA">
        <w:rPr>
          <w:rFonts w:ascii="Times New Roman" w:eastAsia="Times New Roman" w:hAnsi="Times New Roman" w:cs="Times New Roman"/>
          <w:sz w:val="24"/>
          <w:szCs w:val="24"/>
          <w:u w:val="single"/>
        </w:rPr>
        <w:t>общеразвивающие</w:t>
      </w:r>
      <w:proofErr w:type="spellEnd"/>
      <w:r w:rsidR="00873FDA" w:rsidRPr="00873FDA">
        <w:rPr>
          <w:rFonts w:ascii="Times New Roman" w:eastAsia="Times New Roman" w:hAnsi="Times New Roman" w:cs="Times New Roman"/>
          <w:sz w:val="24"/>
          <w:szCs w:val="24"/>
          <w:u w:val="single"/>
        </w:rPr>
        <w:t xml:space="preserve"> </w:t>
      </w:r>
      <w:r w:rsidRPr="00873FDA">
        <w:rPr>
          <w:rFonts w:ascii="Times New Roman" w:eastAsia="Times New Roman" w:hAnsi="Times New Roman" w:cs="Times New Roman"/>
          <w:sz w:val="24"/>
          <w:szCs w:val="24"/>
          <w:u w:val="single"/>
        </w:rPr>
        <w:t>программы:</w:t>
      </w:r>
    </w:p>
    <w:p w:rsidR="005C17E8" w:rsidRPr="005C17E8" w:rsidRDefault="005C17E8" w:rsidP="005C17E8">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eastAsia="Calibri" w:hAnsi="Times New Roman" w:cs="Times New Roman"/>
          <w:sz w:val="24"/>
          <w:szCs w:val="24"/>
        </w:rPr>
        <w:t>Ушакова О.С. «Развитие речи детей от 3-7 лет».</w:t>
      </w:r>
    </w:p>
    <w:p w:rsidR="005C17E8" w:rsidRPr="005C17E8" w:rsidRDefault="005C17E8" w:rsidP="005C17E8">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eastAsia="Times New Roman" w:hAnsi="Times New Roman" w:cs="Times New Roman"/>
          <w:bCs/>
          <w:sz w:val="24"/>
          <w:szCs w:val="24"/>
          <w:lang w:eastAsia="ru-RU"/>
        </w:rPr>
        <w:t>Лыкова И.А. «Программа художественного воспитания, обучения и развития детей 2-7 лет».</w:t>
      </w:r>
    </w:p>
    <w:p w:rsidR="005C17E8" w:rsidRPr="005C17E8" w:rsidRDefault="005C17E8" w:rsidP="005C17E8">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eastAsia="Times New Roman" w:hAnsi="Times New Roman" w:cs="Times New Roman"/>
          <w:bCs/>
          <w:sz w:val="24"/>
          <w:szCs w:val="24"/>
          <w:lang w:eastAsia="ru-RU"/>
        </w:rPr>
        <w:t>Е.В. Колесникова «Математические ступеньки».</w:t>
      </w:r>
    </w:p>
    <w:p w:rsidR="005C17E8" w:rsidRPr="005C17E8" w:rsidRDefault="005C17E8" w:rsidP="005C17E8">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eastAsia="Times New Roman" w:hAnsi="Times New Roman" w:cs="Times New Roman"/>
          <w:bCs/>
          <w:sz w:val="24"/>
          <w:szCs w:val="24"/>
          <w:lang w:eastAsia="ru-RU"/>
        </w:rPr>
        <w:t xml:space="preserve">Программа по формированию экологической культуры у детей дошкольного возраста. </w:t>
      </w:r>
      <w:proofErr w:type="spellStart"/>
      <w:r w:rsidRPr="005C17E8">
        <w:rPr>
          <w:rFonts w:ascii="Times New Roman" w:eastAsia="Times New Roman" w:hAnsi="Times New Roman" w:cs="Times New Roman"/>
          <w:bCs/>
          <w:sz w:val="24"/>
          <w:szCs w:val="24"/>
          <w:lang w:eastAsia="ru-RU"/>
        </w:rPr>
        <w:t>Воронкевич</w:t>
      </w:r>
      <w:proofErr w:type="spellEnd"/>
      <w:r w:rsidRPr="005C17E8">
        <w:rPr>
          <w:rFonts w:ascii="Times New Roman" w:eastAsia="Times New Roman" w:hAnsi="Times New Roman" w:cs="Times New Roman"/>
          <w:bCs/>
          <w:sz w:val="24"/>
          <w:szCs w:val="24"/>
          <w:lang w:eastAsia="ru-RU"/>
        </w:rPr>
        <w:t xml:space="preserve"> О.А. «Добро пожаловать в экологию».</w:t>
      </w:r>
    </w:p>
    <w:p w:rsidR="005C17E8" w:rsidRPr="005C17E8" w:rsidRDefault="005C17E8" w:rsidP="005C17E8">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proofErr w:type="spellStart"/>
      <w:r w:rsidRPr="005C17E8">
        <w:rPr>
          <w:rFonts w:ascii="Times New Roman" w:eastAsia="Times New Roman" w:hAnsi="Times New Roman" w:cs="Times New Roman"/>
          <w:bCs/>
          <w:sz w:val="24"/>
          <w:szCs w:val="24"/>
          <w:lang w:eastAsia="ru-RU"/>
        </w:rPr>
        <w:t>И.Каплунова</w:t>
      </w:r>
      <w:proofErr w:type="spellEnd"/>
      <w:r w:rsidRPr="005C17E8">
        <w:rPr>
          <w:rFonts w:ascii="Times New Roman" w:eastAsia="Times New Roman" w:hAnsi="Times New Roman" w:cs="Times New Roman"/>
          <w:bCs/>
          <w:sz w:val="24"/>
          <w:szCs w:val="24"/>
          <w:lang w:eastAsia="ru-RU"/>
        </w:rPr>
        <w:t xml:space="preserve">, И. </w:t>
      </w:r>
      <w:proofErr w:type="spellStart"/>
      <w:r w:rsidRPr="005C17E8">
        <w:rPr>
          <w:rFonts w:ascii="Times New Roman" w:eastAsia="Times New Roman" w:hAnsi="Times New Roman" w:cs="Times New Roman"/>
          <w:bCs/>
          <w:sz w:val="24"/>
          <w:szCs w:val="24"/>
          <w:lang w:eastAsia="ru-RU"/>
        </w:rPr>
        <w:t>Новоскольцева</w:t>
      </w:r>
      <w:proofErr w:type="spellEnd"/>
      <w:r w:rsidRPr="005C17E8">
        <w:rPr>
          <w:rFonts w:ascii="Times New Roman" w:eastAsia="Times New Roman" w:hAnsi="Times New Roman" w:cs="Times New Roman"/>
          <w:bCs/>
          <w:sz w:val="24"/>
          <w:szCs w:val="24"/>
          <w:lang w:eastAsia="ru-RU"/>
        </w:rPr>
        <w:t xml:space="preserve"> Программа «Ладошки (музыкальное развитие).</w:t>
      </w:r>
    </w:p>
    <w:p w:rsidR="005C17E8" w:rsidRPr="005C17E8" w:rsidRDefault="005C17E8" w:rsidP="005C17E8">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eastAsia="Times New Roman" w:hAnsi="Times New Roman" w:cs="Times New Roman"/>
          <w:bCs/>
          <w:sz w:val="24"/>
          <w:szCs w:val="24"/>
          <w:lang w:eastAsia="ru-RU"/>
        </w:rPr>
        <w:t xml:space="preserve">М.Ю. </w:t>
      </w:r>
      <w:proofErr w:type="spellStart"/>
      <w:r w:rsidRPr="005C17E8">
        <w:rPr>
          <w:rFonts w:ascii="Times New Roman" w:eastAsia="Times New Roman" w:hAnsi="Times New Roman" w:cs="Times New Roman"/>
          <w:bCs/>
          <w:sz w:val="24"/>
          <w:szCs w:val="24"/>
          <w:lang w:eastAsia="ru-RU"/>
        </w:rPr>
        <w:t>Картушина</w:t>
      </w:r>
      <w:proofErr w:type="spellEnd"/>
      <w:r w:rsidRPr="005C17E8">
        <w:rPr>
          <w:rFonts w:ascii="Times New Roman" w:eastAsia="Times New Roman" w:hAnsi="Times New Roman" w:cs="Times New Roman"/>
          <w:bCs/>
          <w:sz w:val="24"/>
          <w:szCs w:val="24"/>
          <w:lang w:eastAsia="ru-RU"/>
        </w:rPr>
        <w:t xml:space="preserve"> «Зеленый огонек здоровья».</w:t>
      </w:r>
    </w:p>
    <w:p w:rsidR="005C17E8" w:rsidRPr="005C17E8" w:rsidRDefault="005C17E8" w:rsidP="005C17E8">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hAnsi="Times New Roman" w:cs="Times New Roman"/>
          <w:bCs/>
          <w:sz w:val="24"/>
          <w:szCs w:val="24"/>
        </w:rPr>
        <w:t xml:space="preserve">Н.Ю. </w:t>
      </w:r>
      <w:proofErr w:type="spellStart"/>
      <w:r w:rsidRPr="005C17E8">
        <w:rPr>
          <w:rFonts w:ascii="Times New Roman" w:hAnsi="Times New Roman" w:cs="Times New Roman"/>
          <w:bCs/>
          <w:sz w:val="24"/>
          <w:szCs w:val="24"/>
        </w:rPr>
        <w:t>Куражева</w:t>
      </w:r>
      <w:proofErr w:type="spellEnd"/>
      <w:r w:rsidRPr="005C17E8">
        <w:rPr>
          <w:rFonts w:ascii="Times New Roman" w:hAnsi="Times New Roman" w:cs="Times New Roman"/>
          <w:bCs/>
          <w:sz w:val="24"/>
          <w:szCs w:val="24"/>
        </w:rPr>
        <w:t>, «</w:t>
      </w:r>
      <w:proofErr w:type="spellStart"/>
      <w:r w:rsidRPr="005C17E8">
        <w:rPr>
          <w:rFonts w:ascii="Times New Roman" w:hAnsi="Times New Roman" w:cs="Times New Roman"/>
          <w:bCs/>
          <w:sz w:val="24"/>
          <w:szCs w:val="24"/>
        </w:rPr>
        <w:t>Цветик-семицветик</w:t>
      </w:r>
      <w:proofErr w:type="spellEnd"/>
      <w:r w:rsidRPr="005C17E8">
        <w:rPr>
          <w:rFonts w:ascii="Times New Roman" w:hAnsi="Times New Roman" w:cs="Times New Roman"/>
          <w:bCs/>
          <w:sz w:val="24"/>
          <w:szCs w:val="24"/>
        </w:rPr>
        <w:t>» программа психолого-педагогических занятий для дошкольников».</w:t>
      </w:r>
    </w:p>
    <w:p w:rsidR="005C17E8" w:rsidRPr="005C17E8" w:rsidRDefault="005C17E8" w:rsidP="005C17E8">
      <w:pPr>
        <w:numPr>
          <w:ilvl w:val="0"/>
          <w:numId w:val="7"/>
        </w:numPr>
        <w:shd w:val="clear" w:color="auto" w:fill="FFFFFF"/>
        <w:spacing w:after="0" w:line="240" w:lineRule="atLeast"/>
        <w:ind w:left="459" w:hanging="357"/>
        <w:outlineLvl w:val="2"/>
        <w:rPr>
          <w:rFonts w:ascii="Times New Roman" w:eastAsia="Times New Roman" w:hAnsi="Times New Roman" w:cs="Times New Roman"/>
          <w:bCs/>
          <w:sz w:val="24"/>
          <w:szCs w:val="24"/>
          <w:lang w:eastAsia="ru-RU"/>
        </w:rPr>
      </w:pPr>
      <w:r w:rsidRPr="005C17E8">
        <w:rPr>
          <w:rFonts w:ascii="Times New Roman" w:hAnsi="Times New Roman" w:cs="Times New Roman"/>
          <w:color w:val="000000"/>
          <w:sz w:val="24"/>
          <w:szCs w:val="24"/>
        </w:rPr>
        <w:t xml:space="preserve"> Т.Б. Филичева, Г.В. Чиркина «Программа логопедической работы по преодолению фонетико-фонематического недоразвития у детей»</w:t>
      </w:r>
      <w:r w:rsidRPr="005C17E8">
        <w:rPr>
          <w:rFonts w:ascii="Times New Roman" w:hAnsi="Times New Roman" w:cs="Times New Roman"/>
          <w:color w:val="000000" w:themeColor="text1"/>
          <w:sz w:val="24"/>
          <w:szCs w:val="24"/>
          <w:lang w:eastAsia="ru-RU"/>
        </w:rPr>
        <w:t>.</w:t>
      </w:r>
    </w:p>
    <w:p w:rsidR="00615EAF" w:rsidRPr="005C17E8" w:rsidRDefault="00615EAF" w:rsidP="005708AB">
      <w:pPr>
        <w:spacing w:after="0" w:line="240" w:lineRule="atLeast"/>
        <w:ind w:left="-142"/>
        <w:jc w:val="both"/>
        <w:rPr>
          <w:rFonts w:ascii="Times New Roman" w:eastAsia="Times New Roman" w:hAnsi="Times New Roman" w:cs="Times New Roman"/>
          <w:sz w:val="24"/>
          <w:szCs w:val="24"/>
        </w:rPr>
      </w:pPr>
    </w:p>
    <w:p w:rsidR="005708AB" w:rsidRDefault="00E12AF2" w:rsidP="005708AB">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08AB" w:rsidRPr="00382667">
        <w:rPr>
          <w:rFonts w:ascii="Times New Roman" w:eastAsia="Times New Roman" w:hAnsi="Times New Roman" w:cs="Times New Roman"/>
          <w:sz w:val="24"/>
          <w:szCs w:val="24"/>
        </w:rPr>
        <w:t>Образовательный процесс осуществляется в соответствии с О</w:t>
      </w:r>
      <w:r w:rsidR="005708AB">
        <w:rPr>
          <w:rFonts w:ascii="Times New Roman" w:eastAsia="Times New Roman" w:hAnsi="Times New Roman" w:cs="Times New Roman"/>
          <w:sz w:val="24"/>
          <w:szCs w:val="24"/>
        </w:rPr>
        <w:t>О</w:t>
      </w:r>
      <w:r w:rsidR="005708AB" w:rsidRPr="00382667">
        <w:rPr>
          <w:rFonts w:ascii="Times New Roman" w:eastAsia="Times New Roman" w:hAnsi="Times New Roman" w:cs="Times New Roman"/>
          <w:sz w:val="24"/>
          <w:szCs w:val="24"/>
        </w:rPr>
        <w:t xml:space="preserve">П </w:t>
      </w:r>
      <w:proofErr w:type="gramStart"/>
      <w:r w:rsidR="005708AB" w:rsidRPr="00382667">
        <w:rPr>
          <w:rFonts w:ascii="Times New Roman" w:eastAsia="Times New Roman" w:hAnsi="Times New Roman" w:cs="Times New Roman"/>
          <w:sz w:val="24"/>
          <w:szCs w:val="24"/>
        </w:rPr>
        <w:t>ДО</w:t>
      </w:r>
      <w:proofErr w:type="gramEnd"/>
      <w:r w:rsidR="005708AB" w:rsidRPr="00382667">
        <w:rPr>
          <w:rFonts w:ascii="Times New Roman" w:eastAsia="Times New Roman" w:hAnsi="Times New Roman" w:cs="Times New Roman"/>
          <w:sz w:val="24"/>
          <w:szCs w:val="24"/>
        </w:rPr>
        <w:t xml:space="preserve">, </w:t>
      </w:r>
      <w:proofErr w:type="gramStart"/>
      <w:r w:rsidR="005708AB" w:rsidRPr="00382667">
        <w:rPr>
          <w:rFonts w:ascii="Times New Roman" w:eastAsia="Times New Roman" w:hAnsi="Times New Roman" w:cs="Times New Roman"/>
          <w:sz w:val="24"/>
          <w:szCs w:val="24"/>
        </w:rPr>
        <w:t>годовым</w:t>
      </w:r>
      <w:proofErr w:type="gramEnd"/>
      <w:r w:rsidR="005708AB" w:rsidRPr="00382667">
        <w:rPr>
          <w:rFonts w:ascii="Times New Roman" w:eastAsia="Times New Roman" w:hAnsi="Times New Roman" w:cs="Times New Roman"/>
          <w:sz w:val="24"/>
          <w:szCs w:val="24"/>
        </w:rPr>
        <w:t xml:space="preserve"> планированием и учебным планом непосредственно образовательной деятельности с учетом возраста детей.</w:t>
      </w:r>
    </w:p>
    <w:p w:rsidR="005708AB" w:rsidRDefault="005708AB" w:rsidP="005708AB">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 xml:space="preserve">В ДОУ созданы условия для разностороннего развития детей с </w:t>
      </w:r>
      <w:r>
        <w:rPr>
          <w:rFonts w:ascii="Times New Roman" w:eastAsia="Times New Roman" w:hAnsi="Times New Roman" w:cs="Times New Roman"/>
          <w:sz w:val="24"/>
          <w:szCs w:val="24"/>
        </w:rPr>
        <w:t>2</w:t>
      </w:r>
      <w:r w:rsidRPr="00382667">
        <w:rPr>
          <w:rFonts w:ascii="Times New Roman" w:eastAsia="Times New Roman" w:hAnsi="Times New Roman" w:cs="Times New Roman"/>
          <w:sz w:val="24"/>
          <w:szCs w:val="24"/>
        </w:rPr>
        <w:t xml:space="preserve"> до 7 лет </w:t>
      </w:r>
      <w:r w:rsidR="004350BA">
        <w:rPr>
          <w:rFonts w:ascii="Times New Roman" w:eastAsia="Times New Roman" w:hAnsi="Times New Roman" w:cs="Times New Roman"/>
          <w:sz w:val="24"/>
          <w:szCs w:val="24"/>
        </w:rPr>
        <w:t>–</w:t>
      </w:r>
      <w:r w:rsidRPr="00382667">
        <w:rPr>
          <w:rFonts w:ascii="Times New Roman" w:eastAsia="Times New Roman" w:hAnsi="Times New Roman" w:cs="Times New Roman"/>
          <w:sz w:val="24"/>
          <w:szCs w:val="24"/>
        </w:rPr>
        <w:t xml:space="preserve">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w:t>
      </w:r>
    </w:p>
    <w:p w:rsidR="005708AB" w:rsidRPr="00382667" w:rsidRDefault="005708AB" w:rsidP="00796ABD">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 xml:space="preserve">Содержание образовательного процесса представлено по пяти образовательным областям: социально-коммуникативное, познавательное, речевое, художественно </w:t>
      </w:r>
      <w:r w:rsidR="004350BA">
        <w:rPr>
          <w:rFonts w:ascii="Times New Roman" w:eastAsia="Times New Roman" w:hAnsi="Times New Roman" w:cs="Times New Roman"/>
          <w:sz w:val="24"/>
          <w:szCs w:val="24"/>
        </w:rPr>
        <w:t>–</w:t>
      </w:r>
      <w:r w:rsidRPr="00382667">
        <w:rPr>
          <w:rFonts w:ascii="Times New Roman" w:eastAsia="Times New Roman" w:hAnsi="Times New Roman" w:cs="Times New Roman"/>
          <w:sz w:val="24"/>
          <w:szCs w:val="24"/>
        </w:rPr>
        <w:t xml:space="preserve"> эстетическое и физическое развитие.</w:t>
      </w:r>
    </w:p>
    <w:p w:rsidR="005708AB" w:rsidRPr="00382667" w:rsidRDefault="005708AB" w:rsidP="005708AB">
      <w:pPr>
        <w:spacing w:after="0" w:line="240" w:lineRule="atLeast"/>
        <w:ind w:left="-567" w:firstLine="425"/>
        <w:jc w:val="both"/>
        <w:rPr>
          <w:rFonts w:ascii="Times New Roman" w:eastAsia="Times New Roman" w:hAnsi="Times New Roman" w:cs="Times New Roman"/>
          <w:sz w:val="24"/>
          <w:szCs w:val="24"/>
        </w:rPr>
      </w:pPr>
      <w:r w:rsidRPr="00382667">
        <w:rPr>
          <w:rFonts w:ascii="Times New Roman" w:eastAsia="Times New Roman" w:hAnsi="Times New Roman" w:cs="Times New Roman"/>
          <w:sz w:val="24"/>
          <w:szCs w:val="24"/>
        </w:rPr>
        <w:t>Основные блоки организации образовательного процесса:</w:t>
      </w:r>
    </w:p>
    <w:p w:rsidR="005708AB" w:rsidRPr="00D37955" w:rsidRDefault="005708AB" w:rsidP="005708AB">
      <w:pPr>
        <w:pStyle w:val="a5"/>
        <w:numPr>
          <w:ilvl w:val="0"/>
          <w:numId w:val="2"/>
        </w:numPr>
        <w:spacing w:after="0" w:line="240" w:lineRule="atLeast"/>
        <w:jc w:val="both"/>
        <w:rPr>
          <w:rFonts w:ascii="Times New Roman" w:eastAsia="Times New Roman" w:hAnsi="Times New Roman" w:cs="Times New Roman"/>
          <w:sz w:val="24"/>
          <w:szCs w:val="24"/>
        </w:rPr>
      </w:pPr>
      <w:r w:rsidRPr="00D37955">
        <w:rPr>
          <w:rFonts w:ascii="Times New Roman" w:eastAsia="Times New Roman" w:hAnsi="Times New Roman" w:cs="Times New Roman"/>
          <w:sz w:val="24"/>
          <w:szCs w:val="24"/>
        </w:rPr>
        <w:t>совместная деятельность педагога и воспитанников в рамках непосредственно образовательной деятельности (далее НОД);</w:t>
      </w:r>
    </w:p>
    <w:p w:rsidR="005708AB" w:rsidRPr="00D37955" w:rsidRDefault="005708AB" w:rsidP="005708AB">
      <w:pPr>
        <w:pStyle w:val="a5"/>
        <w:numPr>
          <w:ilvl w:val="0"/>
          <w:numId w:val="2"/>
        </w:numPr>
        <w:spacing w:after="0" w:line="240" w:lineRule="atLeast"/>
        <w:jc w:val="both"/>
        <w:rPr>
          <w:rFonts w:ascii="Times New Roman" w:eastAsia="Times New Roman" w:hAnsi="Times New Roman" w:cs="Times New Roman"/>
          <w:sz w:val="24"/>
          <w:szCs w:val="24"/>
        </w:rPr>
      </w:pPr>
      <w:r w:rsidRPr="00D37955">
        <w:rPr>
          <w:rFonts w:ascii="Times New Roman" w:eastAsia="Times New Roman" w:hAnsi="Times New Roman" w:cs="Times New Roman"/>
          <w:sz w:val="24"/>
          <w:szCs w:val="24"/>
        </w:rPr>
        <w:t>при проведении режимных моментов;</w:t>
      </w:r>
    </w:p>
    <w:p w:rsidR="005708AB" w:rsidRDefault="005708AB" w:rsidP="005708AB">
      <w:pPr>
        <w:pStyle w:val="a5"/>
        <w:numPr>
          <w:ilvl w:val="0"/>
          <w:numId w:val="2"/>
        </w:numPr>
        <w:spacing w:after="0" w:line="240" w:lineRule="atLeast"/>
        <w:jc w:val="both"/>
        <w:rPr>
          <w:rFonts w:ascii="Times New Roman" w:eastAsia="Times New Roman" w:hAnsi="Times New Roman" w:cs="Times New Roman"/>
          <w:sz w:val="24"/>
          <w:szCs w:val="24"/>
        </w:rPr>
      </w:pPr>
      <w:r w:rsidRPr="00D37955">
        <w:rPr>
          <w:rFonts w:ascii="Times New Roman" w:eastAsia="Times New Roman" w:hAnsi="Times New Roman" w:cs="Times New Roman"/>
          <w:sz w:val="24"/>
          <w:szCs w:val="24"/>
        </w:rPr>
        <w:t>при взаимодействии с родителями (законными представителями)</w:t>
      </w:r>
      <w:r>
        <w:rPr>
          <w:rFonts w:ascii="Times New Roman" w:eastAsia="Times New Roman" w:hAnsi="Times New Roman" w:cs="Times New Roman"/>
          <w:sz w:val="24"/>
          <w:szCs w:val="24"/>
        </w:rPr>
        <w:t>;</w:t>
      </w:r>
    </w:p>
    <w:p w:rsidR="005708AB" w:rsidRPr="005708AB" w:rsidRDefault="005708AB" w:rsidP="005708AB">
      <w:pPr>
        <w:pStyle w:val="a5"/>
        <w:numPr>
          <w:ilvl w:val="0"/>
          <w:numId w:val="2"/>
        </w:num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свободная деятельность детей.</w:t>
      </w:r>
    </w:p>
    <w:p w:rsidR="005708AB" w:rsidRPr="00382667" w:rsidRDefault="00796ABD" w:rsidP="00796ABD">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08AB" w:rsidRPr="00382667">
        <w:rPr>
          <w:rFonts w:ascii="Times New Roman" w:eastAsia="Times New Roman" w:hAnsi="Times New Roman" w:cs="Times New Roman"/>
          <w:sz w:val="24"/>
          <w:szCs w:val="24"/>
        </w:rPr>
        <w:t>Образовательная деятельность с детьми строится с учётом индивидуальных особенностей детей и их способностей</w:t>
      </w:r>
      <w:r w:rsidR="005708AB">
        <w:rPr>
          <w:rFonts w:ascii="Times New Roman" w:eastAsia="Times New Roman" w:hAnsi="Times New Roman" w:cs="Times New Roman"/>
          <w:sz w:val="24"/>
          <w:szCs w:val="24"/>
        </w:rPr>
        <w:t xml:space="preserve">. </w:t>
      </w:r>
    </w:p>
    <w:p w:rsidR="005708AB" w:rsidRPr="005708AB" w:rsidRDefault="005708AB" w:rsidP="005708AB">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2667">
        <w:rPr>
          <w:rFonts w:ascii="Times New Roman" w:eastAsia="Times New Roman" w:hAnsi="Times New Roman" w:cs="Times New Roman"/>
          <w:sz w:val="24"/>
          <w:szCs w:val="24"/>
        </w:rPr>
        <w:t xml:space="preserve">В работе с детьми педагоги используют образовательные технологии </w:t>
      </w:r>
      <w:proofErr w:type="spellStart"/>
      <w:r w:rsidRPr="00382667">
        <w:rPr>
          <w:rFonts w:ascii="Times New Roman" w:eastAsia="Times New Roman" w:hAnsi="Times New Roman" w:cs="Times New Roman"/>
          <w:sz w:val="24"/>
          <w:szCs w:val="24"/>
        </w:rPr>
        <w:t>деятельностного</w:t>
      </w:r>
      <w:proofErr w:type="spellEnd"/>
      <w:r w:rsidRPr="00382667">
        <w:rPr>
          <w:rFonts w:ascii="Times New Roman" w:eastAsia="Times New Roman" w:hAnsi="Times New Roman" w:cs="Times New Roman"/>
          <w:sz w:val="24"/>
          <w:szCs w:val="24"/>
        </w:rPr>
        <w:t xml:space="preserve"> типа: развивающе</w:t>
      </w:r>
      <w:r>
        <w:rPr>
          <w:rFonts w:ascii="Times New Roman" w:eastAsia="Times New Roman" w:hAnsi="Times New Roman" w:cs="Times New Roman"/>
          <w:sz w:val="24"/>
          <w:szCs w:val="24"/>
        </w:rPr>
        <w:t>е</w:t>
      </w:r>
      <w:r w:rsidRPr="00382667">
        <w:rPr>
          <w:rFonts w:ascii="Times New Roman" w:eastAsia="Times New Roman" w:hAnsi="Times New Roman" w:cs="Times New Roman"/>
          <w:sz w:val="24"/>
          <w:szCs w:val="24"/>
        </w:rPr>
        <w:t xml:space="preserve"> обучения, проблемно</w:t>
      </w:r>
      <w:r>
        <w:rPr>
          <w:rFonts w:ascii="Times New Roman" w:eastAsia="Times New Roman" w:hAnsi="Times New Roman" w:cs="Times New Roman"/>
          <w:sz w:val="24"/>
          <w:szCs w:val="24"/>
        </w:rPr>
        <w:t>е</w:t>
      </w:r>
      <w:r w:rsidRPr="00382667">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бучения, проектную деятельность.</w:t>
      </w:r>
    </w:p>
    <w:p w:rsidR="007F539E" w:rsidRPr="0079340A" w:rsidRDefault="007F539E" w:rsidP="007F539E">
      <w:pPr>
        <w:autoSpaceDE w:val="0"/>
        <w:autoSpaceDN w:val="0"/>
        <w:adjustRightInd w:val="0"/>
        <w:spacing w:after="0" w:line="240" w:lineRule="atLeast"/>
        <w:rPr>
          <w:rFonts w:ascii="Times New Roman" w:hAnsi="Times New Roman" w:cs="Times New Roman"/>
          <w:b/>
          <w:bCs/>
          <w:sz w:val="24"/>
          <w:szCs w:val="24"/>
        </w:rPr>
      </w:pPr>
      <w:r w:rsidRPr="0079340A">
        <w:rPr>
          <w:rFonts w:ascii="Times New Roman" w:hAnsi="Times New Roman" w:cs="Times New Roman"/>
          <w:b/>
          <w:bCs/>
          <w:sz w:val="24"/>
          <w:szCs w:val="24"/>
        </w:rPr>
        <w:t>Работа по оздоровлению воспитанников МБДОУ</w:t>
      </w:r>
    </w:p>
    <w:p w:rsidR="007F539E" w:rsidRPr="0079340A" w:rsidRDefault="007F539E" w:rsidP="007F539E">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 xml:space="preserve">Работа </w:t>
      </w:r>
      <w:proofErr w:type="spellStart"/>
      <w:r w:rsidR="00796ABD">
        <w:rPr>
          <w:rFonts w:ascii="Times New Roman" w:eastAsia="TimesNewRomanPSMT" w:hAnsi="Times New Roman" w:cs="Times New Roman"/>
          <w:sz w:val="24"/>
          <w:szCs w:val="24"/>
        </w:rPr>
        <w:t>П</w:t>
      </w:r>
      <w:r w:rsidRPr="00405902">
        <w:rPr>
          <w:rFonts w:ascii="Times New Roman" w:eastAsia="TimesNewRomanPSMT" w:hAnsi="Times New Roman" w:cs="Times New Roman"/>
          <w:sz w:val="24"/>
          <w:szCs w:val="24"/>
        </w:rPr>
        <w:t>Пк</w:t>
      </w:r>
      <w:proofErr w:type="spellEnd"/>
      <w:r w:rsidRPr="0079340A">
        <w:rPr>
          <w:rFonts w:ascii="Times New Roman" w:eastAsia="TimesNewRomanPSMT" w:hAnsi="Times New Roman" w:cs="Times New Roman"/>
          <w:sz w:val="24"/>
          <w:szCs w:val="24"/>
        </w:rPr>
        <w:t xml:space="preserve"> в МБДОУ </w:t>
      </w:r>
      <w:r>
        <w:rPr>
          <w:rFonts w:ascii="Times New Roman" w:eastAsia="TimesNewRomanPSMT" w:hAnsi="Times New Roman" w:cs="Times New Roman"/>
          <w:sz w:val="24"/>
          <w:szCs w:val="24"/>
        </w:rPr>
        <w:t>«Полянский детский сад «Сказка»</w:t>
      </w:r>
      <w:r w:rsidRPr="0079340A">
        <w:rPr>
          <w:rFonts w:ascii="Times New Roman" w:eastAsia="TimesNewRomanPSMT" w:hAnsi="Times New Roman" w:cs="Times New Roman"/>
          <w:sz w:val="24"/>
          <w:szCs w:val="24"/>
        </w:rPr>
        <w:t>;</w:t>
      </w:r>
    </w:p>
    <w:p w:rsidR="007F539E" w:rsidRPr="0079340A" w:rsidRDefault="007F539E" w:rsidP="007F539E">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Мониторинг физического развития детей 2 раза в год.</w:t>
      </w:r>
    </w:p>
    <w:p w:rsidR="007F539E" w:rsidRPr="0079340A" w:rsidRDefault="007F539E" w:rsidP="007F539E">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Дни Здоровья;</w:t>
      </w:r>
    </w:p>
    <w:p w:rsidR="007F539E" w:rsidRPr="0079340A" w:rsidRDefault="007F539E" w:rsidP="007F539E">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Включение в занятия по физической культуре с детьми старших групп разминки на универсальном спортивном комплексе,</w:t>
      </w:r>
      <w:r>
        <w:rPr>
          <w:rFonts w:ascii="Times New Roman" w:eastAsia="TimesNewRomanPSMT" w:hAnsi="Times New Roman" w:cs="Times New Roman"/>
          <w:sz w:val="24"/>
          <w:szCs w:val="24"/>
        </w:rPr>
        <w:t xml:space="preserve"> </w:t>
      </w:r>
      <w:r w:rsidRPr="0079340A">
        <w:rPr>
          <w:rFonts w:ascii="Times New Roman" w:eastAsia="TimesNewRomanPSMT" w:hAnsi="Times New Roman" w:cs="Times New Roman"/>
          <w:sz w:val="24"/>
          <w:szCs w:val="24"/>
        </w:rPr>
        <w:t>последовательно охватывающем работу всех групп мышц ребенка;</w:t>
      </w:r>
    </w:p>
    <w:p w:rsidR="007F539E" w:rsidRPr="0079340A" w:rsidRDefault="007F539E" w:rsidP="007F539E">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Проведение второй гимнастики после дневного сна</w:t>
      </w:r>
      <w:r>
        <w:rPr>
          <w:rFonts w:ascii="Times New Roman" w:eastAsia="TimesNewRomanPSMT" w:hAnsi="Times New Roman" w:cs="Times New Roman"/>
          <w:sz w:val="24"/>
          <w:szCs w:val="24"/>
        </w:rPr>
        <w:t>;</w:t>
      </w:r>
    </w:p>
    <w:p w:rsidR="007F539E" w:rsidRPr="0079340A" w:rsidRDefault="002355C0" w:rsidP="007F539E">
      <w:pPr>
        <w:autoSpaceDE w:val="0"/>
        <w:autoSpaceDN w:val="0"/>
        <w:adjustRightInd w:val="0"/>
        <w:spacing w:after="0" w:line="240" w:lineRule="atLeast"/>
        <w:rPr>
          <w:rFonts w:ascii="Times New Roman" w:eastAsia="TimesNewRomanPSMT" w:hAnsi="Times New Roman" w:cs="Times New Roman"/>
          <w:sz w:val="24"/>
          <w:szCs w:val="24"/>
        </w:rPr>
      </w:pPr>
      <w:r>
        <w:rPr>
          <w:rFonts w:ascii="Times New Roman" w:hAnsi="Times New Roman" w:cs="Times New Roman"/>
          <w:sz w:val="24"/>
          <w:szCs w:val="24"/>
        </w:rPr>
        <w:t>-</w:t>
      </w:r>
      <w:r w:rsidR="007F539E" w:rsidRPr="0079340A">
        <w:rPr>
          <w:rFonts w:ascii="Times New Roman" w:hAnsi="Times New Roman" w:cs="Times New Roman"/>
          <w:sz w:val="24"/>
          <w:szCs w:val="24"/>
        </w:rPr>
        <w:t xml:space="preserve"> </w:t>
      </w:r>
      <w:r w:rsidR="007F539E" w:rsidRPr="0079340A">
        <w:rPr>
          <w:rFonts w:ascii="Times New Roman" w:eastAsia="TimesNewRomanPSMT" w:hAnsi="Times New Roman" w:cs="Times New Roman"/>
          <w:sz w:val="24"/>
          <w:szCs w:val="24"/>
        </w:rPr>
        <w:t>Спортивные праздники: «</w:t>
      </w:r>
      <w:r w:rsidR="007F539E">
        <w:rPr>
          <w:rFonts w:ascii="Times New Roman" w:eastAsia="TimesNewRomanPSMT" w:hAnsi="Times New Roman" w:cs="Times New Roman"/>
          <w:sz w:val="24"/>
          <w:szCs w:val="24"/>
        </w:rPr>
        <w:t>Мама, п</w:t>
      </w:r>
      <w:r w:rsidR="007F539E" w:rsidRPr="0079340A">
        <w:rPr>
          <w:rFonts w:ascii="Times New Roman" w:eastAsia="TimesNewRomanPSMT" w:hAnsi="Times New Roman" w:cs="Times New Roman"/>
          <w:sz w:val="24"/>
          <w:szCs w:val="24"/>
        </w:rPr>
        <w:t>апа</w:t>
      </w:r>
      <w:r w:rsidR="007F539E">
        <w:rPr>
          <w:rFonts w:ascii="Times New Roman" w:eastAsia="TimesNewRomanPSMT" w:hAnsi="Times New Roman" w:cs="Times New Roman"/>
          <w:sz w:val="24"/>
          <w:szCs w:val="24"/>
        </w:rPr>
        <w:t>,</w:t>
      </w:r>
      <w:r w:rsidR="007F539E" w:rsidRPr="0079340A">
        <w:rPr>
          <w:rFonts w:ascii="Times New Roman" w:eastAsia="TimesNewRomanPSMT" w:hAnsi="Times New Roman" w:cs="Times New Roman"/>
          <w:sz w:val="24"/>
          <w:szCs w:val="24"/>
        </w:rPr>
        <w:t xml:space="preserve"> я </w:t>
      </w:r>
      <w:r w:rsidR="007F539E" w:rsidRPr="0079340A">
        <w:rPr>
          <w:rFonts w:ascii="Times New Roman" w:hAnsi="Times New Roman" w:cs="Times New Roman"/>
          <w:sz w:val="24"/>
          <w:szCs w:val="24"/>
        </w:rPr>
        <w:t xml:space="preserve">– </w:t>
      </w:r>
      <w:r w:rsidR="007F539E" w:rsidRPr="0079340A">
        <w:rPr>
          <w:rFonts w:ascii="Times New Roman" w:eastAsia="TimesNewRomanPSMT" w:hAnsi="Times New Roman" w:cs="Times New Roman"/>
          <w:sz w:val="24"/>
          <w:szCs w:val="24"/>
        </w:rPr>
        <w:t>спортивная семья», «</w:t>
      </w:r>
      <w:r w:rsidR="007F539E">
        <w:rPr>
          <w:rFonts w:ascii="Times New Roman" w:eastAsia="TimesNewRomanPSMT" w:hAnsi="Times New Roman" w:cs="Times New Roman"/>
          <w:sz w:val="24"/>
          <w:szCs w:val="24"/>
        </w:rPr>
        <w:t>Олимпийские игры</w:t>
      </w:r>
      <w:r w:rsidR="007F539E" w:rsidRPr="0079340A">
        <w:rPr>
          <w:rFonts w:ascii="Times New Roman" w:eastAsia="TimesNewRomanPSMT" w:hAnsi="Times New Roman" w:cs="Times New Roman"/>
          <w:sz w:val="24"/>
          <w:szCs w:val="24"/>
        </w:rPr>
        <w:t xml:space="preserve">» </w:t>
      </w:r>
      <w:r w:rsidR="007F539E" w:rsidRPr="0079340A">
        <w:rPr>
          <w:rFonts w:ascii="Times New Roman" w:hAnsi="Times New Roman" w:cs="Times New Roman"/>
          <w:sz w:val="24"/>
          <w:szCs w:val="24"/>
        </w:rPr>
        <w:t xml:space="preserve">- </w:t>
      </w:r>
      <w:r w:rsidR="007F539E" w:rsidRPr="0079340A">
        <w:rPr>
          <w:rFonts w:ascii="Times New Roman" w:eastAsia="TimesNewRomanPSMT" w:hAnsi="Times New Roman" w:cs="Times New Roman"/>
          <w:sz w:val="24"/>
          <w:szCs w:val="24"/>
        </w:rPr>
        <w:t>ежегодно</w:t>
      </w:r>
      <w:r>
        <w:rPr>
          <w:rFonts w:ascii="Times New Roman" w:eastAsia="TimesNewRomanPSMT" w:hAnsi="Times New Roman" w:cs="Times New Roman"/>
          <w:sz w:val="24"/>
          <w:szCs w:val="24"/>
        </w:rPr>
        <w:t xml:space="preserve"> и другие развлечения</w:t>
      </w:r>
      <w:r w:rsidR="007F539E" w:rsidRPr="0079340A">
        <w:rPr>
          <w:rFonts w:ascii="Times New Roman" w:eastAsia="TimesNewRomanPSMT" w:hAnsi="Times New Roman" w:cs="Times New Roman"/>
          <w:sz w:val="24"/>
          <w:szCs w:val="24"/>
        </w:rPr>
        <w:t>;</w:t>
      </w:r>
    </w:p>
    <w:p w:rsidR="007F539E" w:rsidRPr="0079340A" w:rsidRDefault="007F539E" w:rsidP="007F539E">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Мероприятия по формированию гигиенических навыков</w:t>
      </w:r>
      <w:r>
        <w:rPr>
          <w:rFonts w:ascii="Times New Roman" w:eastAsia="TimesNewRomanPSMT" w:hAnsi="Times New Roman" w:cs="Times New Roman"/>
          <w:sz w:val="24"/>
          <w:szCs w:val="24"/>
        </w:rPr>
        <w:t>;</w:t>
      </w:r>
      <w:r w:rsidRPr="0079340A">
        <w:rPr>
          <w:rFonts w:ascii="Times New Roman" w:eastAsia="TimesNewRomanPSMT" w:hAnsi="Times New Roman" w:cs="Times New Roman"/>
          <w:sz w:val="24"/>
          <w:szCs w:val="24"/>
        </w:rPr>
        <w:t xml:space="preserve"> </w:t>
      </w:r>
    </w:p>
    <w:p w:rsidR="007F539E" w:rsidRPr="0079340A" w:rsidRDefault="007F539E" w:rsidP="007F539E">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«С» витаминизация пищи</w:t>
      </w:r>
      <w:r>
        <w:rPr>
          <w:rFonts w:ascii="Times New Roman" w:eastAsia="TimesNewRomanPSMT" w:hAnsi="Times New Roman" w:cs="Times New Roman"/>
          <w:sz w:val="24"/>
          <w:szCs w:val="24"/>
        </w:rPr>
        <w:t>;</w:t>
      </w:r>
    </w:p>
    <w:p w:rsidR="007F539E" w:rsidRPr="0079340A" w:rsidRDefault="007F539E" w:rsidP="007F539E">
      <w:pPr>
        <w:spacing w:after="0" w:line="240" w:lineRule="atLeast"/>
        <w:rPr>
          <w:rFonts w:ascii="Times New Roman" w:hAnsi="Times New Roman" w:cs="Times New Roman"/>
          <w:sz w:val="24"/>
          <w:szCs w:val="24"/>
        </w:rPr>
      </w:pPr>
      <w:r w:rsidRPr="0079340A">
        <w:rPr>
          <w:rFonts w:ascii="Times New Roman" w:hAnsi="Times New Roman" w:cs="Times New Roman"/>
          <w:sz w:val="24"/>
          <w:szCs w:val="24"/>
        </w:rPr>
        <w:t>- 2-</w:t>
      </w:r>
      <w:r w:rsidRPr="0079340A">
        <w:rPr>
          <w:rFonts w:ascii="Times New Roman" w:eastAsia="TimesNewRomanPSMT" w:hAnsi="Times New Roman" w:cs="Times New Roman"/>
          <w:sz w:val="24"/>
          <w:szCs w:val="24"/>
        </w:rPr>
        <w:t xml:space="preserve">ой завтрак в 10.00 </w:t>
      </w:r>
      <w:r w:rsidRPr="0079340A">
        <w:rPr>
          <w:rFonts w:ascii="Times New Roman" w:hAnsi="Times New Roman" w:cs="Times New Roman"/>
          <w:sz w:val="24"/>
          <w:szCs w:val="24"/>
        </w:rPr>
        <w:t xml:space="preserve">– </w:t>
      </w:r>
      <w:r w:rsidRPr="0079340A">
        <w:rPr>
          <w:rFonts w:ascii="Times New Roman" w:eastAsia="TimesNewRomanPSMT" w:hAnsi="Times New Roman" w:cs="Times New Roman"/>
          <w:sz w:val="24"/>
          <w:szCs w:val="24"/>
        </w:rPr>
        <w:t>фрукты, соки;</w:t>
      </w:r>
    </w:p>
    <w:p w:rsidR="007F539E" w:rsidRPr="0079340A" w:rsidRDefault="007F539E" w:rsidP="007F539E">
      <w:pPr>
        <w:autoSpaceDE w:val="0"/>
        <w:autoSpaceDN w:val="0"/>
        <w:adjustRightInd w:val="0"/>
        <w:spacing w:after="0" w:line="240" w:lineRule="atLeast"/>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79340A">
        <w:rPr>
          <w:rFonts w:ascii="Times New Roman" w:eastAsia="TimesNewRomanPSMT" w:hAnsi="Times New Roman" w:cs="Times New Roman"/>
          <w:sz w:val="24"/>
          <w:szCs w:val="24"/>
        </w:rPr>
        <w:t xml:space="preserve">Антропометрия, спирометрия – 2 раза в </w:t>
      </w:r>
      <w:r>
        <w:rPr>
          <w:rFonts w:ascii="Times New Roman" w:eastAsia="TimesNewRomanPSMT" w:hAnsi="Times New Roman" w:cs="Times New Roman"/>
          <w:sz w:val="24"/>
          <w:szCs w:val="24"/>
        </w:rPr>
        <w:t>год;</w:t>
      </w:r>
    </w:p>
    <w:p w:rsidR="007F539E" w:rsidRPr="0079340A" w:rsidRDefault="007F539E" w:rsidP="007F539E">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eastAsia="TimesNewRomanPSMT" w:hAnsi="Times New Roman" w:cs="Times New Roman"/>
          <w:sz w:val="24"/>
          <w:szCs w:val="24"/>
        </w:rPr>
        <w:t xml:space="preserve">- Во второй половине дня обязательное включение в рацион </w:t>
      </w:r>
      <w:proofErr w:type="spellStart"/>
      <w:proofErr w:type="gramStart"/>
      <w:r w:rsidRPr="0079340A">
        <w:rPr>
          <w:rFonts w:ascii="Times New Roman" w:eastAsia="TimesNewRomanPSMT" w:hAnsi="Times New Roman" w:cs="Times New Roman"/>
          <w:sz w:val="24"/>
          <w:szCs w:val="24"/>
        </w:rPr>
        <w:t>кисло-молочных</w:t>
      </w:r>
      <w:proofErr w:type="spellEnd"/>
      <w:proofErr w:type="gramEnd"/>
      <w:r w:rsidRPr="0079340A">
        <w:rPr>
          <w:rFonts w:ascii="Times New Roman" w:eastAsia="TimesNewRomanPSMT" w:hAnsi="Times New Roman" w:cs="Times New Roman"/>
          <w:sz w:val="24"/>
          <w:szCs w:val="24"/>
        </w:rPr>
        <w:t xml:space="preserve"> продуктов;</w:t>
      </w:r>
    </w:p>
    <w:p w:rsidR="007F539E" w:rsidRPr="0079340A" w:rsidRDefault="007F539E" w:rsidP="007F539E">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eastAsia="TimesNewRomanPSMT" w:hAnsi="Times New Roman" w:cs="Times New Roman"/>
          <w:sz w:val="24"/>
          <w:szCs w:val="24"/>
        </w:rPr>
        <w:t xml:space="preserve">- Обязательное включение в занятия детей динамических пауз, физкультминуток, приемов релаксации и </w:t>
      </w:r>
      <w:proofErr w:type="spellStart"/>
      <w:r w:rsidRPr="0079340A">
        <w:rPr>
          <w:rFonts w:ascii="Times New Roman" w:eastAsia="TimesNewRomanPSMT" w:hAnsi="Times New Roman" w:cs="Times New Roman"/>
          <w:sz w:val="24"/>
          <w:szCs w:val="24"/>
        </w:rPr>
        <w:t>психогимнастики</w:t>
      </w:r>
      <w:proofErr w:type="spellEnd"/>
      <w:r w:rsidRPr="0079340A">
        <w:rPr>
          <w:rFonts w:ascii="Times New Roman" w:eastAsia="TimesNewRomanPSMT" w:hAnsi="Times New Roman" w:cs="Times New Roman"/>
          <w:sz w:val="24"/>
          <w:szCs w:val="24"/>
        </w:rPr>
        <w:t>;</w:t>
      </w:r>
    </w:p>
    <w:p w:rsidR="007F539E" w:rsidRPr="0079340A" w:rsidRDefault="007F539E" w:rsidP="007F539E">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eastAsia="TimesNewRomanPSMT" w:hAnsi="Times New Roman" w:cs="Times New Roman"/>
          <w:sz w:val="24"/>
          <w:szCs w:val="24"/>
        </w:rPr>
        <w:t>– Применение нетрадиционных тренажеров в работе с детьми: «Парашют», «Массажные дорожки» и др</w:t>
      </w:r>
      <w:r>
        <w:rPr>
          <w:rFonts w:ascii="Times New Roman" w:eastAsia="TimesNewRomanPSMT" w:hAnsi="Times New Roman" w:cs="Times New Roman"/>
          <w:sz w:val="24"/>
          <w:szCs w:val="24"/>
        </w:rPr>
        <w:t>.;</w:t>
      </w:r>
    </w:p>
    <w:p w:rsidR="007F539E" w:rsidRPr="002355C0" w:rsidRDefault="007F539E" w:rsidP="002355C0">
      <w:pPr>
        <w:autoSpaceDE w:val="0"/>
        <w:autoSpaceDN w:val="0"/>
        <w:adjustRightInd w:val="0"/>
        <w:spacing w:after="0" w:line="240" w:lineRule="atLeast"/>
        <w:rPr>
          <w:rFonts w:ascii="Times New Roman" w:eastAsia="TimesNewRomanPSMT" w:hAnsi="Times New Roman" w:cs="Times New Roman"/>
          <w:sz w:val="24"/>
          <w:szCs w:val="24"/>
        </w:rPr>
      </w:pPr>
      <w:r w:rsidRPr="0079340A">
        <w:rPr>
          <w:rFonts w:ascii="Times New Roman" w:eastAsia="TimesNewRomanPSMT" w:hAnsi="Times New Roman" w:cs="Times New Roman"/>
          <w:sz w:val="24"/>
          <w:szCs w:val="24"/>
        </w:rPr>
        <w:t>– Консультации для родителей: «Дорога и дети», «Особенности адаптации ребенка к ДОУ», «Вечерние игры детей», «Активный отдых</w:t>
      </w:r>
      <w:r>
        <w:rPr>
          <w:rFonts w:ascii="Times New Roman" w:eastAsia="TimesNewRomanPSMT" w:hAnsi="Times New Roman" w:cs="Times New Roman"/>
          <w:sz w:val="24"/>
          <w:szCs w:val="24"/>
        </w:rPr>
        <w:t xml:space="preserve"> </w:t>
      </w:r>
      <w:r w:rsidRPr="0079340A">
        <w:rPr>
          <w:rFonts w:ascii="Times New Roman" w:eastAsia="TimesNewRomanPSMT" w:hAnsi="Times New Roman" w:cs="Times New Roman"/>
          <w:sz w:val="24"/>
          <w:szCs w:val="24"/>
        </w:rPr>
        <w:t>ребенка в семье», «Сделай свой шаг к безопасности ребенка», «Психологическая готовность реб</w:t>
      </w:r>
      <w:r w:rsidR="002355C0">
        <w:rPr>
          <w:rFonts w:ascii="Times New Roman" w:eastAsia="TimesNewRomanPSMT" w:hAnsi="Times New Roman" w:cs="Times New Roman"/>
          <w:sz w:val="24"/>
          <w:szCs w:val="24"/>
        </w:rPr>
        <w:t>енка к школе», «Кризис 3-х лет»,</w:t>
      </w:r>
      <w:r w:rsidRPr="0079340A">
        <w:rPr>
          <w:rFonts w:ascii="Times New Roman" w:eastAsia="TimesNewRomanPSMT" w:hAnsi="Times New Roman" w:cs="Times New Roman"/>
          <w:sz w:val="24"/>
          <w:szCs w:val="24"/>
        </w:rPr>
        <w:t xml:space="preserve"> «Я</w:t>
      </w:r>
      <w:r w:rsidR="002355C0">
        <w:rPr>
          <w:rFonts w:ascii="Times New Roman" w:eastAsia="TimesNewRomanPSMT" w:hAnsi="Times New Roman" w:cs="Times New Roman"/>
          <w:sz w:val="24"/>
          <w:szCs w:val="24"/>
        </w:rPr>
        <w:t xml:space="preserve"> </w:t>
      </w:r>
      <w:r w:rsidRPr="0079340A">
        <w:rPr>
          <w:rFonts w:ascii="Times New Roman" w:eastAsia="TimesNewRomanPSMT" w:hAnsi="Times New Roman" w:cs="Times New Roman"/>
          <w:sz w:val="24"/>
          <w:szCs w:val="24"/>
        </w:rPr>
        <w:t>сам!», «Профилактика простудных заболеваний», «Юный читатель» и др.</w:t>
      </w:r>
    </w:p>
    <w:p w:rsidR="005708AB" w:rsidRPr="005708AB" w:rsidRDefault="005708AB" w:rsidP="005708AB">
      <w:pPr>
        <w:spacing w:after="0" w:line="240" w:lineRule="atLeast"/>
        <w:ind w:left="-567" w:firstLine="425"/>
        <w:jc w:val="both"/>
        <w:rPr>
          <w:rFonts w:ascii="Times New Roman" w:eastAsia="Times New Roman" w:hAnsi="Times New Roman" w:cs="Times New Roman"/>
          <w:sz w:val="24"/>
          <w:szCs w:val="24"/>
        </w:rPr>
      </w:pPr>
      <w:r w:rsidRPr="005708AB">
        <w:rPr>
          <w:rFonts w:ascii="Times New Roman" w:eastAsia="Times New Roman" w:hAnsi="Times New Roman" w:cs="Times New Roman"/>
          <w:bCs/>
          <w:sz w:val="24"/>
          <w:szCs w:val="24"/>
        </w:rPr>
        <w:t>Вывод:</w:t>
      </w:r>
    </w:p>
    <w:p w:rsidR="005708AB" w:rsidRPr="005708AB" w:rsidRDefault="007F539E" w:rsidP="007F539E">
      <w:pPr>
        <w:spacing w:after="0" w:line="240" w:lineRule="atLeast"/>
        <w:ind w:left="-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О</w:t>
      </w:r>
      <w:r w:rsidR="005708AB" w:rsidRPr="005708AB">
        <w:rPr>
          <w:rFonts w:ascii="Times New Roman" w:eastAsia="Times New Roman" w:hAnsi="Times New Roman" w:cs="Times New Roman"/>
          <w:i/>
          <w:sz w:val="24"/>
          <w:szCs w:val="24"/>
        </w:rPr>
        <w:t xml:space="preserve">бразовательный процесс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 </w:t>
      </w:r>
    </w:p>
    <w:p w:rsidR="005708AB" w:rsidRPr="005708AB" w:rsidRDefault="002355C0" w:rsidP="007F539E">
      <w:pPr>
        <w:spacing w:after="0" w:line="240" w:lineRule="atLeast"/>
        <w:ind w:left="-14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5708AB" w:rsidRPr="005708AB">
        <w:rPr>
          <w:rFonts w:ascii="Times New Roman" w:eastAsia="Times New Roman" w:hAnsi="Times New Roman" w:cs="Times New Roman"/>
          <w:i/>
          <w:sz w:val="24"/>
          <w:szCs w:val="24"/>
        </w:rPr>
        <w:t>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w:t>
      </w:r>
    </w:p>
    <w:p w:rsidR="0079340A" w:rsidRPr="0079340A" w:rsidRDefault="004350BA" w:rsidP="002355C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79340A" w:rsidRPr="0079340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Оценка кадрового потенциала</w:t>
      </w:r>
    </w:p>
    <w:p w:rsidR="0079340A" w:rsidRPr="004350BA" w:rsidRDefault="004350BA" w:rsidP="004350BA">
      <w:pPr>
        <w:spacing w:after="0" w:line="240" w:lineRule="auto"/>
        <w:ind w:left="-567" w:firstLine="425"/>
        <w:rPr>
          <w:rFonts w:ascii="Times New Roman" w:eastAsia="Times New Roman" w:hAnsi="Times New Roman" w:cs="Times New Roman"/>
          <w:b/>
          <w:sz w:val="24"/>
          <w:szCs w:val="24"/>
        </w:rPr>
      </w:pPr>
      <w:r w:rsidRPr="004350BA">
        <w:rPr>
          <w:rFonts w:ascii="Times New Roman" w:eastAsia="Times New Roman" w:hAnsi="Times New Roman" w:cs="Times New Roman"/>
          <w:b/>
          <w:sz w:val="24"/>
          <w:szCs w:val="24"/>
        </w:rPr>
        <w:t>Условия для кадрового потенциала:</w:t>
      </w:r>
    </w:p>
    <w:p w:rsidR="00E12AF2" w:rsidRDefault="004350BA" w:rsidP="0007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Созданы необходимые условия кадрового потенциала, укомплектованность кадрами согласно штатному расписанию.</w:t>
      </w:r>
    </w:p>
    <w:p w:rsidR="00070ACF" w:rsidRPr="00E12AF2" w:rsidRDefault="00070ACF" w:rsidP="0007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eastAsia="Times New Roman" w:hAnsi="Times New Roman" w:cs="Times New Roman"/>
          <w:sz w:val="24"/>
          <w:szCs w:val="24"/>
        </w:rPr>
      </w:pPr>
      <w:r w:rsidRPr="00070ACF">
        <w:rPr>
          <w:rFonts w:ascii="Times New Roman" w:hAnsi="Times New Roman" w:cs="Times New Roman"/>
          <w:b/>
          <w:sz w:val="24"/>
          <w:szCs w:val="24"/>
        </w:rPr>
        <w:t xml:space="preserve">Численность педагогического </w:t>
      </w:r>
      <w:r>
        <w:rPr>
          <w:rFonts w:ascii="Times New Roman" w:hAnsi="Times New Roman" w:cs="Times New Roman"/>
          <w:b/>
          <w:sz w:val="24"/>
          <w:szCs w:val="24"/>
        </w:rPr>
        <w:t>персонала</w:t>
      </w:r>
    </w:p>
    <w:p w:rsidR="00070ACF" w:rsidRPr="00070ACF" w:rsidRDefault="00070ACF" w:rsidP="0007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hAnsi="Times New Roman" w:cs="Times New Roman"/>
          <w:b/>
          <w:sz w:val="24"/>
          <w:szCs w:val="24"/>
        </w:rPr>
      </w:pPr>
    </w:p>
    <w:tbl>
      <w:tblPr>
        <w:tblW w:w="0" w:type="auto"/>
        <w:jc w:val="center"/>
        <w:tblInd w:w="-1081" w:type="dxa"/>
        <w:tblLook w:val="01E0"/>
      </w:tblPr>
      <w:tblGrid>
        <w:gridCol w:w="6370"/>
        <w:gridCol w:w="2351"/>
      </w:tblGrid>
      <w:tr w:rsidR="00070ACF" w:rsidRPr="00B22B79" w:rsidTr="00F63810">
        <w:trPr>
          <w:jc w:val="center"/>
        </w:trPr>
        <w:tc>
          <w:tcPr>
            <w:tcW w:w="6370" w:type="dxa"/>
            <w:tcBorders>
              <w:top w:val="single" w:sz="4" w:space="0" w:color="auto"/>
              <w:left w:val="single" w:sz="4" w:space="0" w:color="auto"/>
              <w:bottom w:val="single" w:sz="4" w:space="0" w:color="auto"/>
              <w:right w:val="single" w:sz="4" w:space="0" w:color="auto"/>
            </w:tcBorders>
            <w:vAlign w:val="center"/>
          </w:tcPr>
          <w:p w:rsidR="00070ACF" w:rsidRPr="00B22B79" w:rsidRDefault="00070ACF" w:rsidP="00F63810">
            <w:pPr>
              <w:spacing w:after="0" w:line="240" w:lineRule="atLeast"/>
              <w:rPr>
                <w:rFonts w:ascii="Times New Roman" w:hAnsi="Times New Roman" w:cs="Times New Roman"/>
                <w:b/>
                <w:i/>
                <w:sz w:val="24"/>
                <w:szCs w:val="24"/>
              </w:rPr>
            </w:pPr>
            <w:r w:rsidRPr="00B22B79">
              <w:rPr>
                <w:rFonts w:ascii="Times New Roman" w:hAnsi="Times New Roman" w:cs="Times New Roman"/>
                <w:b/>
                <w:i/>
                <w:sz w:val="24"/>
                <w:szCs w:val="24"/>
              </w:rPr>
              <w:t>Кадры</w:t>
            </w:r>
          </w:p>
        </w:tc>
        <w:tc>
          <w:tcPr>
            <w:tcW w:w="2351" w:type="dxa"/>
            <w:tcBorders>
              <w:top w:val="single" w:sz="4" w:space="0" w:color="auto"/>
              <w:left w:val="single" w:sz="4" w:space="0" w:color="auto"/>
              <w:bottom w:val="single" w:sz="4" w:space="0" w:color="auto"/>
              <w:right w:val="single" w:sz="4" w:space="0" w:color="auto"/>
            </w:tcBorders>
            <w:vAlign w:val="center"/>
          </w:tcPr>
          <w:p w:rsidR="00070ACF" w:rsidRPr="00B22B79" w:rsidRDefault="00070ACF" w:rsidP="00F63810">
            <w:pPr>
              <w:spacing w:after="0" w:line="240" w:lineRule="atLeast"/>
              <w:rPr>
                <w:rFonts w:ascii="Times New Roman" w:hAnsi="Times New Roman" w:cs="Times New Roman"/>
                <w:b/>
                <w:i/>
                <w:sz w:val="24"/>
                <w:szCs w:val="24"/>
              </w:rPr>
            </w:pPr>
            <w:r w:rsidRPr="00B22B79">
              <w:rPr>
                <w:rFonts w:ascii="Times New Roman" w:hAnsi="Times New Roman" w:cs="Times New Roman"/>
                <w:b/>
                <w:i/>
                <w:sz w:val="24"/>
                <w:szCs w:val="24"/>
              </w:rPr>
              <w:t>Всего работников</w:t>
            </w:r>
          </w:p>
        </w:tc>
      </w:tr>
      <w:tr w:rsidR="00070ACF" w:rsidRPr="00B22B79" w:rsidTr="00F63810">
        <w:trPr>
          <w:trHeight w:val="583"/>
          <w:jc w:val="center"/>
        </w:trPr>
        <w:tc>
          <w:tcPr>
            <w:tcW w:w="6370" w:type="dxa"/>
            <w:tcBorders>
              <w:top w:val="single" w:sz="4" w:space="0" w:color="auto"/>
              <w:left w:val="single" w:sz="4" w:space="0" w:color="auto"/>
              <w:bottom w:val="single" w:sz="4" w:space="0" w:color="auto"/>
              <w:right w:val="single" w:sz="4" w:space="0" w:color="auto"/>
            </w:tcBorders>
          </w:tcPr>
          <w:p w:rsidR="00070ACF" w:rsidRPr="00B22B79" w:rsidRDefault="00070ACF" w:rsidP="00F63810">
            <w:pPr>
              <w:spacing w:after="0" w:line="240" w:lineRule="atLeast"/>
              <w:rPr>
                <w:rFonts w:ascii="Times New Roman" w:hAnsi="Times New Roman" w:cs="Times New Roman"/>
                <w:sz w:val="24"/>
                <w:szCs w:val="24"/>
                <w:u w:val="single"/>
              </w:rPr>
            </w:pPr>
            <w:r w:rsidRPr="00B22B79">
              <w:rPr>
                <w:rFonts w:ascii="Times New Roman" w:hAnsi="Times New Roman" w:cs="Times New Roman"/>
                <w:sz w:val="24"/>
                <w:szCs w:val="24"/>
                <w:u w:val="single"/>
              </w:rPr>
              <w:t>Педагогические кадры:</w:t>
            </w:r>
          </w:p>
          <w:p w:rsidR="00070ACF" w:rsidRPr="00B22B79" w:rsidRDefault="00070ACF" w:rsidP="00F63810">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Воспитатели</w:t>
            </w:r>
          </w:p>
          <w:p w:rsidR="00070ACF" w:rsidRPr="00B22B79" w:rsidRDefault="00070ACF" w:rsidP="00F63810">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Музыкальный руководитель</w:t>
            </w:r>
          </w:p>
          <w:p w:rsidR="00070ACF" w:rsidRPr="00B22B79" w:rsidRDefault="00070ACF" w:rsidP="00F63810">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Педагог-психолог</w:t>
            </w:r>
          </w:p>
          <w:p w:rsidR="00070ACF" w:rsidRPr="00B22B79" w:rsidRDefault="00070ACF" w:rsidP="00F63810">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Инструктор по физической культуре</w:t>
            </w:r>
          </w:p>
          <w:p w:rsidR="00070ACF" w:rsidRPr="00B22B79" w:rsidRDefault="00070ACF" w:rsidP="00F63810">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Учитель-логопед</w:t>
            </w:r>
          </w:p>
        </w:tc>
        <w:tc>
          <w:tcPr>
            <w:tcW w:w="2351" w:type="dxa"/>
            <w:tcBorders>
              <w:top w:val="single" w:sz="4" w:space="0" w:color="auto"/>
              <w:left w:val="single" w:sz="4" w:space="0" w:color="auto"/>
              <w:bottom w:val="single" w:sz="4" w:space="0" w:color="auto"/>
              <w:right w:val="single" w:sz="4" w:space="0" w:color="auto"/>
            </w:tcBorders>
            <w:vAlign w:val="center"/>
          </w:tcPr>
          <w:p w:rsidR="00070ACF" w:rsidRPr="00B22B79" w:rsidRDefault="00070ACF" w:rsidP="00F63810">
            <w:pPr>
              <w:spacing w:after="0" w:line="240" w:lineRule="atLeast"/>
              <w:rPr>
                <w:rFonts w:ascii="Times New Roman" w:hAnsi="Times New Roman" w:cs="Times New Roman"/>
                <w:sz w:val="24"/>
                <w:szCs w:val="24"/>
              </w:rPr>
            </w:pPr>
          </w:p>
          <w:p w:rsidR="00070ACF" w:rsidRPr="00B22B79" w:rsidRDefault="00070ACF" w:rsidP="00F63810">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18</w:t>
            </w:r>
          </w:p>
          <w:p w:rsidR="00070ACF" w:rsidRPr="00B22B79" w:rsidRDefault="00615EAF" w:rsidP="00F63810">
            <w:pPr>
              <w:spacing w:after="0" w:line="240" w:lineRule="atLeast"/>
              <w:rPr>
                <w:rFonts w:ascii="Times New Roman" w:hAnsi="Times New Roman" w:cs="Times New Roman"/>
                <w:sz w:val="24"/>
                <w:szCs w:val="24"/>
              </w:rPr>
            </w:pPr>
            <w:r>
              <w:rPr>
                <w:rFonts w:ascii="Times New Roman" w:hAnsi="Times New Roman" w:cs="Times New Roman"/>
                <w:sz w:val="24"/>
                <w:szCs w:val="24"/>
              </w:rPr>
              <w:t>1</w:t>
            </w:r>
          </w:p>
          <w:p w:rsidR="00070ACF" w:rsidRPr="00B22B79" w:rsidRDefault="00070ACF" w:rsidP="00F63810">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1</w:t>
            </w:r>
          </w:p>
          <w:p w:rsidR="00070ACF" w:rsidRPr="00B22B79" w:rsidRDefault="00070ACF" w:rsidP="00F63810">
            <w:pPr>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1</w:t>
            </w:r>
          </w:p>
          <w:p w:rsidR="00070ACF" w:rsidRPr="00B22B79" w:rsidRDefault="008E1392" w:rsidP="00F63810">
            <w:pPr>
              <w:spacing w:after="0" w:line="240" w:lineRule="atLeast"/>
              <w:rPr>
                <w:rFonts w:ascii="Times New Roman" w:hAnsi="Times New Roman" w:cs="Times New Roman"/>
                <w:sz w:val="24"/>
                <w:szCs w:val="24"/>
              </w:rPr>
            </w:pPr>
            <w:r>
              <w:rPr>
                <w:rFonts w:ascii="Times New Roman" w:hAnsi="Times New Roman" w:cs="Times New Roman"/>
                <w:sz w:val="24"/>
                <w:szCs w:val="24"/>
              </w:rPr>
              <w:t>2</w:t>
            </w:r>
          </w:p>
        </w:tc>
      </w:tr>
    </w:tbl>
    <w:p w:rsidR="004350BA" w:rsidRDefault="004350BA" w:rsidP="004350BA">
      <w:pPr>
        <w:spacing w:after="0" w:line="240" w:lineRule="auto"/>
        <w:ind w:left="-142"/>
        <w:rPr>
          <w:rFonts w:ascii="Times New Roman" w:eastAsia="Times New Roman" w:hAnsi="Times New Roman" w:cs="Times New Roman"/>
          <w:sz w:val="24"/>
          <w:szCs w:val="24"/>
        </w:rPr>
      </w:pPr>
    </w:p>
    <w:p w:rsidR="002355C0" w:rsidRDefault="002355C0" w:rsidP="004350BA">
      <w:pPr>
        <w:pStyle w:val="2"/>
        <w:spacing w:after="0" w:line="240" w:lineRule="atLeast"/>
        <w:ind w:left="0"/>
        <w:rPr>
          <w:b/>
        </w:rPr>
      </w:pPr>
    </w:p>
    <w:p w:rsidR="002355C0" w:rsidRDefault="002355C0" w:rsidP="004350BA">
      <w:pPr>
        <w:pStyle w:val="2"/>
        <w:spacing w:after="0" w:line="240" w:lineRule="atLeast"/>
        <w:ind w:left="0"/>
        <w:rPr>
          <w:b/>
        </w:rPr>
      </w:pPr>
    </w:p>
    <w:p w:rsidR="004350BA" w:rsidRDefault="004350BA" w:rsidP="004350BA">
      <w:pPr>
        <w:pStyle w:val="2"/>
        <w:spacing w:after="0" w:line="240" w:lineRule="atLeast"/>
        <w:ind w:left="0"/>
        <w:rPr>
          <w:b/>
        </w:rPr>
      </w:pPr>
      <w:r w:rsidRPr="00F524B7">
        <w:rPr>
          <w:b/>
        </w:rPr>
        <w:lastRenderedPageBreak/>
        <w:t>Анализ педагогических кадров по стажу</w:t>
      </w:r>
    </w:p>
    <w:p w:rsidR="004350BA" w:rsidRPr="004350BA" w:rsidRDefault="004350BA" w:rsidP="004350BA">
      <w:pPr>
        <w:pStyle w:val="2"/>
        <w:spacing w:after="0" w:line="240" w:lineRule="atLeast"/>
        <w:ind w:left="0"/>
        <w:rPr>
          <w:b/>
        </w:rPr>
      </w:pPr>
    </w:p>
    <w:tbl>
      <w:tblPr>
        <w:tblW w:w="8578" w:type="dxa"/>
        <w:jc w:val="center"/>
        <w:tblInd w:w="-13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72"/>
        <w:gridCol w:w="4306"/>
      </w:tblGrid>
      <w:tr w:rsidR="004350BA" w:rsidRPr="00B22B79" w:rsidTr="00F63810">
        <w:trPr>
          <w:jc w:val="center"/>
        </w:trPr>
        <w:tc>
          <w:tcPr>
            <w:tcW w:w="4272"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b/>
                <w:bCs/>
                <w:i/>
                <w:iCs/>
                <w:color w:val="000000"/>
                <w:sz w:val="24"/>
                <w:szCs w:val="24"/>
              </w:rPr>
              <w:t>Педагогический стаж</w:t>
            </w:r>
          </w:p>
        </w:tc>
        <w:tc>
          <w:tcPr>
            <w:tcW w:w="4306"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b/>
                <w:bCs/>
                <w:i/>
                <w:iCs/>
                <w:color w:val="000000"/>
                <w:sz w:val="24"/>
                <w:szCs w:val="24"/>
              </w:rPr>
              <w:t>Количество педагогов</w:t>
            </w:r>
          </w:p>
        </w:tc>
      </w:tr>
      <w:tr w:rsidR="004350BA" w:rsidRPr="00B22B79" w:rsidTr="00F63810">
        <w:trPr>
          <w:jc w:val="center"/>
        </w:trPr>
        <w:tc>
          <w:tcPr>
            <w:tcW w:w="4272"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От 2 до 5 лет</w:t>
            </w:r>
          </w:p>
        </w:tc>
        <w:tc>
          <w:tcPr>
            <w:tcW w:w="4306"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3C6FF3" w:rsidP="00F63810">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4350BA" w:rsidRPr="00B22B79" w:rsidTr="00F63810">
        <w:trPr>
          <w:jc w:val="center"/>
        </w:trPr>
        <w:tc>
          <w:tcPr>
            <w:tcW w:w="4272"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От 5 до 10 лет</w:t>
            </w:r>
          </w:p>
        </w:tc>
        <w:tc>
          <w:tcPr>
            <w:tcW w:w="4306"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3C6FF3" w:rsidP="00F63810">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4350BA" w:rsidRPr="00B22B79" w:rsidTr="00F63810">
        <w:trPr>
          <w:jc w:val="center"/>
        </w:trPr>
        <w:tc>
          <w:tcPr>
            <w:tcW w:w="4272"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От 10 лет и выше</w:t>
            </w:r>
          </w:p>
        </w:tc>
        <w:tc>
          <w:tcPr>
            <w:tcW w:w="4306"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1</w:t>
            </w:r>
            <w:r w:rsidR="00873FDA">
              <w:rPr>
                <w:rFonts w:ascii="Times New Roman" w:hAnsi="Times New Roman" w:cs="Times New Roman"/>
                <w:color w:val="000000"/>
                <w:sz w:val="24"/>
                <w:szCs w:val="24"/>
              </w:rPr>
              <w:t>1</w:t>
            </w:r>
          </w:p>
        </w:tc>
      </w:tr>
    </w:tbl>
    <w:p w:rsidR="004350BA" w:rsidRDefault="004350BA" w:rsidP="00435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hAnsi="Times New Roman" w:cs="Times New Roman"/>
          <w:b/>
          <w:sz w:val="24"/>
          <w:szCs w:val="24"/>
          <w:u w:val="single"/>
        </w:rPr>
      </w:pPr>
    </w:p>
    <w:p w:rsidR="004350BA" w:rsidRPr="004350BA" w:rsidRDefault="004350BA" w:rsidP="00435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hAnsi="Times New Roman" w:cs="Times New Roman"/>
          <w:b/>
          <w:sz w:val="24"/>
          <w:szCs w:val="24"/>
        </w:rPr>
      </w:pPr>
      <w:r w:rsidRPr="00F524B7">
        <w:rPr>
          <w:rFonts w:ascii="Times New Roman" w:hAnsi="Times New Roman" w:cs="Times New Roman"/>
          <w:b/>
          <w:sz w:val="24"/>
          <w:szCs w:val="24"/>
        </w:rPr>
        <w:t>Образовательный уровень педагогов</w:t>
      </w:r>
    </w:p>
    <w:p w:rsidR="004350BA" w:rsidRPr="00B22B79" w:rsidRDefault="004350BA" w:rsidP="00435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rPr>
          <w:rFonts w:ascii="Times New Roman" w:hAnsi="Times New Roman" w:cs="Times New Roman"/>
          <w:b/>
          <w:sz w:val="24"/>
          <w:szCs w:val="24"/>
          <w:u w:val="single"/>
        </w:rPr>
      </w:pPr>
    </w:p>
    <w:tbl>
      <w:tblPr>
        <w:tblW w:w="8648" w:type="dxa"/>
        <w:jc w:val="center"/>
        <w:tblInd w:w="-27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572"/>
        <w:gridCol w:w="3076"/>
      </w:tblGrid>
      <w:tr w:rsidR="004350BA" w:rsidRPr="00B22B79" w:rsidTr="00F63810">
        <w:trPr>
          <w:jc w:val="center"/>
        </w:trPr>
        <w:tc>
          <w:tcPr>
            <w:tcW w:w="5572"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b/>
                <w:bCs/>
                <w:i/>
                <w:iCs/>
                <w:color w:val="000000"/>
                <w:sz w:val="24"/>
                <w:szCs w:val="24"/>
              </w:rPr>
              <w:t>Образование</w:t>
            </w:r>
          </w:p>
        </w:tc>
        <w:tc>
          <w:tcPr>
            <w:tcW w:w="3076"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b/>
                <w:bCs/>
                <w:i/>
                <w:iCs/>
                <w:color w:val="000000"/>
                <w:sz w:val="24"/>
                <w:szCs w:val="24"/>
              </w:rPr>
              <w:t>Количество педагогов</w:t>
            </w:r>
          </w:p>
        </w:tc>
      </w:tr>
      <w:tr w:rsidR="004350BA" w:rsidRPr="00B22B79" w:rsidTr="00F63810">
        <w:trPr>
          <w:jc w:val="center"/>
        </w:trPr>
        <w:tc>
          <w:tcPr>
            <w:tcW w:w="5572"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Высшее</w:t>
            </w:r>
          </w:p>
        </w:tc>
        <w:tc>
          <w:tcPr>
            <w:tcW w:w="3076"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F524B7" w:rsidP="00F63810">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4350BA" w:rsidRPr="00B22B79" w:rsidTr="00F63810">
        <w:trPr>
          <w:jc w:val="center"/>
        </w:trPr>
        <w:tc>
          <w:tcPr>
            <w:tcW w:w="5572"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Средне специальное, педагогическое</w:t>
            </w:r>
          </w:p>
        </w:tc>
        <w:tc>
          <w:tcPr>
            <w:tcW w:w="3076"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F524B7" w:rsidP="00F63810">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4350BA" w:rsidRPr="00B22B79" w:rsidTr="00F63810">
        <w:trPr>
          <w:jc w:val="center"/>
        </w:trPr>
        <w:tc>
          <w:tcPr>
            <w:tcW w:w="5572"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Обучается заочно в ВУЗе</w:t>
            </w:r>
          </w:p>
        </w:tc>
        <w:tc>
          <w:tcPr>
            <w:tcW w:w="3076"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2</w:t>
            </w:r>
          </w:p>
        </w:tc>
      </w:tr>
      <w:tr w:rsidR="004350BA" w:rsidRPr="00B22B79" w:rsidTr="00F63810">
        <w:trPr>
          <w:jc w:val="center"/>
        </w:trPr>
        <w:tc>
          <w:tcPr>
            <w:tcW w:w="5572"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Прош</w:t>
            </w:r>
            <w:r w:rsidR="008E1392">
              <w:rPr>
                <w:rFonts w:ascii="Times New Roman" w:hAnsi="Times New Roman" w:cs="Times New Roman"/>
                <w:color w:val="000000"/>
                <w:sz w:val="24"/>
                <w:szCs w:val="24"/>
              </w:rPr>
              <w:t>л</w:t>
            </w:r>
            <w:r w:rsidRPr="00B22B79">
              <w:rPr>
                <w:rFonts w:ascii="Times New Roman" w:hAnsi="Times New Roman" w:cs="Times New Roman"/>
                <w:color w:val="000000"/>
                <w:sz w:val="24"/>
                <w:szCs w:val="24"/>
              </w:rPr>
              <w:t>и переквалификацию в 2</w:t>
            </w:r>
            <w:r w:rsidR="008E1392">
              <w:rPr>
                <w:rFonts w:ascii="Times New Roman" w:hAnsi="Times New Roman" w:cs="Times New Roman"/>
                <w:color w:val="000000"/>
                <w:sz w:val="24"/>
                <w:szCs w:val="24"/>
              </w:rPr>
              <w:t>019-2020</w:t>
            </w:r>
            <w:r w:rsidRPr="00B22B79">
              <w:rPr>
                <w:rFonts w:ascii="Times New Roman" w:hAnsi="Times New Roman" w:cs="Times New Roman"/>
                <w:color w:val="000000"/>
                <w:sz w:val="24"/>
                <w:szCs w:val="24"/>
              </w:rPr>
              <w:t>гг.</w:t>
            </w:r>
          </w:p>
        </w:tc>
        <w:tc>
          <w:tcPr>
            <w:tcW w:w="3076" w:type="dxa"/>
            <w:tcBorders>
              <w:top w:val="single" w:sz="6" w:space="0" w:color="000000"/>
              <w:left w:val="single" w:sz="6" w:space="0" w:color="000000"/>
              <w:bottom w:val="single" w:sz="6" w:space="0" w:color="000000"/>
              <w:right w:val="single" w:sz="6" w:space="0" w:color="000000"/>
            </w:tcBorders>
            <w:vAlign w:val="center"/>
          </w:tcPr>
          <w:p w:rsidR="004350BA" w:rsidRPr="00B22B79" w:rsidRDefault="004350BA"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0</w:t>
            </w:r>
          </w:p>
        </w:tc>
      </w:tr>
    </w:tbl>
    <w:p w:rsidR="004350BA" w:rsidRDefault="004350BA" w:rsidP="004350BA">
      <w:pPr>
        <w:spacing w:after="0" w:line="240" w:lineRule="auto"/>
        <w:ind w:left="-142"/>
        <w:rPr>
          <w:rFonts w:ascii="Times New Roman" w:eastAsia="Times New Roman" w:hAnsi="Times New Roman" w:cs="Times New Roman"/>
          <w:sz w:val="24"/>
          <w:szCs w:val="24"/>
        </w:rPr>
      </w:pPr>
    </w:p>
    <w:p w:rsidR="00070ACF" w:rsidRPr="00070ACF" w:rsidRDefault="00070ACF" w:rsidP="00070ACF">
      <w:pPr>
        <w:spacing w:after="0" w:line="240" w:lineRule="atLeast"/>
        <w:rPr>
          <w:rFonts w:ascii="Times New Roman" w:hAnsi="Times New Roman" w:cs="Times New Roman"/>
          <w:b/>
          <w:sz w:val="24"/>
          <w:szCs w:val="24"/>
        </w:rPr>
      </w:pPr>
      <w:r w:rsidRPr="00070ACF">
        <w:rPr>
          <w:rFonts w:ascii="Times New Roman" w:hAnsi="Times New Roman" w:cs="Times New Roman"/>
          <w:b/>
          <w:sz w:val="24"/>
          <w:szCs w:val="24"/>
        </w:rPr>
        <w:t xml:space="preserve">Уровень квалификации </w:t>
      </w:r>
      <w:r>
        <w:rPr>
          <w:rFonts w:ascii="Times New Roman" w:hAnsi="Times New Roman" w:cs="Times New Roman"/>
          <w:b/>
          <w:sz w:val="24"/>
          <w:szCs w:val="24"/>
        </w:rPr>
        <w:t xml:space="preserve">педагогов </w:t>
      </w:r>
      <w:r w:rsidR="008E1392">
        <w:rPr>
          <w:rFonts w:ascii="Times New Roman" w:hAnsi="Times New Roman" w:cs="Times New Roman"/>
          <w:b/>
          <w:sz w:val="24"/>
          <w:szCs w:val="24"/>
        </w:rPr>
        <w:t>на 2019</w:t>
      </w:r>
      <w:r w:rsidRPr="00070ACF">
        <w:rPr>
          <w:rFonts w:ascii="Times New Roman" w:hAnsi="Times New Roman" w:cs="Times New Roman"/>
          <w:b/>
          <w:sz w:val="24"/>
          <w:szCs w:val="24"/>
        </w:rPr>
        <w:t xml:space="preserve"> год</w:t>
      </w:r>
    </w:p>
    <w:p w:rsidR="00070ACF" w:rsidRPr="00B22B79" w:rsidRDefault="00070ACF" w:rsidP="00070ACF">
      <w:pPr>
        <w:spacing w:after="0" w:line="240" w:lineRule="atLeast"/>
        <w:rPr>
          <w:rFonts w:ascii="Times New Roman" w:hAnsi="Times New Roman" w:cs="Times New Roman"/>
          <w:sz w:val="24"/>
          <w:szCs w:val="24"/>
          <w:u w:val="single"/>
        </w:rPr>
      </w:pPr>
    </w:p>
    <w:tbl>
      <w:tblPr>
        <w:tblW w:w="8190"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5071"/>
        <w:gridCol w:w="3119"/>
      </w:tblGrid>
      <w:tr w:rsidR="00070ACF" w:rsidRPr="00B22B79" w:rsidTr="00F6381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70ACF" w:rsidRPr="00B22B79" w:rsidRDefault="00070ACF"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b/>
                <w:bCs/>
                <w:i/>
                <w:iCs/>
                <w:color w:val="000000"/>
                <w:sz w:val="24"/>
                <w:szCs w:val="24"/>
              </w:rPr>
              <w:t>Квалификационная категория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70ACF" w:rsidRPr="00B22B79" w:rsidRDefault="00070ACF"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b/>
                <w:bCs/>
                <w:i/>
                <w:iCs/>
                <w:color w:val="000000"/>
                <w:sz w:val="24"/>
                <w:szCs w:val="24"/>
              </w:rPr>
              <w:t>Количество педагогов</w:t>
            </w:r>
          </w:p>
        </w:tc>
      </w:tr>
      <w:tr w:rsidR="00070ACF" w:rsidRPr="00B22B79" w:rsidTr="00F6381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70ACF" w:rsidRPr="00B22B79" w:rsidRDefault="00070ACF"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Первая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70ACF" w:rsidRPr="00B22B79" w:rsidRDefault="0028373B" w:rsidP="00F63810">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070ACF" w:rsidRPr="00B22B79" w:rsidTr="00F6381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70ACF" w:rsidRPr="00B22B79" w:rsidRDefault="00070ACF"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Высшая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70ACF" w:rsidRPr="00B22B79" w:rsidRDefault="00070ACF"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2</w:t>
            </w:r>
          </w:p>
        </w:tc>
      </w:tr>
      <w:tr w:rsidR="00070ACF" w:rsidRPr="00B22B79" w:rsidTr="00F6381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70ACF" w:rsidRPr="00B22B79" w:rsidRDefault="00070ACF" w:rsidP="00F63810">
            <w:pPr>
              <w:spacing w:after="0" w:line="240" w:lineRule="atLeast"/>
              <w:rPr>
                <w:rFonts w:ascii="Times New Roman" w:hAnsi="Times New Roman" w:cs="Times New Roman"/>
                <w:color w:val="000000"/>
                <w:sz w:val="24"/>
                <w:szCs w:val="24"/>
              </w:rPr>
            </w:pPr>
            <w:r w:rsidRPr="00B22B79">
              <w:rPr>
                <w:rFonts w:ascii="Times New Roman" w:hAnsi="Times New Roman" w:cs="Times New Roman"/>
                <w:color w:val="000000"/>
                <w:sz w:val="24"/>
                <w:szCs w:val="24"/>
              </w:rPr>
              <w:t>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70ACF" w:rsidRPr="00B22B79" w:rsidRDefault="008E1392" w:rsidP="00F63810">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1</w:t>
            </w:r>
            <w:r w:rsidR="0028373B">
              <w:rPr>
                <w:rFonts w:ascii="Times New Roman" w:hAnsi="Times New Roman" w:cs="Times New Roman"/>
                <w:color w:val="000000"/>
                <w:sz w:val="24"/>
                <w:szCs w:val="24"/>
              </w:rPr>
              <w:t>4</w:t>
            </w:r>
          </w:p>
        </w:tc>
      </w:tr>
    </w:tbl>
    <w:p w:rsidR="00070ACF" w:rsidRDefault="00070ACF" w:rsidP="0007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sz w:val="24"/>
          <w:szCs w:val="24"/>
          <w:u w:val="single"/>
        </w:rPr>
      </w:pPr>
    </w:p>
    <w:p w:rsidR="00070ACF" w:rsidRPr="00070ACF" w:rsidRDefault="00070ACF" w:rsidP="0007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sz w:val="24"/>
          <w:szCs w:val="24"/>
        </w:rPr>
      </w:pPr>
      <w:r w:rsidRPr="00070ACF">
        <w:rPr>
          <w:rFonts w:ascii="Times New Roman" w:hAnsi="Times New Roman" w:cs="Times New Roman"/>
          <w:b/>
          <w:sz w:val="24"/>
          <w:szCs w:val="24"/>
        </w:rPr>
        <w:t xml:space="preserve">Сведения </w:t>
      </w:r>
      <w:r w:rsidR="008E1392">
        <w:rPr>
          <w:rFonts w:ascii="Times New Roman" w:hAnsi="Times New Roman" w:cs="Times New Roman"/>
          <w:b/>
          <w:sz w:val="24"/>
          <w:szCs w:val="24"/>
        </w:rPr>
        <w:t>об аттестации педагогов   в 2019</w:t>
      </w:r>
      <w:r w:rsidRPr="00070ACF">
        <w:rPr>
          <w:rFonts w:ascii="Times New Roman" w:hAnsi="Times New Roman" w:cs="Times New Roman"/>
          <w:b/>
          <w:sz w:val="24"/>
          <w:szCs w:val="24"/>
        </w:rPr>
        <w:t xml:space="preserve">  году</w:t>
      </w:r>
    </w:p>
    <w:p w:rsidR="00070ACF" w:rsidRPr="00B22B79" w:rsidRDefault="00070ACF" w:rsidP="0007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sz w:val="24"/>
          <w:szCs w:val="24"/>
        </w:rPr>
      </w:pPr>
    </w:p>
    <w:tbl>
      <w:tblPr>
        <w:tblW w:w="0" w:type="auto"/>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2570"/>
        <w:gridCol w:w="2517"/>
        <w:gridCol w:w="3888"/>
      </w:tblGrid>
      <w:tr w:rsidR="00070ACF" w:rsidRPr="00B22B79" w:rsidTr="00F63810">
        <w:trPr>
          <w:jc w:val="center"/>
        </w:trPr>
        <w:tc>
          <w:tcPr>
            <w:tcW w:w="686" w:type="dxa"/>
          </w:tcPr>
          <w:p w:rsidR="00070ACF" w:rsidRPr="00B22B79" w:rsidRDefault="00070ACF" w:rsidP="00F6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i/>
                <w:sz w:val="24"/>
                <w:szCs w:val="24"/>
              </w:rPr>
            </w:pPr>
            <w:r w:rsidRPr="00B22B79">
              <w:rPr>
                <w:rFonts w:ascii="Times New Roman" w:hAnsi="Times New Roman" w:cs="Times New Roman"/>
                <w:b/>
                <w:i/>
                <w:sz w:val="24"/>
                <w:szCs w:val="24"/>
              </w:rPr>
              <w:t>№</w:t>
            </w:r>
          </w:p>
        </w:tc>
        <w:tc>
          <w:tcPr>
            <w:tcW w:w="2570" w:type="dxa"/>
          </w:tcPr>
          <w:p w:rsidR="00070ACF" w:rsidRPr="00B22B79" w:rsidRDefault="00070ACF" w:rsidP="00F6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i/>
                <w:sz w:val="24"/>
                <w:szCs w:val="24"/>
              </w:rPr>
            </w:pPr>
            <w:r w:rsidRPr="00B22B79">
              <w:rPr>
                <w:rFonts w:ascii="Times New Roman" w:hAnsi="Times New Roman" w:cs="Times New Roman"/>
                <w:b/>
                <w:i/>
                <w:sz w:val="24"/>
                <w:szCs w:val="24"/>
              </w:rPr>
              <w:t>Ф.И.О.</w:t>
            </w:r>
          </w:p>
        </w:tc>
        <w:tc>
          <w:tcPr>
            <w:tcW w:w="2517" w:type="dxa"/>
          </w:tcPr>
          <w:p w:rsidR="00070ACF" w:rsidRPr="00B22B79" w:rsidRDefault="00070ACF" w:rsidP="00F6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i/>
                <w:sz w:val="24"/>
                <w:szCs w:val="24"/>
              </w:rPr>
            </w:pPr>
            <w:r w:rsidRPr="00B22B79">
              <w:rPr>
                <w:rFonts w:ascii="Times New Roman" w:hAnsi="Times New Roman" w:cs="Times New Roman"/>
                <w:b/>
                <w:i/>
                <w:sz w:val="24"/>
                <w:szCs w:val="24"/>
              </w:rPr>
              <w:t>Должность</w:t>
            </w:r>
          </w:p>
        </w:tc>
        <w:tc>
          <w:tcPr>
            <w:tcW w:w="3888" w:type="dxa"/>
          </w:tcPr>
          <w:p w:rsidR="00070ACF" w:rsidRPr="00B22B79" w:rsidRDefault="00070ACF" w:rsidP="00F6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b/>
                <w:i/>
                <w:sz w:val="24"/>
                <w:szCs w:val="24"/>
              </w:rPr>
            </w:pPr>
            <w:r w:rsidRPr="00B22B79">
              <w:rPr>
                <w:rFonts w:ascii="Times New Roman" w:hAnsi="Times New Roman" w:cs="Times New Roman"/>
                <w:b/>
                <w:i/>
                <w:sz w:val="24"/>
                <w:szCs w:val="24"/>
              </w:rPr>
              <w:t>Квалификационная категория</w:t>
            </w:r>
          </w:p>
        </w:tc>
      </w:tr>
      <w:tr w:rsidR="00070ACF" w:rsidRPr="00B22B79" w:rsidTr="00F63810">
        <w:trPr>
          <w:jc w:val="center"/>
        </w:trPr>
        <w:tc>
          <w:tcPr>
            <w:tcW w:w="686" w:type="dxa"/>
          </w:tcPr>
          <w:p w:rsidR="00070ACF" w:rsidRPr="00B22B79" w:rsidRDefault="00070ACF" w:rsidP="00F6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1.</w:t>
            </w:r>
          </w:p>
        </w:tc>
        <w:tc>
          <w:tcPr>
            <w:tcW w:w="2570" w:type="dxa"/>
          </w:tcPr>
          <w:p w:rsidR="00070ACF" w:rsidRPr="00B22B79" w:rsidRDefault="0028373B" w:rsidP="00F6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Pr>
                <w:rFonts w:ascii="Times New Roman" w:hAnsi="Times New Roman" w:cs="Times New Roman"/>
                <w:sz w:val="24"/>
                <w:szCs w:val="24"/>
              </w:rPr>
              <w:t>Петрушина Ю.В.</w:t>
            </w:r>
          </w:p>
        </w:tc>
        <w:tc>
          <w:tcPr>
            <w:tcW w:w="2517" w:type="dxa"/>
          </w:tcPr>
          <w:p w:rsidR="00070ACF" w:rsidRPr="00B22B79" w:rsidRDefault="00070ACF" w:rsidP="00F6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sidRPr="00B22B79">
              <w:rPr>
                <w:rFonts w:ascii="Times New Roman" w:hAnsi="Times New Roman" w:cs="Times New Roman"/>
                <w:sz w:val="24"/>
                <w:szCs w:val="24"/>
              </w:rPr>
              <w:t>воспитатель</w:t>
            </w:r>
          </w:p>
        </w:tc>
        <w:tc>
          <w:tcPr>
            <w:tcW w:w="3888" w:type="dxa"/>
          </w:tcPr>
          <w:p w:rsidR="00070ACF" w:rsidRPr="00B22B79" w:rsidRDefault="00615EAF" w:rsidP="00F6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4"/>
                <w:szCs w:val="24"/>
              </w:rPr>
            </w:pPr>
            <w:r>
              <w:rPr>
                <w:rFonts w:ascii="Times New Roman" w:hAnsi="Times New Roman" w:cs="Times New Roman"/>
                <w:sz w:val="24"/>
                <w:szCs w:val="24"/>
              </w:rPr>
              <w:t>1 квалификационная категория</w:t>
            </w:r>
          </w:p>
        </w:tc>
      </w:tr>
    </w:tbl>
    <w:p w:rsidR="004350BA" w:rsidRPr="004350BA" w:rsidRDefault="004350BA" w:rsidP="004350BA">
      <w:pPr>
        <w:spacing w:after="0" w:line="240" w:lineRule="auto"/>
        <w:ind w:left="-567" w:firstLine="425"/>
        <w:rPr>
          <w:rFonts w:ascii="Times New Roman" w:eastAsia="Times New Roman" w:hAnsi="Times New Roman" w:cs="Times New Roman"/>
          <w:sz w:val="24"/>
          <w:szCs w:val="24"/>
        </w:rPr>
      </w:pPr>
    </w:p>
    <w:p w:rsidR="005C2787" w:rsidRDefault="005C2787" w:rsidP="00B22B79">
      <w:pPr>
        <w:spacing w:after="0" w:line="240" w:lineRule="atLeast"/>
        <w:rPr>
          <w:rFonts w:ascii="Times New Roman" w:hAnsi="Times New Roman" w:cs="Times New Roman"/>
          <w:b/>
          <w:sz w:val="24"/>
          <w:szCs w:val="24"/>
        </w:rPr>
      </w:pPr>
    </w:p>
    <w:p w:rsidR="00B22B79" w:rsidRPr="00B22B79" w:rsidRDefault="00B22B79" w:rsidP="00B22B79">
      <w:pPr>
        <w:spacing w:after="0" w:line="240" w:lineRule="atLeast"/>
        <w:rPr>
          <w:rFonts w:ascii="Times New Roman" w:hAnsi="Times New Roman" w:cs="Times New Roman"/>
          <w:b/>
          <w:sz w:val="24"/>
          <w:szCs w:val="24"/>
        </w:rPr>
      </w:pPr>
      <w:r w:rsidRPr="002355C0">
        <w:rPr>
          <w:rFonts w:ascii="Times New Roman" w:hAnsi="Times New Roman" w:cs="Times New Roman"/>
          <w:b/>
          <w:sz w:val="24"/>
          <w:szCs w:val="24"/>
        </w:rPr>
        <w:t>Повышен</w:t>
      </w:r>
      <w:r w:rsidR="009F2A42" w:rsidRPr="002355C0">
        <w:rPr>
          <w:rFonts w:ascii="Times New Roman" w:hAnsi="Times New Roman" w:cs="Times New Roman"/>
          <w:b/>
          <w:sz w:val="24"/>
          <w:szCs w:val="24"/>
        </w:rPr>
        <w:t>ие квалификации педагогов в 20</w:t>
      </w:r>
      <w:r w:rsidR="008E1392" w:rsidRPr="002355C0">
        <w:rPr>
          <w:rFonts w:ascii="Times New Roman" w:hAnsi="Times New Roman" w:cs="Times New Roman"/>
          <w:b/>
          <w:sz w:val="24"/>
          <w:szCs w:val="24"/>
        </w:rPr>
        <w:t>19</w:t>
      </w:r>
      <w:r w:rsidRPr="002355C0">
        <w:rPr>
          <w:rFonts w:ascii="Times New Roman" w:hAnsi="Times New Roman" w:cs="Times New Roman"/>
          <w:b/>
          <w:sz w:val="24"/>
          <w:szCs w:val="24"/>
        </w:rPr>
        <w:t>г.:</w:t>
      </w:r>
    </w:p>
    <w:p w:rsidR="00B22B79" w:rsidRPr="00B22B79" w:rsidRDefault="00B22B79" w:rsidP="00B22B79">
      <w:pPr>
        <w:spacing w:after="0" w:line="240" w:lineRule="atLeast"/>
        <w:rPr>
          <w:rFonts w:ascii="Times New Roman" w:hAnsi="Times New Roman" w:cs="Times New Roman"/>
          <w:b/>
          <w:sz w:val="24"/>
          <w:szCs w:val="24"/>
        </w:rPr>
      </w:pPr>
    </w:p>
    <w:tbl>
      <w:tblPr>
        <w:tblStyle w:val="a6"/>
        <w:tblW w:w="5000" w:type="pct"/>
        <w:tblLook w:val="04A0"/>
      </w:tblPr>
      <w:tblGrid>
        <w:gridCol w:w="540"/>
        <w:gridCol w:w="3387"/>
        <w:gridCol w:w="2619"/>
        <w:gridCol w:w="785"/>
        <w:gridCol w:w="2240"/>
      </w:tblGrid>
      <w:tr w:rsidR="00B22B79" w:rsidRPr="00B22B79" w:rsidTr="002355C0">
        <w:trPr>
          <w:trHeight w:val="621"/>
        </w:trPr>
        <w:tc>
          <w:tcPr>
            <w:tcW w:w="282" w:type="pct"/>
          </w:tcPr>
          <w:p w:rsidR="00B22B79" w:rsidRPr="00B22B79" w:rsidRDefault="00B22B79" w:rsidP="00B22B79">
            <w:pPr>
              <w:pStyle w:val="a5"/>
              <w:spacing w:line="240" w:lineRule="atLeast"/>
              <w:ind w:left="0"/>
              <w:rPr>
                <w:rFonts w:ascii="Times New Roman" w:hAnsi="Times New Roman" w:cs="Times New Roman"/>
                <w:sz w:val="24"/>
                <w:szCs w:val="24"/>
              </w:rPr>
            </w:pPr>
            <w:r w:rsidRPr="00B22B79">
              <w:rPr>
                <w:rFonts w:ascii="Times New Roman" w:hAnsi="Times New Roman" w:cs="Times New Roman"/>
                <w:sz w:val="24"/>
                <w:szCs w:val="24"/>
              </w:rPr>
              <w:t xml:space="preserve">№ </w:t>
            </w:r>
            <w:proofErr w:type="spellStart"/>
            <w:proofErr w:type="gramStart"/>
            <w:r w:rsidRPr="00B22B79">
              <w:rPr>
                <w:rFonts w:ascii="Times New Roman" w:hAnsi="Times New Roman" w:cs="Times New Roman"/>
                <w:sz w:val="24"/>
                <w:szCs w:val="24"/>
              </w:rPr>
              <w:t>п</w:t>
            </w:r>
            <w:proofErr w:type="spellEnd"/>
            <w:proofErr w:type="gramEnd"/>
            <w:r w:rsidRPr="00B22B79">
              <w:rPr>
                <w:rFonts w:ascii="Times New Roman" w:hAnsi="Times New Roman" w:cs="Times New Roman"/>
                <w:sz w:val="24"/>
                <w:szCs w:val="24"/>
              </w:rPr>
              <w:t>/</w:t>
            </w:r>
            <w:proofErr w:type="spellStart"/>
            <w:r w:rsidRPr="00B22B79">
              <w:rPr>
                <w:rFonts w:ascii="Times New Roman" w:hAnsi="Times New Roman" w:cs="Times New Roman"/>
                <w:sz w:val="24"/>
                <w:szCs w:val="24"/>
              </w:rPr>
              <w:t>п</w:t>
            </w:r>
            <w:proofErr w:type="spellEnd"/>
          </w:p>
        </w:tc>
        <w:tc>
          <w:tcPr>
            <w:tcW w:w="1770" w:type="pct"/>
          </w:tcPr>
          <w:p w:rsidR="00B22B79" w:rsidRPr="00B22B79" w:rsidRDefault="00B22B79" w:rsidP="00B22B79">
            <w:pPr>
              <w:pStyle w:val="a5"/>
              <w:spacing w:line="240" w:lineRule="atLeast"/>
              <w:ind w:left="0"/>
              <w:rPr>
                <w:rFonts w:ascii="Times New Roman" w:hAnsi="Times New Roman" w:cs="Times New Roman"/>
                <w:sz w:val="24"/>
                <w:szCs w:val="24"/>
              </w:rPr>
            </w:pPr>
            <w:r w:rsidRPr="00B22B79">
              <w:rPr>
                <w:rFonts w:ascii="Times New Roman" w:hAnsi="Times New Roman" w:cs="Times New Roman"/>
                <w:sz w:val="24"/>
                <w:szCs w:val="24"/>
              </w:rPr>
              <w:t>Фамилия, имя, отчество</w:t>
            </w:r>
          </w:p>
        </w:tc>
        <w:tc>
          <w:tcPr>
            <w:tcW w:w="1368" w:type="pct"/>
          </w:tcPr>
          <w:p w:rsidR="00B22B79" w:rsidRPr="00B22B79" w:rsidRDefault="00B22B79" w:rsidP="00B22B79">
            <w:pPr>
              <w:pStyle w:val="a5"/>
              <w:spacing w:line="240" w:lineRule="atLeast"/>
              <w:ind w:left="0"/>
              <w:rPr>
                <w:rFonts w:ascii="Times New Roman" w:hAnsi="Times New Roman" w:cs="Times New Roman"/>
                <w:sz w:val="24"/>
                <w:szCs w:val="24"/>
              </w:rPr>
            </w:pPr>
            <w:r w:rsidRPr="00B22B79">
              <w:rPr>
                <w:rFonts w:ascii="Times New Roman" w:hAnsi="Times New Roman" w:cs="Times New Roman"/>
                <w:sz w:val="24"/>
                <w:szCs w:val="24"/>
              </w:rPr>
              <w:t>Тема курсов</w:t>
            </w:r>
          </w:p>
        </w:tc>
        <w:tc>
          <w:tcPr>
            <w:tcW w:w="410" w:type="pct"/>
          </w:tcPr>
          <w:p w:rsidR="00B22B79" w:rsidRPr="00B22B79" w:rsidRDefault="00B22B79" w:rsidP="00B22B79">
            <w:pPr>
              <w:pStyle w:val="a5"/>
              <w:spacing w:line="240" w:lineRule="atLeast"/>
              <w:ind w:left="0"/>
              <w:rPr>
                <w:rFonts w:ascii="Times New Roman" w:hAnsi="Times New Roman" w:cs="Times New Roman"/>
                <w:sz w:val="24"/>
                <w:szCs w:val="24"/>
              </w:rPr>
            </w:pPr>
            <w:r w:rsidRPr="00B22B79">
              <w:rPr>
                <w:rFonts w:ascii="Times New Roman" w:hAnsi="Times New Roman" w:cs="Times New Roman"/>
                <w:sz w:val="24"/>
                <w:szCs w:val="24"/>
              </w:rPr>
              <w:t>Кол-во часов</w:t>
            </w:r>
          </w:p>
        </w:tc>
        <w:tc>
          <w:tcPr>
            <w:tcW w:w="1170" w:type="pct"/>
          </w:tcPr>
          <w:p w:rsidR="00B22B79" w:rsidRPr="00B22B79" w:rsidRDefault="00B22B79" w:rsidP="00B22B79">
            <w:pPr>
              <w:pStyle w:val="a5"/>
              <w:spacing w:line="240" w:lineRule="atLeast"/>
              <w:ind w:left="0"/>
              <w:rPr>
                <w:rFonts w:ascii="Times New Roman" w:hAnsi="Times New Roman" w:cs="Times New Roman"/>
                <w:sz w:val="24"/>
                <w:szCs w:val="24"/>
              </w:rPr>
            </w:pPr>
            <w:r w:rsidRPr="00B22B79">
              <w:rPr>
                <w:rFonts w:ascii="Times New Roman" w:hAnsi="Times New Roman" w:cs="Times New Roman"/>
                <w:sz w:val="24"/>
                <w:szCs w:val="24"/>
              </w:rPr>
              <w:t>Место прохождения курсов</w:t>
            </w:r>
          </w:p>
        </w:tc>
      </w:tr>
      <w:tr w:rsidR="00B22B79" w:rsidRPr="00B22B79" w:rsidTr="002355C0">
        <w:tc>
          <w:tcPr>
            <w:tcW w:w="282" w:type="pct"/>
          </w:tcPr>
          <w:p w:rsidR="00B22B79" w:rsidRPr="00B22B79" w:rsidRDefault="00B22B79" w:rsidP="00B22B79">
            <w:pPr>
              <w:pStyle w:val="a5"/>
              <w:numPr>
                <w:ilvl w:val="0"/>
                <w:numId w:val="4"/>
              </w:numPr>
              <w:spacing w:line="240" w:lineRule="atLeast"/>
              <w:ind w:left="0" w:firstLine="0"/>
              <w:rPr>
                <w:rFonts w:ascii="Times New Roman" w:hAnsi="Times New Roman" w:cs="Times New Roman"/>
                <w:sz w:val="24"/>
                <w:szCs w:val="24"/>
              </w:rPr>
            </w:pPr>
          </w:p>
        </w:tc>
        <w:tc>
          <w:tcPr>
            <w:tcW w:w="1770" w:type="pct"/>
          </w:tcPr>
          <w:p w:rsidR="00B22B79" w:rsidRPr="00B22B79" w:rsidRDefault="002355C0" w:rsidP="00B22B79">
            <w:pPr>
              <w:pStyle w:val="a5"/>
              <w:spacing w:line="240" w:lineRule="atLeast"/>
              <w:ind w:left="0"/>
              <w:rPr>
                <w:rFonts w:ascii="Times New Roman" w:hAnsi="Times New Roman" w:cs="Times New Roman"/>
                <w:sz w:val="24"/>
                <w:szCs w:val="24"/>
              </w:rPr>
            </w:pPr>
            <w:r>
              <w:rPr>
                <w:rFonts w:ascii="Times New Roman" w:hAnsi="Times New Roman" w:cs="Times New Roman"/>
                <w:sz w:val="24"/>
                <w:szCs w:val="24"/>
              </w:rPr>
              <w:t>Власова С.В.</w:t>
            </w:r>
          </w:p>
        </w:tc>
        <w:tc>
          <w:tcPr>
            <w:tcW w:w="1368" w:type="pct"/>
          </w:tcPr>
          <w:p w:rsidR="00B22B79" w:rsidRPr="00B22B79" w:rsidRDefault="002355C0" w:rsidP="00B22B79">
            <w:pPr>
              <w:pStyle w:val="a5"/>
              <w:spacing w:line="240" w:lineRule="atLeast"/>
              <w:ind w:left="0"/>
              <w:rPr>
                <w:rFonts w:ascii="Times New Roman" w:hAnsi="Times New Roman" w:cs="Times New Roman"/>
                <w:sz w:val="24"/>
                <w:szCs w:val="24"/>
              </w:rPr>
            </w:pPr>
            <w:r>
              <w:rPr>
                <w:rFonts w:ascii="Times New Roman" w:hAnsi="Times New Roman" w:cs="Times New Roman"/>
                <w:sz w:val="24"/>
                <w:szCs w:val="24"/>
              </w:rPr>
              <w:t>Педагогическая деятельность в рамках реализации ФГОС дошкольного образования</w:t>
            </w:r>
          </w:p>
        </w:tc>
        <w:tc>
          <w:tcPr>
            <w:tcW w:w="410" w:type="pct"/>
          </w:tcPr>
          <w:p w:rsidR="00B22B79" w:rsidRPr="00B22B79" w:rsidRDefault="00B22B79" w:rsidP="00B22B79">
            <w:pPr>
              <w:pStyle w:val="a5"/>
              <w:spacing w:line="240" w:lineRule="atLeast"/>
              <w:ind w:left="0"/>
              <w:rPr>
                <w:rFonts w:ascii="Times New Roman" w:hAnsi="Times New Roman" w:cs="Times New Roman"/>
                <w:sz w:val="24"/>
                <w:szCs w:val="24"/>
              </w:rPr>
            </w:pPr>
            <w:r w:rsidRPr="00B22B79">
              <w:rPr>
                <w:rFonts w:ascii="Times New Roman" w:hAnsi="Times New Roman" w:cs="Times New Roman"/>
                <w:sz w:val="24"/>
                <w:szCs w:val="24"/>
              </w:rPr>
              <w:t>72</w:t>
            </w:r>
          </w:p>
        </w:tc>
        <w:tc>
          <w:tcPr>
            <w:tcW w:w="1170" w:type="pct"/>
          </w:tcPr>
          <w:p w:rsidR="00B22B79" w:rsidRPr="00B22B79" w:rsidRDefault="00F524B7" w:rsidP="00B22B79">
            <w:pPr>
              <w:pStyle w:val="a5"/>
              <w:spacing w:line="240" w:lineRule="atLeast"/>
              <w:ind w:left="0"/>
              <w:rPr>
                <w:rFonts w:ascii="Times New Roman" w:hAnsi="Times New Roman" w:cs="Times New Roman"/>
                <w:sz w:val="24"/>
                <w:szCs w:val="24"/>
              </w:rPr>
            </w:pPr>
            <w:r>
              <w:rPr>
                <w:rFonts w:ascii="Times New Roman" w:hAnsi="Times New Roman" w:cs="Times New Roman"/>
                <w:sz w:val="24"/>
                <w:szCs w:val="24"/>
              </w:rPr>
              <w:t>Автономная некоммерческая организация «Современный институт дополнительного профессионального образования»</w:t>
            </w:r>
          </w:p>
        </w:tc>
      </w:tr>
      <w:tr w:rsidR="00F524B7" w:rsidRPr="00B22B79" w:rsidTr="002355C0">
        <w:tc>
          <w:tcPr>
            <w:tcW w:w="282" w:type="pct"/>
          </w:tcPr>
          <w:p w:rsidR="00F524B7" w:rsidRPr="00B22B79" w:rsidRDefault="00F524B7" w:rsidP="00B22B79">
            <w:pPr>
              <w:pStyle w:val="a5"/>
              <w:numPr>
                <w:ilvl w:val="0"/>
                <w:numId w:val="4"/>
              </w:numPr>
              <w:spacing w:line="240" w:lineRule="atLeast"/>
              <w:ind w:left="0" w:firstLine="0"/>
              <w:rPr>
                <w:rFonts w:ascii="Times New Roman" w:hAnsi="Times New Roman" w:cs="Times New Roman"/>
                <w:sz w:val="24"/>
                <w:szCs w:val="24"/>
              </w:rPr>
            </w:pPr>
          </w:p>
        </w:tc>
        <w:tc>
          <w:tcPr>
            <w:tcW w:w="1770" w:type="pct"/>
          </w:tcPr>
          <w:p w:rsidR="00F524B7" w:rsidRPr="00B22B79" w:rsidRDefault="002355C0" w:rsidP="00B22B79">
            <w:pPr>
              <w:pStyle w:val="a5"/>
              <w:spacing w:line="240" w:lineRule="atLeast"/>
              <w:ind w:left="0"/>
              <w:rPr>
                <w:rFonts w:ascii="Times New Roman" w:hAnsi="Times New Roman" w:cs="Times New Roman"/>
                <w:sz w:val="24"/>
                <w:szCs w:val="24"/>
              </w:rPr>
            </w:pPr>
            <w:proofErr w:type="spellStart"/>
            <w:r>
              <w:rPr>
                <w:rFonts w:ascii="Times New Roman" w:hAnsi="Times New Roman" w:cs="Times New Roman"/>
                <w:sz w:val="24"/>
                <w:szCs w:val="24"/>
              </w:rPr>
              <w:t>Кокорева</w:t>
            </w:r>
            <w:proofErr w:type="spellEnd"/>
            <w:r>
              <w:rPr>
                <w:rFonts w:ascii="Times New Roman" w:hAnsi="Times New Roman" w:cs="Times New Roman"/>
                <w:sz w:val="24"/>
                <w:szCs w:val="24"/>
              </w:rPr>
              <w:t xml:space="preserve"> С.В.</w:t>
            </w:r>
          </w:p>
        </w:tc>
        <w:tc>
          <w:tcPr>
            <w:tcW w:w="1368" w:type="pct"/>
          </w:tcPr>
          <w:p w:rsidR="00F524B7" w:rsidRDefault="002355C0">
            <w:r>
              <w:rPr>
                <w:rFonts w:ascii="Times New Roman" w:hAnsi="Times New Roman" w:cs="Times New Roman"/>
                <w:sz w:val="24"/>
                <w:szCs w:val="24"/>
              </w:rPr>
              <w:t>Педагогическая деятельность в рамках реализации ФГОС дошкольного образования</w:t>
            </w:r>
          </w:p>
        </w:tc>
        <w:tc>
          <w:tcPr>
            <w:tcW w:w="410" w:type="pct"/>
          </w:tcPr>
          <w:p w:rsidR="00F524B7" w:rsidRPr="00B22B79" w:rsidRDefault="00F524B7" w:rsidP="00B22B79">
            <w:pPr>
              <w:pStyle w:val="a5"/>
              <w:spacing w:line="240" w:lineRule="atLeast"/>
              <w:ind w:left="0"/>
              <w:rPr>
                <w:rFonts w:ascii="Times New Roman" w:hAnsi="Times New Roman" w:cs="Times New Roman"/>
                <w:sz w:val="24"/>
                <w:szCs w:val="24"/>
              </w:rPr>
            </w:pPr>
            <w:r w:rsidRPr="00B22B79">
              <w:rPr>
                <w:rFonts w:ascii="Times New Roman" w:hAnsi="Times New Roman" w:cs="Times New Roman"/>
                <w:sz w:val="24"/>
                <w:szCs w:val="24"/>
              </w:rPr>
              <w:t>72</w:t>
            </w:r>
          </w:p>
        </w:tc>
        <w:tc>
          <w:tcPr>
            <w:tcW w:w="1170" w:type="pct"/>
          </w:tcPr>
          <w:p w:rsidR="00F524B7" w:rsidRDefault="00F524B7">
            <w:r w:rsidRPr="008F0BA5">
              <w:rPr>
                <w:rFonts w:ascii="Times New Roman" w:hAnsi="Times New Roman" w:cs="Times New Roman"/>
                <w:sz w:val="24"/>
                <w:szCs w:val="24"/>
              </w:rPr>
              <w:t>Автономная некоммерческая организация «Современный институт дополнительного профессионального образования»</w:t>
            </w:r>
          </w:p>
        </w:tc>
      </w:tr>
      <w:tr w:rsidR="00F524B7" w:rsidRPr="00B22B79" w:rsidTr="002355C0">
        <w:tc>
          <w:tcPr>
            <w:tcW w:w="282" w:type="pct"/>
          </w:tcPr>
          <w:p w:rsidR="00F524B7" w:rsidRPr="00B22B79" w:rsidRDefault="00F524B7" w:rsidP="00B22B79">
            <w:pPr>
              <w:pStyle w:val="a5"/>
              <w:numPr>
                <w:ilvl w:val="0"/>
                <w:numId w:val="4"/>
              </w:numPr>
              <w:spacing w:line="240" w:lineRule="atLeast"/>
              <w:ind w:left="0" w:firstLine="0"/>
              <w:rPr>
                <w:rFonts w:ascii="Times New Roman" w:hAnsi="Times New Roman" w:cs="Times New Roman"/>
                <w:sz w:val="24"/>
                <w:szCs w:val="24"/>
              </w:rPr>
            </w:pPr>
          </w:p>
        </w:tc>
        <w:tc>
          <w:tcPr>
            <w:tcW w:w="1770" w:type="pct"/>
          </w:tcPr>
          <w:p w:rsidR="00F524B7" w:rsidRPr="00B22B79" w:rsidRDefault="002355C0" w:rsidP="00B22B79">
            <w:pPr>
              <w:pStyle w:val="a5"/>
              <w:spacing w:line="240" w:lineRule="atLeast"/>
              <w:ind w:left="0"/>
              <w:rPr>
                <w:rFonts w:ascii="Times New Roman" w:hAnsi="Times New Roman" w:cs="Times New Roman"/>
                <w:sz w:val="24"/>
                <w:szCs w:val="24"/>
              </w:rPr>
            </w:pPr>
            <w:r>
              <w:rPr>
                <w:rFonts w:ascii="Times New Roman" w:hAnsi="Times New Roman" w:cs="Times New Roman"/>
                <w:sz w:val="24"/>
                <w:szCs w:val="24"/>
              </w:rPr>
              <w:t>Чернышова С.А.</w:t>
            </w:r>
          </w:p>
        </w:tc>
        <w:tc>
          <w:tcPr>
            <w:tcW w:w="1368" w:type="pct"/>
          </w:tcPr>
          <w:p w:rsidR="00F524B7" w:rsidRDefault="002355C0">
            <w:r>
              <w:rPr>
                <w:rFonts w:ascii="Times New Roman" w:hAnsi="Times New Roman" w:cs="Times New Roman"/>
                <w:sz w:val="24"/>
                <w:szCs w:val="24"/>
              </w:rPr>
              <w:t xml:space="preserve">Педагогическая </w:t>
            </w:r>
            <w:r>
              <w:rPr>
                <w:rFonts w:ascii="Times New Roman" w:hAnsi="Times New Roman" w:cs="Times New Roman"/>
                <w:sz w:val="24"/>
                <w:szCs w:val="24"/>
              </w:rPr>
              <w:lastRenderedPageBreak/>
              <w:t>деятельность в рамках реализации ФГОС дошкольного образования</w:t>
            </w:r>
          </w:p>
        </w:tc>
        <w:tc>
          <w:tcPr>
            <w:tcW w:w="410" w:type="pct"/>
          </w:tcPr>
          <w:p w:rsidR="00F524B7" w:rsidRPr="00B22B79" w:rsidRDefault="00F524B7" w:rsidP="00B22B79">
            <w:pPr>
              <w:pStyle w:val="a5"/>
              <w:spacing w:line="240" w:lineRule="atLeast"/>
              <w:ind w:left="0"/>
              <w:rPr>
                <w:rFonts w:ascii="Times New Roman" w:hAnsi="Times New Roman" w:cs="Times New Roman"/>
                <w:sz w:val="24"/>
                <w:szCs w:val="24"/>
              </w:rPr>
            </w:pPr>
            <w:r w:rsidRPr="00B22B79">
              <w:rPr>
                <w:rFonts w:ascii="Times New Roman" w:hAnsi="Times New Roman" w:cs="Times New Roman"/>
                <w:sz w:val="24"/>
                <w:szCs w:val="24"/>
              </w:rPr>
              <w:lastRenderedPageBreak/>
              <w:t>72</w:t>
            </w:r>
          </w:p>
        </w:tc>
        <w:tc>
          <w:tcPr>
            <w:tcW w:w="1170" w:type="pct"/>
          </w:tcPr>
          <w:p w:rsidR="00F524B7" w:rsidRDefault="00F524B7">
            <w:r w:rsidRPr="008F0BA5">
              <w:rPr>
                <w:rFonts w:ascii="Times New Roman" w:hAnsi="Times New Roman" w:cs="Times New Roman"/>
                <w:sz w:val="24"/>
                <w:szCs w:val="24"/>
              </w:rPr>
              <w:t xml:space="preserve">Автономная </w:t>
            </w:r>
            <w:r w:rsidRPr="008F0BA5">
              <w:rPr>
                <w:rFonts w:ascii="Times New Roman" w:hAnsi="Times New Roman" w:cs="Times New Roman"/>
                <w:sz w:val="24"/>
                <w:szCs w:val="24"/>
              </w:rPr>
              <w:lastRenderedPageBreak/>
              <w:t>некоммерческая организация «Современный институт дополнительного профессионального образования»</w:t>
            </w:r>
          </w:p>
        </w:tc>
      </w:tr>
    </w:tbl>
    <w:p w:rsidR="00B22B79" w:rsidRPr="00B22B79" w:rsidRDefault="00B22B79" w:rsidP="00B22B79">
      <w:pPr>
        <w:spacing w:after="0" w:line="240" w:lineRule="atLeast"/>
        <w:rPr>
          <w:rFonts w:ascii="Times New Roman" w:hAnsi="Times New Roman" w:cs="Times New Roman"/>
          <w:b/>
          <w:sz w:val="24"/>
          <w:szCs w:val="24"/>
        </w:rPr>
      </w:pPr>
    </w:p>
    <w:p w:rsidR="0079340A" w:rsidRPr="00070ACF" w:rsidRDefault="00070ACF" w:rsidP="0079340A">
      <w:pPr>
        <w:spacing w:after="0" w:line="240" w:lineRule="auto"/>
        <w:ind w:left="-567" w:firstLine="425"/>
        <w:jc w:val="both"/>
        <w:rPr>
          <w:rFonts w:ascii="Times New Roman" w:eastAsia="Times New Roman" w:hAnsi="Times New Roman" w:cs="Times New Roman"/>
          <w:b/>
          <w:sz w:val="24"/>
          <w:szCs w:val="24"/>
        </w:rPr>
      </w:pPr>
      <w:r w:rsidRPr="00F524B7">
        <w:rPr>
          <w:rFonts w:ascii="Times New Roman" w:eastAsia="Times New Roman" w:hAnsi="Times New Roman" w:cs="Times New Roman"/>
          <w:b/>
          <w:sz w:val="24"/>
          <w:szCs w:val="24"/>
        </w:rPr>
        <w:t xml:space="preserve">Участие в семинарах, конференциях, </w:t>
      </w:r>
      <w:proofErr w:type="spellStart"/>
      <w:r w:rsidRPr="00F524B7">
        <w:rPr>
          <w:rFonts w:ascii="Times New Roman" w:eastAsia="Times New Roman" w:hAnsi="Times New Roman" w:cs="Times New Roman"/>
          <w:b/>
          <w:sz w:val="24"/>
          <w:szCs w:val="24"/>
        </w:rPr>
        <w:t>вебинарах</w:t>
      </w:r>
      <w:proofErr w:type="spellEnd"/>
      <w:r w:rsidRPr="00F524B7">
        <w:rPr>
          <w:rFonts w:ascii="Times New Roman" w:eastAsia="Times New Roman" w:hAnsi="Times New Roman" w:cs="Times New Roman"/>
          <w:b/>
          <w:sz w:val="24"/>
          <w:szCs w:val="24"/>
        </w:rPr>
        <w:t xml:space="preserve"> различного уровня:</w:t>
      </w:r>
    </w:p>
    <w:p w:rsidR="008D3B58" w:rsidRDefault="00070ACF" w:rsidP="008D3B58">
      <w:pPr>
        <w:spacing w:after="0" w:line="240" w:lineRule="auto"/>
        <w:ind w:left="-56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Регулярное участие педагогических работников соглас</w:t>
      </w:r>
      <w:r w:rsidR="002355C0">
        <w:rPr>
          <w:rFonts w:ascii="Times New Roman" w:eastAsia="Times New Roman" w:hAnsi="Times New Roman" w:cs="Times New Roman"/>
          <w:sz w:val="24"/>
          <w:szCs w:val="24"/>
        </w:rPr>
        <w:t>но проводимым мероприятиям</w:t>
      </w:r>
      <w:r w:rsidR="008D3B58">
        <w:rPr>
          <w:rFonts w:ascii="Times New Roman" w:eastAsia="Times New Roman" w:hAnsi="Times New Roman" w:cs="Times New Roman"/>
          <w:sz w:val="24"/>
          <w:szCs w:val="24"/>
        </w:rPr>
        <w:t>:</w:t>
      </w:r>
    </w:p>
    <w:p w:rsidR="008D3B58" w:rsidRPr="008D3B58" w:rsidRDefault="008D3B58" w:rsidP="008D3B58">
      <w:pPr>
        <w:spacing w:after="0" w:line="240" w:lineRule="auto"/>
        <w:ind w:left="-567" w:firstLine="425"/>
        <w:jc w:val="both"/>
        <w:rPr>
          <w:rFonts w:ascii="Times New Roman" w:eastAsia="Times New Roman" w:hAnsi="Times New Roman" w:cs="Times New Roman"/>
          <w:sz w:val="24"/>
          <w:szCs w:val="24"/>
        </w:rPr>
      </w:pPr>
      <w:r w:rsidRPr="008D3B58">
        <w:rPr>
          <w:rFonts w:ascii="Times New Roman" w:eastAsia="Times New Roman" w:hAnsi="Times New Roman" w:cs="Times New Roman"/>
          <w:sz w:val="24"/>
          <w:szCs w:val="24"/>
        </w:rPr>
        <w:t>1.</w:t>
      </w:r>
      <w:r w:rsidRPr="008D3B58">
        <w:rPr>
          <w:rFonts w:ascii="Times New Roman" w:hAnsi="Times New Roman" w:cs="Times New Roman"/>
          <w:sz w:val="24"/>
          <w:szCs w:val="24"/>
        </w:rPr>
        <w:t>Августовский семинар руководителей методических объединений района.        Мастер-</w:t>
      </w:r>
      <w:r w:rsidR="002355C0">
        <w:rPr>
          <w:rFonts w:ascii="Times New Roman" w:hAnsi="Times New Roman" w:cs="Times New Roman"/>
          <w:sz w:val="24"/>
          <w:szCs w:val="24"/>
        </w:rPr>
        <w:t xml:space="preserve">  </w:t>
      </w:r>
      <w:r w:rsidRPr="008D3B58">
        <w:rPr>
          <w:rFonts w:ascii="Times New Roman" w:hAnsi="Times New Roman" w:cs="Times New Roman"/>
          <w:sz w:val="24"/>
          <w:szCs w:val="24"/>
        </w:rPr>
        <w:t xml:space="preserve">класс воспитателя I квалификационной категории </w:t>
      </w:r>
      <w:proofErr w:type="spellStart"/>
      <w:r w:rsidRPr="008D3B58">
        <w:rPr>
          <w:rFonts w:ascii="Times New Roman" w:hAnsi="Times New Roman" w:cs="Times New Roman"/>
          <w:sz w:val="24"/>
          <w:szCs w:val="24"/>
        </w:rPr>
        <w:t>Шелогуровой</w:t>
      </w:r>
      <w:proofErr w:type="spellEnd"/>
      <w:r w:rsidRPr="008D3B58">
        <w:rPr>
          <w:rFonts w:ascii="Times New Roman" w:hAnsi="Times New Roman" w:cs="Times New Roman"/>
          <w:sz w:val="24"/>
          <w:szCs w:val="24"/>
        </w:rPr>
        <w:t xml:space="preserve"> О.А. «Театрализованная деятельность </w:t>
      </w:r>
      <w:r>
        <w:rPr>
          <w:rFonts w:ascii="Times New Roman" w:hAnsi="Times New Roman" w:cs="Times New Roman"/>
          <w:sz w:val="24"/>
          <w:szCs w:val="24"/>
        </w:rPr>
        <w:t>с детьми дошкольного возраста».</w:t>
      </w:r>
    </w:p>
    <w:p w:rsidR="002355C0" w:rsidRDefault="008D3B58" w:rsidP="008D3B58">
      <w:pPr>
        <w:spacing w:after="0" w:line="240" w:lineRule="auto"/>
        <w:ind w:left="-567" w:firstLine="425"/>
        <w:jc w:val="both"/>
        <w:rPr>
          <w:rFonts w:ascii="Times New Roman" w:hAnsi="Times New Roman" w:cs="Times New Roman"/>
          <w:sz w:val="24"/>
          <w:szCs w:val="24"/>
        </w:rPr>
      </w:pPr>
      <w:r w:rsidRPr="008D3B58">
        <w:rPr>
          <w:rFonts w:ascii="Times New Roman" w:eastAsia="Times New Roman" w:hAnsi="Times New Roman" w:cs="Times New Roman"/>
          <w:sz w:val="24"/>
          <w:szCs w:val="24"/>
        </w:rPr>
        <w:t>2.</w:t>
      </w:r>
      <w:r w:rsidRPr="008D3B58">
        <w:rPr>
          <w:rFonts w:ascii="Times New Roman" w:hAnsi="Times New Roman" w:cs="Times New Roman"/>
          <w:sz w:val="24"/>
          <w:szCs w:val="24"/>
        </w:rPr>
        <w:t>Выступл</w:t>
      </w:r>
      <w:r w:rsidR="002355C0">
        <w:rPr>
          <w:rFonts w:ascii="Times New Roman" w:hAnsi="Times New Roman" w:cs="Times New Roman"/>
          <w:sz w:val="24"/>
          <w:szCs w:val="24"/>
        </w:rPr>
        <w:t>ение на МО педагогов психологов:</w:t>
      </w:r>
      <w:r w:rsidRPr="008D3B58">
        <w:rPr>
          <w:rFonts w:ascii="Times New Roman" w:hAnsi="Times New Roman" w:cs="Times New Roman"/>
          <w:sz w:val="24"/>
          <w:szCs w:val="24"/>
        </w:rPr>
        <w:t xml:space="preserve"> сообщения из опыта работы учител</w:t>
      </w:r>
      <w:proofErr w:type="gramStart"/>
      <w:r w:rsidRPr="008D3B58">
        <w:rPr>
          <w:rFonts w:ascii="Times New Roman" w:hAnsi="Times New Roman" w:cs="Times New Roman"/>
          <w:sz w:val="24"/>
          <w:szCs w:val="24"/>
        </w:rPr>
        <w:t>я-</w:t>
      </w:r>
      <w:proofErr w:type="gramEnd"/>
      <w:r w:rsidRPr="008D3B58">
        <w:rPr>
          <w:rFonts w:ascii="Times New Roman" w:hAnsi="Times New Roman" w:cs="Times New Roman"/>
          <w:sz w:val="24"/>
          <w:szCs w:val="24"/>
        </w:rPr>
        <w:t xml:space="preserve"> логопеда Молоканово</w:t>
      </w:r>
      <w:r w:rsidR="002355C0">
        <w:rPr>
          <w:rFonts w:ascii="Times New Roman" w:hAnsi="Times New Roman" w:cs="Times New Roman"/>
          <w:sz w:val="24"/>
          <w:szCs w:val="24"/>
        </w:rPr>
        <w:t xml:space="preserve">й И.О. и педагога- психолога </w:t>
      </w:r>
      <w:r w:rsidRPr="008D3B58">
        <w:rPr>
          <w:rFonts w:ascii="Times New Roman" w:hAnsi="Times New Roman" w:cs="Times New Roman"/>
          <w:sz w:val="24"/>
          <w:szCs w:val="24"/>
        </w:rPr>
        <w:t xml:space="preserve"> Рындиной М.О. </w:t>
      </w:r>
    </w:p>
    <w:p w:rsidR="008D3B58" w:rsidRPr="008D3B58" w:rsidRDefault="002355C0" w:rsidP="008D3B58">
      <w:pPr>
        <w:spacing w:after="0" w:line="240" w:lineRule="auto"/>
        <w:ind w:left="-567" w:firstLine="425"/>
        <w:jc w:val="both"/>
        <w:rPr>
          <w:rFonts w:ascii="Times New Roman" w:eastAsia="Times New Roman" w:hAnsi="Times New Roman" w:cs="Times New Roman"/>
          <w:sz w:val="24"/>
          <w:szCs w:val="24"/>
        </w:rPr>
      </w:pPr>
      <w:r>
        <w:rPr>
          <w:rFonts w:ascii="Times New Roman" w:hAnsi="Times New Roman" w:cs="Times New Roman"/>
          <w:sz w:val="24"/>
          <w:szCs w:val="24"/>
        </w:rPr>
        <w:t>3.</w:t>
      </w:r>
      <w:r w:rsidR="008D3B58" w:rsidRPr="008D3B58">
        <w:rPr>
          <w:rFonts w:ascii="Times New Roman" w:hAnsi="Times New Roman" w:cs="Times New Roman"/>
          <w:sz w:val="24"/>
          <w:szCs w:val="24"/>
        </w:rPr>
        <w:t xml:space="preserve">Выступление на заседании  РМО района заместителя заведующего по </w:t>
      </w:r>
      <w:r>
        <w:rPr>
          <w:rFonts w:ascii="Times New Roman" w:hAnsi="Times New Roman" w:cs="Times New Roman"/>
          <w:sz w:val="24"/>
          <w:szCs w:val="24"/>
        </w:rPr>
        <w:t>У</w:t>
      </w:r>
      <w:r w:rsidR="008D3B58" w:rsidRPr="008D3B58">
        <w:rPr>
          <w:rFonts w:ascii="Times New Roman" w:hAnsi="Times New Roman" w:cs="Times New Roman"/>
          <w:sz w:val="24"/>
          <w:szCs w:val="24"/>
        </w:rPr>
        <w:t xml:space="preserve">ВМР </w:t>
      </w:r>
      <w:proofErr w:type="spellStart"/>
      <w:r w:rsidR="008D3B58" w:rsidRPr="008D3B58">
        <w:rPr>
          <w:rFonts w:ascii="Times New Roman" w:hAnsi="Times New Roman" w:cs="Times New Roman"/>
          <w:sz w:val="24"/>
          <w:szCs w:val="24"/>
        </w:rPr>
        <w:t>Шепетовой</w:t>
      </w:r>
      <w:proofErr w:type="spellEnd"/>
      <w:r w:rsidR="008D3B58" w:rsidRPr="008D3B58">
        <w:rPr>
          <w:rFonts w:ascii="Times New Roman" w:hAnsi="Times New Roman" w:cs="Times New Roman"/>
          <w:sz w:val="24"/>
          <w:szCs w:val="24"/>
        </w:rPr>
        <w:t xml:space="preserve"> Н.А. по теме «Организация методической работы в ДОУ»</w:t>
      </w:r>
      <w:r w:rsidR="008D3B58" w:rsidRPr="008D3B58">
        <w:rPr>
          <w:rFonts w:ascii="Times New Roman" w:eastAsia="Times New Roman" w:hAnsi="Times New Roman" w:cs="Times New Roman"/>
          <w:sz w:val="24"/>
          <w:szCs w:val="24"/>
        </w:rPr>
        <w:t>.</w:t>
      </w:r>
    </w:p>
    <w:p w:rsidR="008D3B58" w:rsidRPr="008D3B58" w:rsidRDefault="002355C0" w:rsidP="008D3B58">
      <w:pPr>
        <w:spacing w:after="0" w:line="240" w:lineRule="auto"/>
        <w:ind w:left="-56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D3B58" w:rsidRPr="008D3B58">
        <w:rPr>
          <w:rFonts w:ascii="Times New Roman" w:eastAsia="Times New Roman" w:hAnsi="Times New Roman" w:cs="Times New Roman"/>
          <w:sz w:val="24"/>
          <w:szCs w:val="24"/>
        </w:rPr>
        <w:t>.</w:t>
      </w:r>
      <w:r w:rsidR="008D3B58" w:rsidRPr="008D3B58">
        <w:rPr>
          <w:rFonts w:ascii="Times New Roman" w:hAnsi="Times New Roman" w:cs="Times New Roman"/>
          <w:sz w:val="24"/>
          <w:szCs w:val="24"/>
        </w:rPr>
        <w:t xml:space="preserve">Участие в заседании районного «Клуба молодых педагогов» воспитателя старшей группы №2 </w:t>
      </w:r>
      <w:proofErr w:type="spellStart"/>
      <w:r w:rsidR="008D3B58" w:rsidRPr="008D3B58">
        <w:rPr>
          <w:rFonts w:ascii="Times New Roman" w:hAnsi="Times New Roman" w:cs="Times New Roman"/>
          <w:sz w:val="24"/>
          <w:szCs w:val="24"/>
        </w:rPr>
        <w:t>Шулеповой</w:t>
      </w:r>
      <w:proofErr w:type="spellEnd"/>
      <w:r w:rsidR="008D3B58" w:rsidRPr="008D3B58">
        <w:rPr>
          <w:rFonts w:ascii="Times New Roman" w:hAnsi="Times New Roman" w:cs="Times New Roman"/>
          <w:sz w:val="24"/>
          <w:szCs w:val="24"/>
        </w:rPr>
        <w:t xml:space="preserve"> Л.Б. и воспитателя 1-ой младшей группы №2 Власовой С.В.</w:t>
      </w:r>
    </w:p>
    <w:p w:rsidR="008D3B58" w:rsidRPr="008D3B58" w:rsidRDefault="008D3B58" w:rsidP="008D3B58">
      <w:pPr>
        <w:spacing w:after="0" w:line="240" w:lineRule="auto"/>
        <w:ind w:left="-567" w:firstLine="425"/>
        <w:jc w:val="both"/>
        <w:rPr>
          <w:rFonts w:ascii="Times New Roman" w:hAnsi="Times New Roman" w:cs="Times New Roman"/>
          <w:b/>
          <w:sz w:val="24"/>
          <w:szCs w:val="24"/>
        </w:rPr>
      </w:pPr>
      <w:r w:rsidRPr="008D3B58">
        <w:rPr>
          <w:rFonts w:ascii="Times New Roman" w:eastAsia="Times New Roman" w:hAnsi="Times New Roman" w:cs="Times New Roman"/>
          <w:sz w:val="24"/>
          <w:szCs w:val="24"/>
        </w:rPr>
        <w:t>4.</w:t>
      </w:r>
      <w:r w:rsidRPr="008D3B58">
        <w:rPr>
          <w:rFonts w:ascii="Times New Roman" w:hAnsi="Times New Roman" w:cs="Times New Roman"/>
          <w:sz w:val="24"/>
          <w:szCs w:val="24"/>
        </w:rPr>
        <w:t xml:space="preserve">Участие в районном семинаре музыкальных руководителей и инструкторов по физическому воспитанию  Наумова Е.И. и </w:t>
      </w:r>
      <w:proofErr w:type="spellStart"/>
      <w:r w:rsidRPr="008D3B58">
        <w:rPr>
          <w:rFonts w:ascii="Times New Roman" w:hAnsi="Times New Roman" w:cs="Times New Roman"/>
          <w:sz w:val="24"/>
          <w:szCs w:val="24"/>
        </w:rPr>
        <w:t>Калыгина</w:t>
      </w:r>
      <w:proofErr w:type="spellEnd"/>
      <w:r w:rsidRPr="008D3B58">
        <w:rPr>
          <w:rFonts w:ascii="Times New Roman" w:hAnsi="Times New Roman" w:cs="Times New Roman"/>
          <w:sz w:val="24"/>
          <w:szCs w:val="24"/>
        </w:rPr>
        <w:t xml:space="preserve"> Г.В. </w:t>
      </w:r>
    </w:p>
    <w:p w:rsidR="00070ACF" w:rsidRPr="00E12AF2" w:rsidRDefault="00070ACF" w:rsidP="0079340A">
      <w:pPr>
        <w:spacing w:after="0" w:line="240" w:lineRule="auto"/>
        <w:ind w:left="-567" w:firstLine="425"/>
        <w:jc w:val="both"/>
        <w:rPr>
          <w:rFonts w:ascii="Times New Roman" w:eastAsia="Times New Roman" w:hAnsi="Times New Roman" w:cs="Times New Roman"/>
          <w:b/>
          <w:sz w:val="24"/>
          <w:szCs w:val="24"/>
        </w:rPr>
      </w:pPr>
      <w:r w:rsidRPr="00E12AF2">
        <w:rPr>
          <w:rFonts w:ascii="Times New Roman" w:eastAsia="Times New Roman" w:hAnsi="Times New Roman" w:cs="Times New Roman"/>
          <w:b/>
          <w:sz w:val="24"/>
          <w:szCs w:val="24"/>
        </w:rPr>
        <w:t>Инновационная деятельность:</w:t>
      </w:r>
    </w:p>
    <w:p w:rsidR="00070ACF" w:rsidRDefault="00BF6965" w:rsidP="00070ACF">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Третий</w:t>
      </w:r>
      <w:r w:rsidR="00070ACF">
        <w:rPr>
          <w:rFonts w:ascii="Times New Roman" w:eastAsia="Times New Roman" w:hAnsi="Times New Roman" w:cs="Times New Roman"/>
          <w:sz w:val="24"/>
          <w:szCs w:val="24"/>
        </w:rPr>
        <w:t xml:space="preserve"> год функционирует консультативный пункт для родителей, дети которых не посещают детский сад с целью консультирования по вопросам воспитания и обучения родителей.</w:t>
      </w:r>
    </w:p>
    <w:p w:rsidR="0079340A" w:rsidRDefault="00B22B79" w:rsidP="00405902">
      <w:pPr>
        <w:spacing w:after="0" w:line="240" w:lineRule="auto"/>
        <w:ind w:left="-567" w:firstLine="425"/>
        <w:jc w:val="both"/>
        <w:rPr>
          <w:rFonts w:ascii="Times New Roman" w:eastAsia="Times New Roman" w:hAnsi="Times New Roman" w:cs="Times New Roman"/>
          <w:b/>
          <w:bCs/>
          <w:iCs/>
          <w:color w:val="000000" w:themeColor="text1"/>
          <w:sz w:val="24"/>
          <w:szCs w:val="24"/>
        </w:rPr>
      </w:pPr>
      <w:r w:rsidRPr="00D76E28">
        <w:rPr>
          <w:rFonts w:ascii="Times New Roman" w:eastAsia="Times New Roman" w:hAnsi="Times New Roman" w:cs="Times New Roman"/>
          <w:b/>
          <w:bCs/>
          <w:iCs/>
          <w:color w:val="000000" w:themeColor="text1"/>
          <w:sz w:val="24"/>
          <w:szCs w:val="24"/>
        </w:rPr>
        <w:t>В течение</w:t>
      </w:r>
      <w:r w:rsidR="0079340A" w:rsidRPr="00D76E28">
        <w:rPr>
          <w:rFonts w:ascii="Times New Roman" w:eastAsia="Times New Roman" w:hAnsi="Times New Roman" w:cs="Times New Roman"/>
          <w:b/>
          <w:bCs/>
          <w:iCs/>
          <w:color w:val="000000" w:themeColor="text1"/>
          <w:sz w:val="24"/>
          <w:szCs w:val="24"/>
        </w:rPr>
        <w:t xml:space="preserve"> </w:t>
      </w:r>
      <w:r w:rsidR="008E1392" w:rsidRPr="00D76E28">
        <w:rPr>
          <w:rFonts w:ascii="Times New Roman" w:eastAsia="Times New Roman" w:hAnsi="Times New Roman" w:cs="Times New Roman"/>
          <w:b/>
          <w:bCs/>
          <w:iCs/>
          <w:color w:val="000000" w:themeColor="text1"/>
          <w:sz w:val="24"/>
          <w:szCs w:val="24"/>
        </w:rPr>
        <w:t>2019</w:t>
      </w:r>
      <w:r w:rsidR="0079340A" w:rsidRPr="00D76E28">
        <w:rPr>
          <w:rFonts w:ascii="Times New Roman" w:eastAsia="Times New Roman" w:hAnsi="Times New Roman" w:cs="Times New Roman"/>
          <w:b/>
          <w:bCs/>
          <w:iCs/>
          <w:color w:val="000000" w:themeColor="text1"/>
          <w:sz w:val="24"/>
          <w:szCs w:val="24"/>
        </w:rPr>
        <w:t xml:space="preserve"> года были проведены следующие мероприятия:</w:t>
      </w:r>
    </w:p>
    <w:p w:rsidR="00BF6965" w:rsidRDefault="00BF6965" w:rsidP="002355C0">
      <w:pPr>
        <w:spacing w:after="0" w:line="240" w:lineRule="atLeast"/>
        <w:rPr>
          <w:rFonts w:ascii="Times New Roman" w:hAnsi="Times New Roman" w:cs="Times New Roman"/>
          <w:sz w:val="24"/>
          <w:szCs w:val="24"/>
        </w:rPr>
      </w:pPr>
      <w:r w:rsidRPr="009A0E54">
        <w:rPr>
          <w:rFonts w:ascii="Times New Roman" w:hAnsi="Times New Roman" w:cs="Times New Roman"/>
          <w:b/>
          <w:sz w:val="24"/>
          <w:szCs w:val="24"/>
          <w:u w:val="single"/>
        </w:rPr>
        <w:t>01.2019г.</w:t>
      </w:r>
      <w:r>
        <w:rPr>
          <w:rFonts w:ascii="Times New Roman" w:hAnsi="Times New Roman" w:cs="Times New Roman"/>
          <w:sz w:val="24"/>
          <w:szCs w:val="24"/>
        </w:rPr>
        <w:t xml:space="preserve"> – Тематическая неделя «Олимпийский игры», которая завершилась  Малыми олимпийскими играми среди детей старших и подготовительных групп.</w:t>
      </w:r>
    </w:p>
    <w:p w:rsidR="00BF6965" w:rsidRDefault="00BF6965" w:rsidP="002355C0">
      <w:pPr>
        <w:spacing w:after="0" w:line="240" w:lineRule="atLeast"/>
        <w:rPr>
          <w:rFonts w:ascii="Times New Roman" w:hAnsi="Times New Roman" w:cs="Times New Roman"/>
          <w:color w:val="111111"/>
          <w:sz w:val="24"/>
          <w:szCs w:val="24"/>
        </w:rPr>
      </w:pPr>
      <w:r w:rsidRPr="00B22B79">
        <w:rPr>
          <w:rFonts w:ascii="Times New Roman" w:hAnsi="Times New Roman" w:cs="Times New Roman"/>
          <w:b/>
          <w:sz w:val="24"/>
          <w:szCs w:val="24"/>
        </w:rPr>
        <w:t>Цель:</w:t>
      </w:r>
      <w:r w:rsidRPr="00B22B79">
        <w:rPr>
          <w:rFonts w:ascii="Times New Roman" w:hAnsi="Times New Roman" w:cs="Times New Roman"/>
          <w:sz w:val="24"/>
          <w:szCs w:val="24"/>
        </w:rPr>
        <w:t xml:space="preserve"> Создание условий для физического развития детей и</w:t>
      </w:r>
      <w:r w:rsidRPr="00B22B79">
        <w:rPr>
          <w:rFonts w:ascii="Times New Roman" w:hAnsi="Times New Roman" w:cs="Times New Roman"/>
          <w:color w:val="111111"/>
          <w:sz w:val="24"/>
          <w:szCs w:val="24"/>
        </w:rPr>
        <w:t xml:space="preserve"> формирования  у дошкольников представления об </w:t>
      </w:r>
      <w:r w:rsidRPr="009A0E54">
        <w:rPr>
          <w:rStyle w:val="a4"/>
          <w:rFonts w:ascii="Times New Roman" w:hAnsi="Times New Roman" w:cs="Times New Roman"/>
          <w:b w:val="0"/>
          <w:color w:val="111111"/>
          <w:sz w:val="24"/>
          <w:szCs w:val="24"/>
          <w:bdr w:val="none" w:sz="0" w:space="0" w:color="auto" w:frame="1"/>
        </w:rPr>
        <w:t>Олимпийских</w:t>
      </w:r>
      <w:r w:rsidRPr="00B22B79">
        <w:rPr>
          <w:rFonts w:ascii="Times New Roman" w:hAnsi="Times New Roman" w:cs="Times New Roman"/>
          <w:color w:val="111111"/>
          <w:sz w:val="24"/>
          <w:szCs w:val="24"/>
        </w:rPr>
        <w:t xml:space="preserve"> играх современности,  как части общечеловеческой культуры.</w:t>
      </w:r>
    </w:p>
    <w:p w:rsidR="00BF6965" w:rsidRDefault="00BF6965" w:rsidP="002355C0">
      <w:pPr>
        <w:spacing w:after="0" w:line="240" w:lineRule="atLeast"/>
        <w:rPr>
          <w:rFonts w:ascii="Times New Roman" w:hAnsi="Times New Roman" w:cs="Times New Roman"/>
          <w:color w:val="111111"/>
          <w:sz w:val="24"/>
          <w:szCs w:val="24"/>
        </w:rPr>
      </w:pPr>
      <w:r w:rsidRPr="009A0E54">
        <w:rPr>
          <w:rFonts w:ascii="Times New Roman" w:hAnsi="Times New Roman" w:cs="Times New Roman"/>
          <w:b/>
          <w:color w:val="111111"/>
          <w:sz w:val="24"/>
          <w:szCs w:val="24"/>
          <w:u w:val="single"/>
        </w:rPr>
        <w:t>03.2019г.</w:t>
      </w:r>
      <w:r>
        <w:rPr>
          <w:rFonts w:ascii="Times New Roman" w:hAnsi="Times New Roman" w:cs="Times New Roman"/>
          <w:color w:val="111111"/>
          <w:sz w:val="24"/>
          <w:szCs w:val="24"/>
        </w:rPr>
        <w:t xml:space="preserve"> – Конкурс родительского творчества «Театральная игрушка».</w:t>
      </w:r>
    </w:p>
    <w:p w:rsidR="00BF6965" w:rsidRPr="00941219" w:rsidRDefault="00BF6965" w:rsidP="002355C0">
      <w:pPr>
        <w:spacing w:after="0" w:line="240" w:lineRule="atLeast"/>
        <w:rPr>
          <w:rFonts w:ascii="Times New Roman" w:hAnsi="Times New Roman" w:cs="Times New Roman"/>
          <w:color w:val="111111"/>
          <w:sz w:val="24"/>
          <w:szCs w:val="24"/>
        </w:rPr>
      </w:pPr>
      <w:r w:rsidRPr="009A0E54">
        <w:rPr>
          <w:rFonts w:ascii="Times New Roman" w:hAnsi="Times New Roman" w:cs="Times New Roman"/>
          <w:b/>
          <w:color w:val="111111"/>
          <w:sz w:val="24"/>
          <w:szCs w:val="24"/>
        </w:rPr>
        <w:t>Цель:</w:t>
      </w:r>
      <w:r>
        <w:rPr>
          <w:rFonts w:ascii="Times New Roman" w:hAnsi="Times New Roman" w:cs="Times New Roman"/>
          <w:b/>
          <w:color w:val="111111"/>
          <w:sz w:val="24"/>
          <w:szCs w:val="24"/>
        </w:rPr>
        <w:t xml:space="preserve"> </w:t>
      </w:r>
      <w:r w:rsidRPr="00941219">
        <w:rPr>
          <w:rFonts w:ascii="Times New Roman" w:hAnsi="Times New Roman" w:cs="Times New Roman"/>
          <w:color w:val="111111"/>
          <w:sz w:val="24"/>
          <w:szCs w:val="24"/>
        </w:rPr>
        <w:t>формирование интереса к театральному искусству и театрализованной деятельности.</w:t>
      </w:r>
    </w:p>
    <w:p w:rsidR="00BF6965" w:rsidRDefault="00BF6965" w:rsidP="002355C0">
      <w:pPr>
        <w:spacing w:after="0" w:line="240" w:lineRule="atLeast"/>
        <w:rPr>
          <w:rFonts w:ascii="Times New Roman" w:hAnsi="Times New Roman" w:cs="Times New Roman"/>
          <w:color w:val="111111"/>
          <w:sz w:val="24"/>
          <w:szCs w:val="24"/>
        </w:rPr>
      </w:pPr>
      <w:r w:rsidRPr="002A1B3F">
        <w:rPr>
          <w:rFonts w:ascii="Times New Roman" w:hAnsi="Times New Roman" w:cs="Times New Roman"/>
          <w:b/>
          <w:color w:val="111111"/>
          <w:sz w:val="24"/>
          <w:szCs w:val="24"/>
          <w:u w:val="single"/>
        </w:rPr>
        <w:t>03.2019г.</w:t>
      </w:r>
      <w:r>
        <w:rPr>
          <w:rFonts w:ascii="Times New Roman" w:hAnsi="Times New Roman" w:cs="Times New Roman"/>
          <w:b/>
          <w:color w:val="111111"/>
          <w:sz w:val="24"/>
          <w:szCs w:val="24"/>
        </w:rPr>
        <w:t xml:space="preserve"> – </w:t>
      </w:r>
      <w:r>
        <w:rPr>
          <w:rFonts w:ascii="Times New Roman" w:hAnsi="Times New Roman" w:cs="Times New Roman"/>
          <w:color w:val="111111"/>
          <w:sz w:val="24"/>
          <w:szCs w:val="24"/>
        </w:rPr>
        <w:t>Развлечение посвященное «Всемирному дню кошек».</w:t>
      </w:r>
    </w:p>
    <w:p w:rsidR="00BF6965" w:rsidRPr="00941219" w:rsidRDefault="00BF6965" w:rsidP="002355C0">
      <w:pPr>
        <w:spacing w:after="0" w:line="240" w:lineRule="atLeast"/>
        <w:rPr>
          <w:rFonts w:ascii="Times New Roman" w:hAnsi="Times New Roman" w:cs="Times New Roman"/>
          <w:b/>
          <w:color w:val="111111"/>
          <w:sz w:val="24"/>
          <w:szCs w:val="24"/>
        </w:rPr>
      </w:pPr>
      <w:r w:rsidRPr="002A1B3F">
        <w:rPr>
          <w:rFonts w:ascii="Times New Roman" w:hAnsi="Times New Roman" w:cs="Times New Roman"/>
          <w:b/>
          <w:color w:val="111111"/>
          <w:sz w:val="24"/>
          <w:szCs w:val="24"/>
        </w:rPr>
        <w:t xml:space="preserve">Цель: </w:t>
      </w:r>
      <w:r>
        <w:rPr>
          <w:color w:val="000000"/>
          <w:sz w:val="27"/>
          <w:szCs w:val="27"/>
          <w:shd w:val="clear" w:color="auto" w:fill="FFFFFF"/>
        </w:rPr>
        <w:t> </w:t>
      </w:r>
      <w:r w:rsidRPr="00941219">
        <w:rPr>
          <w:rFonts w:ascii="Times New Roman" w:hAnsi="Times New Roman" w:cs="Times New Roman"/>
          <w:color w:val="000000"/>
          <w:sz w:val="24"/>
          <w:szCs w:val="24"/>
          <w:shd w:val="clear" w:color="auto" w:fill="FFFFFF"/>
        </w:rPr>
        <w:t>прививать любовь к животным, учить заботиться о домашних питомцах, быть ответственным за прирученного животного, расширять знания о кошках и семействе кошачьих. </w:t>
      </w:r>
    </w:p>
    <w:p w:rsidR="00BF6965" w:rsidRDefault="00BF6965" w:rsidP="002355C0">
      <w:pPr>
        <w:spacing w:after="0" w:line="240" w:lineRule="atLeast"/>
        <w:rPr>
          <w:rFonts w:ascii="Times New Roman" w:hAnsi="Times New Roman" w:cs="Times New Roman"/>
          <w:color w:val="111111"/>
          <w:sz w:val="24"/>
          <w:szCs w:val="24"/>
        </w:rPr>
      </w:pPr>
      <w:r w:rsidRPr="009A0E54">
        <w:rPr>
          <w:rFonts w:ascii="Times New Roman" w:hAnsi="Times New Roman" w:cs="Times New Roman"/>
          <w:b/>
          <w:color w:val="111111"/>
          <w:sz w:val="24"/>
          <w:szCs w:val="24"/>
          <w:u w:val="single"/>
        </w:rPr>
        <w:t>04.2019г.</w:t>
      </w:r>
      <w:r>
        <w:rPr>
          <w:rFonts w:ascii="Times New Roman" w:hAnsi="Times New Roman" w:cs="Times New Roman"/>
          <w:b/>
          <w:color w:val="111111"/>
          <w:sz w:val="24"/>
          <w:szCs w:val="24"/>
        </w:rPr>
        <w:t xml:space="preserve"> – </w:t>
      </w:r>
      <w:r>
        <w:rPr>
          <w:rFonts w:ascii="Times New Roman" w:hAnsi="Times New Roman" w:cs="Times New Roman"/>
          <w:color w:val="111111"/>
          <w:sz w:val="24"/>
          <w:szCs w:val="24"/>
        </w:rPr>
        <w:t>Спортивная конкурсная программа в старших группах «Космонавтом хочешь стать, спортом занимайся!»</w:t>
      </w:r>
    </w:p>
    <w:p w:rsidR="00BF6965" w:rsidRDefault="00BF6965" w:rsidP="002355C0">
      <w:pPr>
        <w:spacing w:after="0" w:line="240" w:lineRule="atLeast"/>
        <w:rPr>
          <w:rFonts w:ascii="Times New Roman" w:hAnsi="Times New Roman" w:cs="Times New Roman"/>
          <w:color w:val="111111"/>
          <w:sz w:val="24"/>
          <w:szCs w:val="24"/>
        </w:rPr>
      </w:pPr>
      <w:r w:rsidRPr="009A0E54">
        <w:rPr>
          <w:rFonts w:ascii="Times New Roman" w:hAnsi="Times New Roman" w:cs="Times New Roman"/>
          <w:b/>
          <w:color w:val="111111"/>
          <w:sz w:val="24"/>
          <w:szCs w:val="24"/>
        </w:rPr>
        <w:t>Цель:</w:t>
      </w:r>
      <w:r>
        <w:rPr>
          <w:rFonts w:ascii="Times New Roman" w:hAnsi="Times New Roman" w:cs="Times New Roman"/>
          <w:b/>
          <w:color w:val="111111"/>
          <w:sz w:val="24"/>
          <w:szCs w:val="24"/>
        </w:rPr>
        <w:t xml:space="preserve"> </w:t>
      </w:r>
      <w:r>
        <w:rPr>
          <w:rFonts w:ascii="Times New Roman" w:hAnsi="Times New Roman" w:cs="Times New Roman"/>
          <w:color w:val="111111"/>
          <w:sz w:val="24"/>
          <w:szCs w:val="24"/>
        </w:rPr>
        <w:t>активизация двигательной деятельности детей.</w:t>
      </w:r>
    </w:p>
    <w:p w:rsidR="002E4EB9" w:rsidRPr="00BF6965" w:rsidRDefault="00437256" w:rsidP="00BF6965">
      <w:pPr>
        <w:spacing w:after="0"/>
        <w:rPr>
          <w:rFonts w:ascii="Times New Roman" w:hAnsi="Times New Roman" w:cs="Times New Roman"/>
          <w:color w:val="111111"/>
          <w:sz w:val="24"/>
          <w:szCs w:val="24"/>
        </w:rPr>
      </w:pPr>
      <w:r w:rsidRPr="002E4EB9">
        <w:rPr>
          <w:rFonts w:ascii="Times New Roman" w:hAnsi="Times New Roman" w:cs="Times New Roman"/>
          <w:b/>
          <w:sz w:val="24"/>
          <w:szCs w:val="24"/>
          <w:u w:val="single"/>
        </w:rPr>
        <w:t>08.2019г.</w:t>
      </w:r>
      <w:r w:rsidRPr="002E4EB9">
        <w:rPr>
          <w:rFonts w:ascii="Times New Roman" w:hAnsi="Times New Roman" w:cs="Times New Roman"/>
          <w:b/>
          <w:sz w:val="24"/>
          <w:szCs w:val="24"/>
        </w:rPr>
        <w:t xml:space="preserve"> </w:t>
      </w:r>
      <w:r w:rsidRPr="002E4EB9">
        <w:rPr>
          <w:rFonts w:ascii="Times New Roman" w:hAnsi="Times New Roman" w:cs="Times New Roman"/>
          <w:sz w:val="24"/>
          <w:szCs w:val="24"/>
        </w:rPr>
        <w:t xml:space="preserve">Работа родительского клуба «Лёгкие шаги в дошкольное детство» </w:t>
      </w:r>
    </w:p>
    <w:p w:rsidR="00437256" w:rsidRPr="002E4EB9" w:rsidRDefault="00437256" w:rsidP="002E4EB9">
      <w:pPr>
        <w:tabs>
          <w:tab w:val="left" w:pos="0"/>
        </w:tabs>
        <w:spacing w:after="0" w:line="240" w:lineRule="atLeast"/>
        <w:rPr>
          <w:rFonts w:ascii="Times New Roman" w:hAnsi="Times New Roman" w:cs="Times New Roman"/>
          <w:b/>
          <w:sz w:val="24"/>
          <w:szCs w:val="24"/>
        </w:rPr>
      </w:pPr>
      <w:r w:rsidRPr="002E4EB9">
        <w:rPr>
          <w:rFonts w:ascii="Times New Roman" w:hAnsi="Times New Roman" w:cs="Times New Roman"/>
          <w:b/>
          <w:sz w:val="24"/>
          <w:szCs w:val="24"/>
        </w:rPr>
        <w:t xml:space="preserve">Цель: </w:t>
      </w:r>
      <w:r w:rsidRPr="002E4EB9">
        <w:rPr>
          <w:rFonts w:ascii="Times New Roman" w:hAnsi="Times New Roman" w:cs="Times New Roman"/>
          <w:color w:val="000000"/>
          <w:sz w:val="24"/>
          <w:szCs w:val="24"/>
          <w:shd w:val="clear" w:color="auto" w:fill="FFFFFF"/>
        </w:rPr>
        <w:t>Повысить уровень психолого-педагогической компетентности родителей в вопросах адаптации детей младшего возраста к условиям детского учреждения</w:t>
      </w:r>
      <w:r w:rsidRPr="002E4EB9">
        <w:rPr>
          <w:color w:val="000000"/>
          <w:sz w:val="24"/>
          <w:szCs w:val="24"/>
          <w:shd w:val="clear" w:color="auto" w:fill="FFFFFF"/>
        </w:rPr>
        <w:t xml:space="preserve">.  </w:t>
      </w:r>
    </w:p>
    <w:p w:rsidR="008D3B58" w:rsidRPr="002E4EB9" w:rsidRDefault="008D3B58" w:rsidP="002E4EB9">
      <w:pPr>
        <w:pStyle w:val="a5"/>
        <w:spacing w:after="0" w:line="240" w:lineRule="atLeast"/>
        <w:ind w:left="-142"/>
        <w:rPr>
          <w:rFonts w:ascii="Times New Roman" w:hAnsi="Times New Roman" w:cs="Times New Roman"/>
          <w:sz w:val="24"/>
          <w:szCs w:val="24"/>
        </w:rPr>
      </w:pPr>
      <w:r w:rsidRPr="002E4EB9">
        <w:rPr>
          <w:rFonts w:ascii="Times New Roman" w:hAnsi="Times New Roman" w:cs="Times New Roman"/>
          <w:b/>
          <w:sz w:val="24"/>
          <w:szCs w:val="24"/>
        </w:rPr>
        <w:t xml:space="preserve">  </w:t>
      </w:r>
      <w:r w:rsidR="00437256" w:rsidRPr="002E4EB9">
        <w:rPr>
          <w:rFonts w:ascii="Times New Roman" w:hAnsi="Times New Roman" w:cs="Times New Roman"/>
          <w:b/>
          <w:sz w:val="24"/>
          <w:szCs w:val="24"/>
          <w:u w:val="single"/>
        </w:rPr>
        <w:t>09.2019г.</w:t>
      </w:r>
      <w:r w:rsidRPr="002E4EB9">
        <w:rPr>
          <w:rFonts w:ascii="Times New Roman" w:hAnsi="Times New Roman" w:cs="Times New Roman"/>
          <w:b/>
          <w:sz w:val="24"/>
          <w:szCs w:val="24"/>
        </w:rPr>
        <w:t xml:space="preserve"> </w:t>
      </w:r>
      <w:r w:rsidR="00437256" w:rsidRPr="002E4EB9">
        <w:rPr>
          <w:rFonts w:ascii="Times New Roman" w:hAnsi="Times New Roman" w:cs="Times New Roman"/>
          <w:b/>
          <w:sz w:val="24"/>
          <w:szCs w:val="24"/>
        </w:rPr>
        <w:t>Д</w:t>
      </w:r>
      <w:r w:rsidRPr="002E4EB9">
        <w:rPr>
          <w:rFonts w:ascii="Times New Roman" w:hAnsi="Times New Roman" w:cs="Times New Roman"/>
          <w:sz w:val="24"/>
          <w:szCs w:val="24"/>
        </w:rPr>
        <w:t>етско-</w:t>
      </w:r>
      <w:r w:rsidR="00437256" w:rsidRPr="002E4EB9">
        <w:rPr>
          <w:rFonts w:ascii="Times New Roman" w:hAnsi="Times New Roman" w:cs="Times New Roman"/>
          <w:sz w:val="24"/>
          <w:szCs w:val="24"/>
        </w:rPr>
        <w:t>родительское собрание в 1-ых младших группах     «Давайте познакомимся поближе».</w:t>
      </w:r>
      <w:r w:rsidRPr="002E4EB9">
        <w:rPr>
          <w:rFonts w:ascii="Times New Roman" w:hAnsi="Times New Roman" w:cs="Times New Roman"/>
          <w:sz w:val="24"/>
          <w:szCs w:val="24"/>
        </w:rPr>
        <w:t xml:space="preserve"> </w:t>
      </w:r>
    </w:p>
    <w:p w:rsidR="002E4EB9" w:rsidRDefault="008D3B58" w:rsidP="002E4EB9">
      <w:pPr>
        <w:pStyle w:val="a5"/>
        <w:spacing w:after="0" w:line="240" w:lineRule="atLeast"/>
        <w:ind w:left="-142"/>
        <w:rPr>
          <w:rFonts w:ascii="Helvetica" w:hAnsi="Helvetica"/>
          <w:color w:val="444444"/>
          <w:sz w:val="24"/>
          <w:szCs w:val="24"/>
          <w:shd w:val="clear" w:color="auto" w:fill="FFFFFF"/>
        </w:rPr>
      </w:pPr>
      <w:r w:rsidRPr="002E4EB9">
        <w:rPr>
          <w:rFonts w:ascii="Times New Roman" w:hAnsi="Times New Roman" w:cs="Times New Roman"/>
          <w:sz w:val="24"/>
          <w:szCs w:val="24"/>
        </w:rPr>
        <w:t xml:space="preserve"> </w:t>
      </w:r>
      <w:r w:rsidRPr="002E4EB9">
        <w:rPr>
          <w:rFonts w:ascii="Times New Roman" w:hAnsi="Times New Roman" w:cs="Times New Roman"/>
          <w:b/>
          <w:sz w:val="24"/>
          <w:szCs w:val="24"/>
          <w:u w:val="single"/>
        </w:rPr>
        <w:t>09.2019г.</w:t>
      </w:r>
      <w:r w:rsidRPr="002E4EB9">
        <w:rPr>
          <w:rFonts w:ascii="Times New Roman" w:hAnsi="Times New Roman" w:cs="Times New Roman"/>
          <w:sz w:val="24"/>
          <w:szCs w:val="24"/>
        </w:rPr>
        <w:t xml:space="preserve"> День знаний. Праздничное развлечение для воспитанников старших и подготовительных групп.</w:t>
      </w:r>
      <w:r w:rsidRPr="002E4EB9">
        <w:rPr>
          <w:rFonts w:ascii="Helvetica" w:hAnsi="Helvetica"/>
          <w:color w:val="444444"/>
          <w:sz w:val="24"/>
          <w:szCs w:val="24"/>
          <w:shd w:val="clear" w:color="auto" w:fill="FFFFFF"/>
        </w:rPr>
        <w:t xml:space="preserve"> </w:t>
      </w:r>
    </w:p>
    <w:p w:rsidR="008D3B58" w:rsidRPr="002E4EB9" w:rsidRDefault="00D6169C" w:rsidP="002E4EB9">
      <w:pPr>
        <w:pStyle w:val="a5"/>
        <w:spacing w:after="0" w:line="240" w:lineRule="atLeast"/>
        <w:ind w:left="-142"/>
        <w:rPr>
          <w:rFonts w:ascii="Times New Roman" w:hAnsi="Times New Roman" w:cs="Times New Roman"/>
          <w:sz w:val="24"/>
          <w:szCs w:val="24"/>
        </w:rPr>
      </w:pPr>
      <w:r>
        <w:rPr>
          <w:rFonts w:ascii="Times New Roman" w:hAnsi="Times New Roman" w:cs="Times New Roman"/>
          <w:b/>
          <w:sz w:val="24"/>
          <w:szCs w:val="24"/>
        </w:rPr>
        <w:t>Цель</w:t>
      </w:r>
      <w:r w:rsidR="002E4EB9" w:rsidRPr="002E4EB9">
        <w:rPr>
          <w:rFonts w:ascii="Times New Roman" w:hAnsi="Times New Roman" w:cs="Times New Roman"/>
          <w:b/>
          <w:sz w:val="24"/>
          <w:szCs w:val="24"/>
        </w:rPr>
        <w:t>:</w:t>
      </w:r>
      <w:r w:rsidR="008D3B58" w:rsidRPr="002E4EB9">
        <w:rPr>
          <w:rFonts w:ascii="Times New Roman" w:hAnsi="Times New Roman" w:cs="Times New Roman"/>
          <w:sz w:val="24"/>
          <w:szCs w:val="24"/>
        </w:rPr>
        <w:t xml:space="preserve"> рассказать детям о Дне Знаний, привить им тягу к новым знаниям, развить коммуникативные способности. </w:t>
      </w:r>
    </w:p>
    <w:p w:rsidR="002E4EB9" w:rsidRDefault="00437256" w:rsidP="002E4EB9">
      <w:pPr>
        <w:pStyle w:val="a5"/>
        <w:shd w:val="clear" w:color="auto" w:fill="FFFFFF"/>
        <w:spacing w:after="0" w:line="240" w:lineRule="atLeast"/>
        <w:ind w:left="-142"/>
        <w:rPr>
          <w:rFonts w:ascii="Times New Roman" w:hAnsi="Times New Roman" w:cs="Times New Roman"/>
          <w:sz w:val="24"/>
          <w:szCs w:val="24"/>
        </w:rPr>
      </w:pPr>
      <w:r w:rsidRPr="002E4EB9">
        <w:rPr>
          <w:rFonts w:ascii="Times New Roman" w:hAnsi="Times New Roman" w:cs="Times New Roman"/>
          <w:b/>
          <w:sz w:val="24"/>
          <w:szCs w:val="24"/>
          <w:u w:val="single"/>
        </w:rPr>
        <w:t>10.2019г.</w:t>
      </w:r>
      <w:r w:rsidRPr="002E4EB9">
        <w:rPr>
          <w:rFonts w:ascii="Times New Roman" w:hAnsi="Times New Roman" w:cs="Times New Roman"/>
          <w:sz w:val="24"/>
          <w:szCs w:val="24"/>
        </w:rPr>
        <w:t xml:space="preserve"> Родительские собрания в форме «Родительской гостиной» во 2-ой младшей группе №2 «Моя любимая семья». </w:t>
      </w:r>
    </w:p>
    <w:p w:rsidR="00D6169C" w:rsidRDefault="002E4EB9" w:rsidP="00D6169C">
      <w:pPr>
        <w:pStyle w:val="a5"/>
        <w:shd w:val="clear" w:color="auto" w:fill="FFFFFF"/>
        <w:spacing w:after="0" w:line="240" w:lineRule="atLeast"/>
        <w:ind w:left="-142"/>
        <w:rPr>
          <w:rFonts w:ascii="Times New Roman" w:hAnsi="Times New Roman" w:cs="Times New Roman"/>
          <w:sz w:val="24"/>
          <w:szCs w:val="24"/>
        </w:rPr>
      </w:pPr>
      <w:r w:rsidRPr="002E4EB9">
        <w:rPr>
          <w:rFonts w:ascii="Times New Roman" w:eastAsia="Times New Roman" w:hAnsi="Times New Roman" w:cs="Times New Roman"/>
          <w:b/>
          <w:sz w:val="24"/>
          <w:szCs w:val="24"/>
          <w:u w:val="single"/>
        </w:rPr>
        <w:lastRenderedPageBreak/>
        <w:t>10</w:t>
      </w:r>
      <w:r w:rsidRPr="002E4EB9">
        <w:rPr>
          <w:rFonts w:ascii="Times New Roman" w:hAnsi="Times New Roman" w:cs="Times New Roman"/>
          <w:b/>
          <w:sz w:val="24"/>
          <w:szCs w:val="24"/>
          <w:u w:val="single"/>
        </w:rPr>
        <w:t>.2019г.</w:t>
      </w:r>
      <w:r w:rsidRPr="002E4EB9">
        <w:rPr>
          <w:rFonts w:ascii="Times New Roman" w:hAnsi="Times New Roman" w:cs="Times New Roman"/>
          <w:sz w:val="24"/>
          <w:szCs w:val="24"/>
        </w:rPr>
        <w:t xml:space="preserve"> Мастер-класс для педагогов «Создание </w:t>
      </w:r>
      <w:proofErr w:type="spellStart"/>
      <w:r w:rsidRPr="002E4EB9">
        <w:rPr>
          <w:rFonts w:ascii="Times New Roman" w:hAnsi="Times New Roman" w:cs="Times New Roman"/>
          <w:sz w:val="24"/>
          <w:szCs w:val="24"/>
        </w:rPr>
        <w:t>мультимидийных</w:t>
      </w:r>
      <w:proofErr w:type="spellEnd"/>
      <w:r w:rsidRPr="002E4EB9">
        <w:rPr>
          <w:rFonts w:ascii="Times New Roman" w:hAnsi="Times New Roman" w:cs="Times New Roman"/>
          <w:sz w:val="24"/>
          <w:szCs w:val="24"/>
        </w:rPr>
        <w:t xml:space="preserve"> презентаций в программе </w:t>
      </w:r>
      <w:r w:rsidRPr="002E4EB9">
        <w:rPr>
          <w:rFonts w:ascii="Times New Roman" w:hAnsi="Times New Roman" w:cs="Times New Roman"/>
          <w:sz w:val="24"/>
          <w:szCs w:val="24"/>
          <w:lang w:val="en-US"/>
        </w:rPr>
        <w:t>Power</w:t>
      </w:r>
      <w:r w:rsidRPr="002E4EB9">
        <w:rPr>
          <w:rFonts w:ascii="Times New Roman" w:hAnsi="Times New Roman" w:cs="Times New Roman"/>
          <w:sz w:val="24"/>
          <w:szCs w:val="24"/>
        </w:rPr>
        <w:t xml:space="preserve"> </w:t>
      </w:r>
      <w:r w:rsidRPr="002E4EB9">
        <w:rPr>
          <w:rFonts w:ascii="Times New Roman" w:hAnsi="Times New Roman" w:cs="Times New Roman"/>
          <w:sz w:val="24"/>
          <w:szCs w:val="24"/>
          <w:lang w:val="en-US"/>
        </w:rPr>
        <w:t>Point</w:t>
      </w:r>
      <w:r w:rsidRPr="002E4EB9">
        <w:rPr>
          <w:rFonts w:ascii="Times New Roman" w:hAnsi="Times New Roman" w:cs="Times New Roman"/>
          <w:sz w:val="24"/>
          <w:szCs w:val="24"/>
        </w:rPr>
        <w:t xml:space="preserve">». Воспитатель высшей квалификационной  категории Соломахина Н.А. </w:t>
      </w:r>
    </w:p>
    <w:p w:rsidR="00D6169C" w:rsidRPr="00D6169C" w:rsidRDefault="00D6169C" w:rsidP="00D6169C">
      <w:pPr>
        <w:pStyle w:val="a5"/>
        <w:shd w:val="clear" w:color="auto" w:fill="FFFFFF"/>
        <w:spacing w:after="0" w:line="240" w:lineRule="atLeast"/>
        <w:ind w:left="-142"/>
        <w:rPr>
          <w:rFonts w:ascii="Times New Roman" w:hAnsi="Times New Roman" w:cs="Times New Roman"/>
          <w:sz w:val="24"/>
          <w:szCs w:val="24"/>
        </w:rPr>
      </w:pPr>
      <w:r w:rsidRPr="00D6169C">
        <w:rPr>
          <w:rFonts w:ascii="Times New Roman" w:hAnsi="Times New Roman" w:cs="Times New Roman"/>
          <w:b/>
          <w:sz w:val="24"/>
          <w:szCs w:val="24"/>
          <w:u w:val="single"/>
        </w:rPr>
        <w:t>10.2019г.</w:t>
      </w:r>
      <w:r w:rsidRPr="00D6169C">
        <w:rPr>
          <w:rFonts w:ascii="Times New Roman" w:hAnsi="Times New Roman" w:cs="Times New Roman"/>
          <w:sz w:val="24"/>
          <w:szCs w:val="24"/>
        </w:rPr>
        <w:t xml:space="preserve"> Открытое занятие по познавательному развитию (окружающий мир) в старшей группе</w:t>
      </w:r>
      <w:r w:rsidRPr="00D6169C">
        <w:rPr>
          <w:rFonts w:ascii="Times New Roman" w:hAnsi="Times New Roman" w:cs="Times New Roman"/>
          <w:b/>
          <w:sz w:val="24"/>
          <w:szCs w:val="24"/>
        </w:rPr>
        <w:t xml:space="preserve"> </w:t>
      </w:r>
      <w:r w:rsidRPr="00D6169C">
        <w:rPr>
          <w:rFonts w:ascii="Times New Roman" w:hAnsi="Times New Roman" w:cs="Times New Roman"/>
          <w:sz w:val="24"/>
          <w:szCs w:val="24"/>
        </w:rPr>
        <w:t>Тема: «Транспорт».</w:t>
      </w:r>
    </w:p>
    <w:p w:rsidR="008D3B58" w:rsidRPr="00D6169C" w:rsidRDefault="00D6169C" w:rsidP="00D6169C">
      <w:pPr>
        <w:pStyle w:val="a5"/>
        <w:shd w:val="clear" w:color="auto" w:fill="FFFFFF"/>
        <w:spacing w:after="0" w:line="240" w:lineRule="atLeast"/>
        <w:ind w:left="-142"/>
        <w:rPr>
          <w:rFonts w:ascii="Times New Roman" w:hAnsi="Times New Roman" w:cs="Times New Roman"/>
          <w:sz w:val="24"/>
          <w:szCs w:val="24"/>
        </w:rPr>
      </w:pPr>
      <w:r w:rsidRPr="00D6169C">
        <w:rPr>
          <w:rFonts w:ascii="Times New Roman" w:hAnsi="Times New Roman" w:cs="Times New Roman"/>
          <w:b/>
          <w:sz w:val="24"/>
          <w:szCs w:val="24"/>
        </w:rPr>
        <w:t>Цель</w:t>
      </w:r>
      <w:r w:rsidRPr="00D6169C">
        <w:rPr>
          <w:rFonts w:ascii="Times New Roman" w:hAnsi="Times New Roman" w:cs="Times New Roman"/>
          <w:sz w:val="24"/>
          <w:szCs w:val="24"/>
        </w:rPr>
        <w:t>:</w:t>
      </w:r>
      <w:r w:rsidRPr="00D6169C">
        <w:rPr>
          <w:rFonts w:ascii="Times New Roman" w:hAnsi="Times New Roman" w:cs="Times New Roman"/>
          <w:color w:val="000000"/>
          <w:sz w:val="24"/>
          <w:szCs w:val="24"/>
        </w:rPr>
        <w:t xml:space="preserve"> Создать условия для развития и обогащения представлений детей о транспорте с помощью технологии ТРИЗ. </w:t>
      </w:r>
      <w:r w:rsidRPr="00D6169C">
        <w:rPr>
          <w:rFonts w:ascii="Times New Roman" w:hAnsi="Times New Roman" w:cs="Times New Roman"/>
          <w:sz w:val="24"/>
          <w:szCs w:val="24"/>
        </w:rPr>
        <w:t xml:space="preserve">Подготовила и провела воспитатель I кв. категории Милованова Т.В. </w:t>
      </w:r>
    </w:p>
    <w:p w:rsidR="008D3B58" w:rsidRPr="002E4EB9" w:rsidRDefault="00437256" w:rsidP="002E4EB9">
      <w:pPr>
        <w:pStyle w:val="a5"/>
        <w:spacing w:after="0" w:line="240" w:lineRule="atLeast"/>
        <w:ind w:left="-142"/>
        <w:rPr>
          <w:rFonts w:ascii="Times New Roman" w:hAnsi="Times New Roman" w:cs="Times New Roman"/>
          <w:sz w:val="24"/>
          <w:szCs w:val="24"/>
        </w:rPr>
      </w:pPr>
      <w:r w:rsidRPr="002E4EB9">
        <w:rPr>
          <w:rFonts w:ascii="Times New Roman" w:hAnsi="Times New Roman" w:cs="Times New Roman"/>
          <w:b/>
          <w:sz w:val="24"/>
          <w:szCs w:val="24"/>
          <w:u w:val="single"/>
        </w:rPr>
        <w:t>11.2019г.</w:t>
      </w:r>
      <w:r w:rsidRPr="002E4EB9">
        <w:rPr>
          <w:rFonts w:ascii="Times New Roman" w:hAnsi="Times New Roman" w:cs="Times New Roman"/>
          <w:b/>
          <w:sz w:val="24"/>
          <w:szCs w:val="24"/>
        </w:rPr>
        <w:t xml:space="preserve"> </w:t>
      </w:r>
      <w:r w:rsidRPr="002E4EB9">
        <w:rPr>
          <w:rFonts w:ascii="Times New Roman" w:hAnsi="Times New Roman" w:cs="Times New Roman"/>
          <w:sz w:val="24"/>
          <w:szCs w:val="24"/>
        </w:rPr>
        <w:t>Родительское собрание «Мамочка, милая мама моя» в средней группе №1 и №2.</w:t>
      </w:r>
    </w:p>
    <w:p w:rsidR="008D3B58" w:rsidRPr="002E4EB9" w:rsidRDefault="00437256" w:rsidP="002E4EB9">
      <w:pPr>
        <w:pStyle w:val="a5"/>
        <w:spacing w:after="0" w:line="240" w:lineRule="atLeast"/>
        <w:ind w:left="-142"/>
        <w:rPr>
          <w:rFonts w:ascii="Times New Roman" w:hAnsi="Times New Roman" w:cs="Times New Roman"/>
          <w:sz w:val="24"/>
          <w:szCs w:val="24"/>
        </w:rPr>
      </w:pPr>
      <w:r w:rsidRPr="002E4EB9">
        <w:rPr>
          <w:rFonts w:ascii="Times New Roman" w:hAnsi="Times New Roman" w:cs="Times New Roman"/>
          <w:b/>
          <w:sz w:val="24"/>
          <w:szCs w:val="24"/>
          <w:u w:val="single"/>
        </w:rPr>
        <w:t>11.2019г.</w:t>
      </w:r>
      <w:r w:rsidRPr="002E4EB9">
        <w:rPr>
          <w:rFonts w:ascii="Times New Roman" w:hAnsi="Times New Roman" w:cs="Times New Roman"/>
          <w:sz w:val="24"/>
          <w:szCs w:val="24"/>
        </w:rPr>
        <w:t xml:space="preserve"> Родительское собрание в форме </w:t>
      </w:r>
      <w:proofErr w:type="spellStart"/>
      <w:r w:rsidRPr="002E4EB9">
        <w:rPr>
          <w:rFonts w:ascii="Times New Roman" w:hAnsi="Times New Roman" w:cs="Times New Roman"/>
          <w:sz w:val="24"/>
          <w:szCs w:val="24"/>
        </w:rPr>
        <w:t>квес</w:t>
      </w:r>
      <w:proofErr w:type="gramStart"/>
      <w:r w:rsidRPr="002E4EB9">
        <w:rPr>
          <w:rFonts w:ascii="Times New Roman" w:hAnsi="Times New Roman" w:cs="Times New Roman"/>
          <w:sz w:val="24"/>
          <w:szCs w:val="24"/>
        </w:rPr>
        <w:t>т</w:t>
      </w:r>
      <w:proofErr w:type="spellEnd"/>
      <w:r w:rsidRPr="002E4EB9">
        <w:rPr>
          <w:rFonts w:ascii="Times New Roman" w:hAnsi="Times New Roman" w:cs="Times New Roman"/>
          <w:sz w:val="24"/>
          <w:szCs w:val="24"/>
        </w:rPr>
        <w:t>-</w:t>
      </w:r>
      <w:proofErr w:type="gramEnd"/>
      <w:r w:rsidRPr="002E4EB9">
        <w:rPr>
          <w:rFonts w:ascii="Times New Roman" w:hAnsi="Times New Roman" w:cs="Times New Roman"/>
          <w:sz w:val="24"/>
          <w:szCs w:val="24"/>
        </w:rPr>
        <w:t xml:space="preserve"> игры «Азбука ПДД» в старшей группе №2.</w:t>
      </w:r>
    </w:p>
    <w:p w:rsidR="008D3B58" w:rsidRPr="002E4EB9" w:rsidRDefault="00437256" w:rsidP="002E4EB9">
      <w:pPr>
        <w:pStyle w:val="a5"/>
        <w:spacing w:after="0" w:line="240" w:lineRule="atLeast"/>
        <w:ind w:left="-142"/>
        <w:rPr>
          <w:rFonts w:ascii="Times New Roman" w:hAnsi="Times New Roman" w:cs="Times New Roman"/>
          <w:b/>
          <w:sz w:val="24"/>
          <w:szCs w:val="24"/>
        </w:rPr>
      </w:pPr>
      <w:r w:rsidRPr="002E4EB9">
        <w:rPr>
          <w:rFonts w:ascii="Times New Roman" w:hAnsi="Times New Roman" w:cs="Times New Roman"/>
          <w:b/>
          <w:sz w:val="24"/>
          <w:szCs w:val="24"/>
          <w:u w:val="single"/>
        </w:rPr>
        <w:t>11.2019г.</w:t>
      </w:r>
      <w:r w:rsidR="008D3B58" w:rsidRPr="002E4EB9">
        <w:rPr>
          <w:rFonts w:ascii="Times New Roman" w:hAnsi="Times New Roman" w:cs="Times New Roman"/>
          <w:b/>
          <w:sz w:val="24"/>
          <w:szCs w:val="24"/>
        </w:rPr>
        <w:t xml:space="preserve"> </w:t>
      </w:r>
      <w:r w:rsidR="008D3B58" w:rsidRPr="002E4EB9">
        <w:rPr>
          <w:rFonts w:ascii="Times New Roman" w:hAnsi="Times New Roman" w:cs="Times New Roman"/>
          <w:sz w:val="24"/>
          <w:szCs w:val="24"/>
        </w:rPr>
        <w:t>Детско-</w:t>
      </w:r>
      <w:r w:rsidRPr="002E4EB9">
        <w:rPr>
          <w:rFonts w:ascii="Times New Roman" w:hAnsi="Times New Roman" w:cs="Times New Roman"/>
          <w:sz w:val="24"/>
          <w:szCs w:val="24"/>
        </w:rPr>
        <w:t>родительское развлечение в подготовитель</w:t>
      </w:r>
      <w:r w:rsidR="008D3B58" w:rsidRPr="002E4EB9">
        <w:rPr>
          <w:rFonts w:ascii="Times New Roman" w:hAnsi="Times New Roman" w:cs="Times New Roman"/>
          <w:sz w:val="24"/>
          <w:szCs w:val="24"/>
        </w:rPr>
        <w:t>ной группе №1 «Осенняя ярмарка».</w:t>
      </w:r>
    </w:p>
    <w:p w:rsidR="008D3B58" w:rsidRPr="002E4EB9" w:rsidRDefault="008D3B58" w:rsidP="002E4EB9">
      <w:pPr>
        <w:pStyle w:val="a5"/>
        <w:spacing w:after="0" w:line="240" w:lineRule="atLeast"/>
        <w:ind w:left="-142"/>
        <w:rPr>
          <w:rFonts w:ascii="Times New Roman" w:hAnsi="Times New Roman" w:cs="Times New Roman"/>
          <w:sz w:val="24"/>
          <w:szCs w:val="24"/>
        </w:rPr>
      </w:pPr>
      <w:r w:rsidRPr="002E4EB9">
        <w:rPr>
          <w:rFonts w:ascii="Times New Roman" w:hAnsi="Times New Roman" w:cs="Times New Roman"/>
          <w:b/>
          <w:sz w:val="24"/>
          <w:szCs w:val="24"/>
          <w:u w:val="single"/>
        </w:rPr>
        <w:t>11.2019г.</w:t>
      </w:r>
      <w:r w:rsidRPr="002E4EB9">
        <w:rPr>
          <w:rFonts w:ascii="Times New Roman" w:hAnsi="Times New Roman" w:cs="Times New Roman"/>
          <w:sz w:val="24"/>
          <w:szCs w:val="24"/>
        </w:rPr>
        <w:t xml:space="preserve"> </w:t>
      </w:r>
      <w:r w:rsidR="00437256" w:rsidRPr="002E4EB9">
        <w:rPr>
          <w:rFonts w:ascii="Times New Roman" w:hAnsi="Times New Roman" w:cs="Times New Roman"/>
          <w:sz w:val="24"/>
          <w:szCs w:val="24"/>
        </w:rPr>
        <w:t>Детско-родительский творческий конкурс «Кормушка для птиц»</w:t>
      </w:r>
      <w:r w:rsidRPr="002E4EB9">
        <w:rPr>
          <w:rFonts w:ascii="Times New Roman" w:hAnsi="Times New Roman" w:cs="Times New Roman"/>
          <w:sz w:val="24"/>
          <w:szCs w:val="24"/>
        </w:rPr>
        <w:t xml:space="preserve"> средняя группа №2.</w:t>
      </w:r>
    </w:p>
    <w:p w:rsidR="008D3B58" w:rsidRPr="002E4EB9" w:rsidRDefault="008D3B58" w:rsidP="002E4EB9">
      <w:pPr>
        <w:pStyle w:val="a5"/>
        <w:spacing w:after="0" w:line="240" w:lineRule="atLeast"/>
        <w:ind w:left="-142"/>
        <w:rPr>
          <w:rFonts w:ascii="Times New Roman" w:hAnsi="Times New Roman" w:cs="Times New Roman"/>
          <w:sz w:val="24"/>
          <w:szCs w:val="24"/>
        </w:rPr>
      </w:pPr>
      <w:r w:rsidRPr="002E4EB9">
        <w:rPr>
          <w:rFonts w:ascii="Times New Roman" w:hAnsi="Times New Roman" w:cs="Times New Roman"/>
          <w:b/>
          <w:sz w:val="24"/>
          <w:szCs w:val="24"/>
          <w:u w:val="single"/>
        </w:rPr>
        <w:t xml:space="preserve"> 11.2019г.</w:t>
      </w:r>
      <w:r w:rsidRPr="002E4EB9">
        <w:rPr>
          <w:rFonts w:ascii="Times New Roman" w:hAnsi="Times New Roman" w:cs="Times New Roman"/>
          <w:sz w:val="24"/>
          <w:szCs w:val="24"/>
        </w:rPr>
        <w:t xml:space="preserve"> Неделя психологического взаимодействия. Совместные мероприятия педагога – психолога и воспитателей и </w:t>
      </w:r>
      <w:proofErr w:type="gramStart"/>
      <w:r w:rsidRPr="002E4EB9">
        <w:rPr>
          <w:rFonts w:ascii="Times New Roman" w:hAnsi="Times New Roman" w:cs="Times New Roman"/>
          <w:sz w:val="24"/>
          <w:szCs w:val="24"/>
        </w:rPr>
        <w:t>родителей</w:t>
      </w:r>
      <w:proofErr w:type="gramEnd"/>
      <w:r w:rsidRPr="002E4EB9">
        <w:rPr>
          <w:rFonts w:ascii="Times New Roman" w:hAnsi="Times New Roman" w:cs="Times New Roman"/>
          <w:sz w:val="24"/>
          <w:szCs w:val="24"/>
        </w:rPr>
        <w:t xml:space="preserve">  средних и старших возрастных  групп. </w:t>
      </w:r>
    </w:p>
    <w:p w:rsidR="002E4EB9" w:rsidRPr="002E4EB9" w:rsidRDefault="008D3B58" w:rsidP="002E4EB9">
      <w:pPr>
        <w:pStyle w:val="a5"/>
        <w:shd w:val="clear" w:color="auto" w:fill="FFFFFF"/>
        <w:spacing w:after="0" w:line="240" w:lineRule="atLeast"/>
        <w:ind w:left="-142"/>
        <w:rPr>
          <w:rFonts w:ascii="Times New Roman" w:hAnsi="Times New Roman" w:cs="Times New Roman"/>
          <w:sz w:val="24"/>
          <w:szCs w:val="24"/>
        </w:rPr>
      </w:pPr>
      <w:r w:rsidRPr="002E4EB9">
        <w:rPr>
          <w:rFonts w:ascii="Times New Roman" w:hAnsi="Times New Roman" w:cs="Times New Roman"/>
          <w:b/>
          <w:sz w:val="24"/>
          <w:szCs w:val="24"/>
        </w:rPr>
        <w:t>Цель</w:t>
      </w:r>
      <w:r w:rsidRPr="002E4EB9">
        <w:rPr>
          <w:rFonts w:ascii="Times New Roman" w:hAnsi="Times New Roman" w:cs="Times New Roman"/>
          <w:sz w:val="24"/>
          <w:szCs w:val="24"/>
        </w:rPr>
        <w:t xml:space="preserve">: создание положительной психологической атмосферы в детском саду, гармонизация детско-родительских отношений, снятие </w:t>
      </w:r>
      <w:proofErr w:type="spellStart"/>
      <w:r w:rsidRPr="002E4EB9">
        <w:rPr>
          <w:rFonts w:ascii="Times New Roman" w:hAnsi="Times New Roman" w:cs="Times New Roman"/>
          <w:sz w:val="24"/>
          <w:szCs w:val="24"/>
        </w:rPr>
        <w:t>психо</w:t>
      </w:r>
      <w:proofErr w:type="spellEnd"/>
      <w:r w:rsidR="002355C0">
        <w:rPr>
          <w:rFonts w:ascii="Times New Roman" w:hAnsi="Times New Roman" w:cs="Times New Roman"/>
          <w:sz w:val="24"/>
          <w:szCs w:val="24"/>
        </w:rPr>
        <w:t xml:space="preserve"> </w:t>
      </w:r>
      <w:r w:rsidRPr="002E4EB9">
        <w:rPr>
          <w:rFonts w:ascii="Times New Roman" w:hAnsi="Times New Roman" w:cs="Times New Roman"/>
          <w:sz w:val="24"/>
          <w:szCs w:val="24"/>
        </w:rPr>
        <w:t xml:space="preserve">- эмоционального напряжения у педагогов. </w:t>
      </w:r>
      <w:r w:rsidR="002E4EB9" w:rsidRPr="002E4EB9">
        <w:rPr>
          <w:rFonts w:ascii="Times New Roman" w:eastAsia="Times New Roman" w:hAnsi="Times New Roman" w:cs="Times New Roman"/>
          <w:b/>
          <w:sz w:val="24"/>
          <w:szCs w:val="24"/>
          <w:u w:val="single"/>
        </w:rPr>
        <w:t>11.</w:t>
      </w:r>
      <w:r w:rsidR="002E4EB9" w:rsidRPr="002E4EB9">
        <w:rPr>
          <w:rFonts w:ascii="Times New Roman" w:hAnsi="Times New Roman" w:cs="Times New Roman"/>
          <w:b/>
          <w:sz w:val="24"/>
          <w:szCs w:val="24"/>
          <w:u w:val="single"/>
        </w:rPr>
        <w:t>2019г.</w:t>
      </w:r>
      <w:r w:rsidR="002E4EB9" w:rsidRPr="002E4EB9">
        <w:rPr>
          <w:rFonts w:ascii="Times New Roman" w:hAnsi="Times New Roman" w:cs="Times New Roman"/>
          <w:sz w:val="24"/>
          <w:szCs w:val="24"/>
        </w:rPr>
        <w:t xml:space="preserve"> Мастер-класс для педагогов «Дидактическое игровое пособие, как одно из средств познавательного развития детей от 3-7 лет».</w:t>
      </w:r>
    </w:p>
    <w:p w:rsidR="00D6169C" w:rsidRDefault="002E4EB9" w:rsidP="00D6169C">
      <w:pPr>
        <w:pStyle w:val="a5"/>
        <w:shd w:val="clear" w:color="auto" w:fill="FFFFFF"/>
        <w:spacing w:after="0" w:line="240" w:lineRule="atLeast"/>
        <w:ind w:left="-142"/>
        <w:rPr>
          <w:rFonts w:ascii="Times New Roman" w:hAnsi="Times New Roman" w:cs="Times New Roman"/>
          <w:sz w:val="24"/>
          <w:szCs w:val="24"/>
        </w:rPr>
      </w:pPr>
      <w:r w:rsidRPr="002E4EB9">
        <w:rPr>
          <w:rFonts w:ascii="Times New Roman" w:hAnsi="Times New Roman" w:cs="Times New Roman"/>
          <w:b/>
          <w:sz w:val="24"/>
          <w:szCs w:val="24"/>
        </w:rPr>
        <w:t>Цель</w:t>
      </w:r>
      <w:r w:rsidRPr="002E4EB9">
        <w:rPr>
          <w:rFonts w:ascii="Times New Roman" w:hAnsi="Times New Roman" w:cs="Times New Roman"/>
          <w:sz w:val="24"/>
          <w:szCs w:val="24"/>
        </w:rPr>
        <w:t xml:space="preserve">: Поделиться с коллегами опытом по изготовлению дидактических игровых пособий. Воспитатель I квалификационной категории старшей группы №1 Чернышова С.А., воспитатель старшей группы №2 </w:t>
      </w:r>
      <w:proofErr w:type="spellStart"/>
      <w:r w:rsidRPr="002E4EB9">
        <w:rPr>
          <w:rFonts w:ascii="Times New Roman" w:hAnsi="Times New Roman" w:cs="Times New Roman"/>
          <w:sz w:val="24"/>
          <w:szCs w:val="24"/>
        </w:rPr>
        <w:t>Кокорева</w:t>
      </w:r>
      <w:proofErr w:type="spellEnd"/>
      <w:r w:rsidRPr="002E4EB9">
        <w:rPr>
          <w:rFonts w:ascii="Times New Roman" w:hAnsi="Times New Roman" w:cs="Times New Roman"/>
          <w:sz w:val="24"/>
          <w:szCs w:val="24"/>
        </w:rPr>
        <w:t xml:space="preserve"> С.В.</w:t>
      </w:r>
    </w:p>
    <w:p w:rsidR="00D6169C" w:rsidRPr="00D6169C" w:rsidRDefault="00D6169C" w:rsidP="00D6169C">
      <w:pPr>
        <w:pStyle w:val="a5"/>
        <w:shd w:val="clear" w:color="auto" w:fill="FFFFFF"/>
        <w:spacing w:after="0" w:line="240" w:lineRule="atLeast"/>
        <w:ind w:left="-142"/>
        <w:rPr>
          <w:rFonts w:ascii="Times New Roman" w:hAnsi="Times New Roman" w:cs="Times New Roman"/>
          <w:sz w:val="24"/>
          <w:szCs w:val="24"/>
        </w:rPr>
      </w:pPr>
      <w:r w:rsidRPr="00D6169C">
        <w:rPr>
          <w:rFonts w:ascii="Times New Roman" w:hAnsi="Times New Roman" w:cs="Times New Roman"/>
          <w:b/>
          <w:sz w:val="24"/>
          <w:szCs w:val="24"/>
          <w:u w:val="single"/>
        </w:rPr>
        <w:t xml:space="preserve"> 12.2019г.</w:t>
      </w:r>
      <w:r w:rsidRPr="00D6169C">
        <w:rPr>
          <w:rFonts w:ascii="Times New Roman" w:hAnsi="Times New Roman" w:cs="Times New Roman"/>
          <w:sz w:val="24"/>
          <w:szCs w:val="24"/>
        </w:rPr>
        <w:t xml:space="preserve"> Открытое занятие по  художественно-эстетическому развитию (</w:t>
      </w:r>
      <w:proofErr w:type="spellStart"/>
      <w:r w:rsidRPr="00D6169C">
        <w:rPr>
          <w:rFonts w:ascii="Times New Roman" w:hAnsi="Times New Roman" w:cs="Times New Roman"/>
          <w:sz w:val="24"/>
          <w:szCs w:val="24"/>
        </w:rPr>
        <w:t>тестопластика</w:t>
      </w:r>
      <w:proofErr w:type="spellEnd"/>
      <w:r w:rsidRPr="00D6169C">
        <w:rPr>
          <w:rFonts w:ascii="Times New Roman" w:hAnsi="Times New Roman" w:cs="Times New Roman"/>
          <w:sz w:val="24"/>
          <w:szCs w:val="24"/>
        </w:rPr>
        <w:t>) в средней  группе №1. Тема: «Украшение для ёлочки».</w:t>
      </w:r>
    </w:p>
    <w:p w:rsidR="00D6169C" w:rsidRPr="00D6169C" w:rsidRDefault="00D6169C" w:rsidP="00D6169C">
      <w:pPr>
        <w:pStyle w:val="a5"/>
        <w:shd w:val="clear" w:color="auto" w:fill="FFFFFF"/>
        <w:spacing w:after="0" w:line="240" w:lineRule="atLeast"/>
        <w:ind w:left="-142"/>
        <w:rPr>
          <w:rFonts w:ascii="Times New Roman" w:hAnsi="Times New Roman" w:cs="Times New Roman"/>
          <w:sz w:val="24"/>
          <w:szCs w:val="24"/>
        </w:rPr>
      </w:pPr>
      <w:r w:rsidRPr="00D6169C">
        <w:rPr>
          <w:rFonts w:ascii="Times New Roman" w:hAnsi="Times New Roman" w:cs="Times New Roman"/>
          <w:sz w:val="24"/>
          <w:szCs w:val="24"/>
        </w:rPr>
        <w:t xml:space="preserve"> </w:t>
      </w:r>
      <w:r w:rsidRPr="00D6169C">
        <w:rPr>
          <w:rFonts w:ascii="Times New Roman" w:hAnsi="Times New Roman" w:cs="Times New Roman"/>
          <w:b/>
          <w:sz w:val="24"/>
          <w:szCs w:val="24"/>
        </w:rPr>
        <w:t>Цель</w:t>
      </w:r>
      <w:r w:rsidRPr="00D6169C">
        <w:rPr>
          <w:rFonts w:ascii="Times New Roman" w:hAnsi="Times New Roman" w:cs="Times New Roman"/>
          <w:sz w:val="24"/>
          <w:szCs w:val="24"/>
        </w:rPr>
        <w:t>:</w:t>
      </w:r>
      <w:r w:rsidRPr="00D6169C">
        <w:rPr>
          <w:rFonts w:ascii="Times New Roman" w:hAnsi="Times New Roman" w:cs="Times New Roman"/>
          <w:color w:val="000000"/>
          <w:sz w:val="24"/>
          <w:szCs w:val="24"/>
        </w:rPr>
        <w:t xml:space="preserve"> Развитие творческих способностей детей средней группы посредством </w:t>
      </w:r>
      <w:proofErr w:type="spellStart"/>
      <w:r w:rsidRPr="00D6169C">
        <w:rPr>
          <w:rFonts w:ascii="Times New Roman" w:hAnsi="Times New Roman" w:cs="Times New Roman"/>
          <w:color w:val="000000"/>
          <w:sz w:val="24"/>
          <w:szCs w:val="24"/>
        </w:rPr>
        <w:t>тестопластики</w:t>
      </w:r>
      <w:proofErr w:type="spellEnd"/>
      <w:r w:rsidRPr="00D6169C">
        <w:rPr>
          <w:rFonts w:ascii="Times New Roman" w:hAnsi="Times New Roman" w:cs="Times New Roman"/>
          <w:color w:val="000000"/>
          <w:sz w:val="24"/>
          <w:szCs w:val="24"/>
        </w:rPr>
        <w:t xml:space="preserve">. </w:t>
      </w:r>
      <w:r w:rsidRPr="00D6169C">
        <w:rPr>
          <w:rFonts w:ascii="Times New Roman" w:hAnsi="Times New Roman" w:cs="Times New Roman"/>
          <w:sz w:val="24"/>
          <w:szCs w:val="24"/>
        </w:rPr>
        <w:t>Воспитатель высшей квалификационной категории Масленикова В.В.</w:t>
      </w:r>
      <w:r w:rsidRPr="00D6169C">
        <w:rPr>
          <w:rFonts w:ascii="Times New Roman" w:hAnsi="Times New Roman" w:cs="Times New Roman"/>
          <w:b/>
          <w:sz w:val="24"/>
          <w:szCs w:val="24"/>
        </w:rPr>
        <w:t xml:space="preserve"> </w:t>
      </w:r>
      <w:r w:rsidRPr="00D6169C">
        <w:rPr>
          <w:rFonts w:ascii="Times New Roman" w:hAnsi="Times New Roman" w:cs="Times New Roman"/>
          <w:sz w:val="24"/>
          <w:szCs w:val="24"/>
        </w:rPr>
        <w:t xml:space="preserve"> </w:t>
      </w:r>
      <w:r w:rsidRPr="00D6169C">
        <w:rPr>
          <w:rFonts w:ascii="Times New Roman" w:hAnsi="Times New Roman" w:cs="Times New Roman"/>
          <w:b/>
          <w:sz w:val="24"/>
          <w:szCs w:val="24"/>
          <w:u w:val="single"/>
        </w:rPr>
        <w:t>12.2019г.</w:t>
      </w:r>
      <w:r w:rsidRPr="00D6169C">
        <w:rPr>
          <w:rFonts w:ascii="Times New Roman" w:hAnsi="Times New Roman" w:cs="Times New Roman"/>
          <w:sz w:val="24"/>
          <w:szCs w:val="24"/>
        </w:rPr>
        <w:t xml:space="preserve"> Открытое занятие по  </w:t>
      </w:r>
      <w:r w:rsidR="00625691">
        <w:rPr>
          <w:rFonts w:ascii="Times New Roman" w:hAnsi="Times New Roman" w:cs="Times New Roman"/>
          <w:sz w:val="24"/>
          <w:szCs w:val="24"/>
        </w:rPr>
        <w:t>познавательному развитию</w:t>
      </w:r>
      <w:r w:rsidRPr="00D6169C">
        <w:rPr>
          <w:rFonts w:ascii="Times New Roman" w:hAnsi="Times New Roman" w:cs="Times New Roman"/>
          <w:sz w:val="24"/>
          <w:szCs w:val="24"/>
        </w:rPr>
        <w:t xml:space="preserve"> в подготовительной группе №1. Тема: «В стране математики». </w:t>
      </w:r>
    </w:p>
    <w:p w:rsidR="00BF6965" w:rsidRPr="00625691" w:rsidRDefault="00D6169C" w:rsidP="00625691">
      <w:pPr>
        <w:pStyle w:val="a5"/>
        <w:shd w:val="clear" w:color="auto" w:fill="FFFFFF"/>
        <w:spacing w:after="0" w:line="240" w:lineRule="atLeast"/>
        <w:ind w:left="-142"/>
        <w:rPr>
          <w:rFonts w:ascii="Times New Roman" w:hAnsi="Times New Roman" w:cs="Times New Roman"/>
          <w:sz w:val="24"/>
          <w:szCs w:val="24"/>
        </w:rPr>
      </w:pPr>
      <w:r w:rsidRPr="00D6169C">
        <w:rPr>
          <w:rFonts w:ascii="Times New Roman" w:hAnsi="Times New Roman" w:cs="Times New Roman"/>
          <w:b/>
          <w:sz w:val="24"/>
          <w:szCs w:val="24"/>
        </w:rPr>
        <w:t>Цель</w:t>
      </w:r>
      <w:r w:rsidRPr="00D6169C">
        <w:rPr>
          <w:rFonts w:ascii="Times New Roman" w:hAnsi="Times New Roman" w:cs="Times New Roman"/>
          <w:sz w:val="24"/>
          <w:szCs w:val="24"/>
        </w:rPr>
        <w:t>:</w:t>
      </w:r>
      <w:r w:rsidRPr="00D6169C">
        <w:rPr>
          <w:rFonts w:ascii="Times New Roman" w:hAnsi="Times New Roman" w:cs="Times New Roman"/>
          <w:color w:val="000000"/>
          <w:sz w:val="24"/>
          <w:szCs w:val="24"/>
        </w:rPr>
        <w:t xml:space="preserve"> Закрепление знаний о составе числа в пределах «10». </w:t>
      </w:r>
      <w:r w:rsidRPr="00D6169C">
        <w:rPr>
          <w:rFonts w:ascii="Times New Roman" w:hAnsi="Times New Roman" w:cs="Times New Roman"/>
          <w:sz w:val="24"/>
          <w:szCs w:val="24"/>
        </w:rPr>
        <w:t xml:space="preserve">Воспитатель I квалификационной  категории </w:t>
      </w:r>
      <w:proofErr w:type="spellStart"/>
      <w:r w:rsidRPr="00D6169C">
        <w:rPr>
          <w:rFonts w:ascii="Times New Roman" w:hAnsi="Times New Roman" w:cs="Times New Roman"/>
          <w:sz w:val="24"/>
          <w:szCs w:val="24"/>
        </w:rPr>
        <w:t>Шелогурова</w:t>
      </w:r>
      <w:proofErr w:type="spellEnd"/>
      <w:r w:rsidRPr="00D6169C">
        <w:rPr>
          <w:rFonts w:ascii="Times New Roman" w:hAnsi="Times New Roman" w:cs="Times New Roman"/>
          <w:sz w:val="24"/>
          <w:szCs w:val="24"/>
        </w:rPr>
        <w:t xml:space="preserve"> О.А. </w:t>
      </w:r>
    </w:p>
    <w:p w:rsidR="00B22B79" w:rsidRDefault="00572B3B" w:rsidP="00B22B79">
      <w:pPr>
        <w:pStyle w:val="a7"/>
        <w:rPr>
          <w:rFonts w:ascii="Times New Roman" w:hAnsi="Times New Roman" w:cs="Times New Roman"/>
          <w:b/>
          <w:color w:val="111111"/>
          <w:sz w:val="24"/>
          <w:szCs w:val="24"/>
          <w:u w:val="single"/>
        </w:rPr>
      </w:pPr>
      <w:r w:rsidRPr="00572B3B">
        <w:rPr>
          <w:rFonts w:ascii="Times New Roman" w:hAnsi="Times New Roman" w:cs="Times New Roman"/>
          <w:b/>
          <w:color w:val="111111"/>
          <w:sz w:val="24"/>
          <w:szCs w:val="24"/>
          <w:u w:val="single"/>
        </w:rPr>
        <w:t>Проектная деятельность</w:t>
      </w:r>
      <w:r>
        <w:rPr>
          <w:rFonts w:ascii="Times New Roman" w:hAnsi="Times New Roman" w:cs="Times New Roman"/>
          <w:b/>
          <w:color w:val="111111"/>
          <w:sz w:val="24"/>
          <w:szCs w:val="24"/>
          <w:u w:val="single"/>
        </w:rPr>
        <w:t xml:space="preserve"> в ДОУ:</w:t>
      </w:r>
    </w:p>
    <w:p w:rsidR="00572B3B" w:rsidRPr="00D6169C" w:rsidRDefault="00D6169C" w:rsidP="00D6169C">
      <w:pPr>
        <w:pStyle w:val="a7"/>
        <w:rPr>
          <w:rFonts w:ascii="Times New Roman" w:hAnsi="Times New Roman" w:cs="Times New Roman"/>
          <w:color w:val="111111"/>
          <w:sz w:val="24"/>
          <w:szCs w:val="24"/>
        </w:rPr>
      </w:pPr>
      <w:r>
        <w:rPr>
          <w:rFonts w:ascii="Times New Roman" w:hAnsi="Times New Roman" w:cs="Times New Roman"/>
          <w:color w:val="111111"/>
          <w:sz w:val="24"/>
          <w:szCs w:val="24"/>
        </w:rPr>
        <w:t>1.</w:t>
      </w:r>
      <w:r w:rsidR="00572B3B" w:rsidRPr="00D6169C">
        <w:rPr>
          <w:rFonts w:ascii="Times New Roman" w:hAnsi="Times New Roman" w:cs="Times New Roman"/>
          <w:color w:val="111111"/>
          <w:sz w:val="24"/>
          <w:szCs w:val="24"/>
        </w:rPr>
        <w:t xml:space="preserve">Проект «Наш друг - </w:t>
      </w:r>
      <w:proofErr w:type="spellStart"/>
      <w:r w:rsidR="00572B3B" w:rsidRPr="00D6169C">
        <w:rPr>
          <w:rFonts w:ascii="Times New Roman" w:hAnsi="Times New Roman" w:cs="Times New Roman"/>
          <w:color w:val="111111"/>
          <w:sz w:val="24"/>
          <w:szCs w:val="24"/>
        </w:rPr>
        <w:t>Мойдодыр</w:t>
      </w:r>
      <w:proofErr w:type="spellEnd"/>
      <w:r w:rsidR="00572B3B" w:rsidRPr="00D6169C">
        <w:rPr>
          <w:rFonts w:ascii="Times New Roman" w:hAnsi="Times New Roman" w:cs="Times New Roman"/>
          <w:color w:val="111111"/>
          <w:sz w:val="24"/>
          <w:szCs w:val="24"/>
        </w:rPr>
        <w:t xml:space="preserve">», </w:t>
      </w:r>
      <w:r w:rsidR="0044758F" w:rsidRPr="00D6169C">
        <w:rPr>
          <w:rFonts w:ascii="Times New Roman" w:hAnsi="Times New Roman" w:cs="Times New Roman"/>
          <w:color w:val="111111"/>
          <w:sz w:val="24"/>
          <w:szCs w:val="24"/>
        </w:rPr>
        <w:t xml:space="preserve"> долгосрочный, </w:t>
      </w:r>
      <w:r w:rsidR="00572B3B" w:rsidRPr="00D6169C">
        <w:rPr>
          <w:rFonts w:ascii="Times New Roman" w:hAnsi="Times New Roman" w:cs="Times New Roman"/>
          <w:color w:val="111111"/>
          <w:sz w:val="24"/>
          <w:szCs w:val="24"/>
        </w:rPr>
        <w:t>1 младшая группа №1.</w:t>
      </w:r>
    </w:p>
    <w:p w:rsidR="00572B3B" w:rsidRDefault="00572B3B" w:rsidP="005317D2">
      <w:pPr>
        <w:pStyle w:val="a7"/>
        <w:rPr>
          <w:rFonts w:ascii="Times New Roman" w:hAnsi="Times New Roman" w:cs="Times New Roman"/>
          <w:color w:val="111111"/>
          <w:sz w:val="24"/>
          <w:szCs w:val="24"/>
        </w:rPr>
      </w:pPr>
      <w:r>
        <w:rPr>
          <w:rFonts w:ascii="Times New Roman" w:hAnsi="Times New Roman" w:cs="Times New Roman"/>
          <w:color w:val="111111"/>
          <w:sz w:val="24"/>
          <w:szCs w:val="24"/>
        </w:rPr>
        <w:t>Цель: развитие культурно-гигиенических навыков, формирование простейших навыков поведения во время еды, умывания.</w:t>
      </w:r>
    </w:p>
    <w:p w:rsidR="00572B3B" w:rsidRDefault="00572B3B" w:rsidP="00D6169C">
      <w:pPr>
        <w:pStyle w:val="a7"/>
        <w:rPr>
          <w:rFonts w:ascii="Times New Roman" w:hAnsi="Times New Roman" w:cs="Times New Roman"/>
          <w:color w:val="111111"/>
          <w:sz w:val="24"/>
          <w:szCs w:val="24"/>
        </w:rPr>
      </w:pPr>
      <w:r>
        <w:rPr>
          <w:rFonts w:ascii="Times New Roman" w:hAnsi="Times New Roman" w:cs="Times New Roman"/>
          <w:color w:val="111111"/>
          <w:sz w:val="24"/>
          <w:szCs w:val="24"/>
        </w:rPr>
        <w:t xml:space="preserve">2.Проект «Чистюля», </w:t>
      </w:r>
      <w:r w:rsidR="0044758F">
        <w:rPr>
          <w:rFonts w:ascii="Times New Roman" w:hAnsi="Times New Roman" w:cs="Times New Roman"/>
          <w:color w:val="111111"/>
          <w:sz w:val="24"/>
          <w:szCs w:val="24"/>
        </w:rPr>
        <w:t xml:space="preserve"> долгосрочный, </w:t>
      </w:r>
      <w:r>
        <w:rPr>
          <w:rFonts w:ascii="Times New Roman" w:hAnsi="Times New Roman" w:cs="Times New Roman"/>
          <w:color w:val="111111"/>
          <w:sz w:val="24"/>
          <w:szCs w:val="24"/>
        </w:rPr>
        <w:t>1 младшая группа №2.</w:t>
      </w:r>
    </w:p>
    <w:p w:rsidR="00572B3B" w:rsidRDefault="00572B3B" w:rsidP="005317D2">
      <w:pPr>
        <w:pStyle w:val="a7"/>
        <w:rPr>
          <w:rFonts w:ascii="Times New Roman" w:hAnsi="Times New Roman" w:cs="Times New Roman"/>
          <w:color w:val="111111"/>
          <w:sz w:val="24"/>
          <w:szCs w:val="24"/>
        </w:rPr>
      </w:pPr>
      <w:r>
        <w:rPr>
          <w:rFonts w:ascii="Times New Roman" w:hAnsi="Times New Roman" w:cs="Times New Roman"/>
          <w:color w:val="111111"/>
          <w:sz w:val="24"/>
          <w:szCs w:val="24"/>
        </w:rPr>
        <w:t>Цель: развитие культурно-гигиенических навыков, формирование простейших навыков поведения во время еды, умывания.</w:t>
      </w:r>
    </w:p>
    <w:p w:rsidR="005317D2" w:rsidRDefault="005317D2" w:rsidP="005317D2">
      <w:pPr>
        <w:pStyle w:val="a7"/>
        <w:rPr>
          <w:rFonts w:ascii="Times New Roman" w:hAnsi="Times New Roman" w:cs="Times New Roman"/>
          <w:color w:val="111111"/>
          <w:sz w:val="24"/>
          <w:szCs w:val="24"/>
        </w:rPr>
      </w:pPr>
      <w:r>
        <w:rPr>
          <w:rFonts w:ascii="Times New Roman" w:hAnsi="Times New Roman" w:cs="Times New Roman"/>
          <w:color w:val="111111"/>
          <w:sz w:val="24"/>
          <w:szCs w:val="24"/>
        </w:rPr>
        <w:t>3.Проект «Елочка-красавица», 1 младшая группа №1 и №2.</w:t>
      </w:r>
    </w:p>
    <w:p w:rsidR="005317D2" w:rsidRDefault="005317D2" w:rsidP="005317D2">
      <w:pPr>
        <w:pStyle w:val="a7"/>
        <w:rPr>
          <w:rFonts w:ascii="Times New Roman" w:hAnsi="Times New Roman" w:cs="Times New Roman"/>
          <w:color w:val="111111"/>
          <w:sz w:val="24"/>
          <w:szCs w:val="24"/>
        </w:rPr>
      </w:pPr>
      <w:r>
        <w:rPr>
          <w:rFonts w:ascii="Times New Roman" w:hAnsi="Times New Roman" w:cs="Times New Roman"/>
          <w:color w:val="111111"/>
          <w:sz w:val="24"/>
          <w:szCs w:val="24"/>
        </w:rPr>
        <w:t>Цель: повысить интерес к истории празднования Нового года, способствовать развитию творческого воображения и фантазии.</w:t>
      </w:r>
    </w:p>
    <w:p w:rsidR="00BD65E0" w:rsidRPr="00BD65E0" w:rsidRDefault="00BD65E0" w:rsidP="00BD65E0">
      <w:pPr>
        <w:tabs>
          <w:tab w:val="left" w:pos="0"/>
        </w:tabs>
        <w:spacing w:after="0" w:line="240" w:lineRule="atLeast"/>
        <w:rPr>
          <w:rFonts w:ascii="Times New Roman" w:hAnsi="Times New Roman" w:cs="Times New Roman"/>
          <w:bCs/>
          <w:color w:val="000000"/>
          <w:sz w:val="24"/>
          <w:szCs w:val="24"/>
        </w:rPr>
      </w:pPr>
      <w:r w:rsidRPr="00BD65E0">
        <w:rPr>
          <w:rFonts w:ascii="Times New Roman" w:hAnsi="Times New Roman" w:cs="Times New Roman"/>
          <w:color w:val="111111"/>
          <w:sz w:val="24"/>
          <w:szCs w:val="24"/>
        </w:rPr>
        <w:t>4.</w:t>
      </w:r>
      <w:r w:rsidRPr="00BD65E0">
        <w:rPr>
          <w:rFonts w:ascii="Times New Roman" w:hAnsi="Times New Roman" w:cs="Times New Roman"/>
          <w:sz w:val="24"/>
          <w:szCs w:val="24"/>
        </w:rPr>
        <w:t>Проект по познавательному развитию</w:t>
      </w:r>
      <w:r w:rsidRPr="00BD65E0">
        <w:rPr>
          <w:rFonts w:ascii="Times New Roman" w:hAnsi="Times New Roman" w:cs="Times New Roman"/>
          <w:bCs/>
          <w:color w:val="000000"/>
          <w:sz w:val="24"/>
          <w:szCs w:val="24"/>
        </w:rPr>
        <w:t xml:space="preserve">  «</w:t>
      </w:r>
      <w:proofErr w:type="spellStart"/>
      <w:r w:rsidRPr="00BD65E0">
        <w:rPr>
          <w:rFonts w:ascii="Times New Roman" w:hAnsi="Times New Roman" w:cs="Times New Roman"/>
          <w:bCs/>
          <w:color w:val="000000"/>
          <w:sz w:val="24"/>
          <w:szCs w:val="24"/>
        </w:rPr>
        <w:t>Любознайка</w:t>
      </w:r>
      <w:proofErr w:type="spellEnd"/>
      <w:r w:rsidRPr="00BD65E0">
        <w:rPr>
          <w:rFonts w:ascii="Times New Roman" w:hAnsi="Times New Roman" w:cs="Times New Roman"/>
          <w:bCs/>
          <w:color w:val="000000"/>
          <w:sz w:val="24"/>
          <w:szCs w:val="24"/>
        </w:rPr>
        <w:t>», долгосрочный, 2 младшая гр</w:t>
      </w:r>
      <w:r>
        <w:rPr>
          <w:rFonts w:ascii="Times New Roman" w:hAnsi="Times New Roman" w:cs="Times New Roman"/>
          <w:bCs/>
          <w:color w:val="000000"/>
          <w:sz w:val="24"/>
          <w:szCs w:val="24"/>
        </w:rPr>
        <w:t>уппа №1.</w:t>
      </w:r>
      <w:r w:rsidRPr="00BD65E0">
        <w:rPr>
          <w:rFonts w:ascii="Times New Roman" w:hAnsi="Times New Roman" w:cs="Times New Roman"/>
          <w:bCs/>
          <w:color w:val="000000"/>
          <w:sz w:val="24"/>
          <w:szCs w:val="24"/>
        </w:rPr>
        <w:t xml:space="preserve">                                       </w:t>
      </w:r>
    </w:p>
    <w:p w:rsidR="00BD65E0" w:rsidRDefault="00BD65E0" w:rsidP="00BD65E0">
      <w:pPr>
        <w:tabs>
          <w:tab w:val="left" w:pos="0"/>
        </w:tabs>
        <w:spacing w:after="0" w:line="240" w:lineRule="atLeast"/>
        <w:rPr>
          <w:rFonts w:ascii="Times New Roman" w:hAnsi="Times New Roman" w:cs="Times New Roman"/>
          <w:color w:val="000000"/>
          <w:sz w:val="24"/>
          <w:szCs w:val="24"/>
        </w:rPr>
      </w:pPr>
      <w:r w:rsidRPr="00BD65E0">
        <w:rPr>
          <w:rFonts w:ascii="Times New Roman" w:hAnsi="Times New Roman" w:cs="Times New Roman"/>
          <w:color w:val="000000"/>
          <w:sz w:val="24"/>
          <w:szCs w:val="24"/>
        </w:rPr>
        <w:t>Цель: Развитие у детей младшего дошкольного возраста  познавательного  интереса, наблюдательности, любознательности детей дошкольного возраста посредством экспериментирования с объектами и явлениями окружающей действительности.</w:t>
      </w:r>
    </w:p>
    <w:p w:rsidR="00BD65E0" w:rsidRDefault="00BD65E0" w:rsidP="00BD65E0">
      <w:pPr>
        <w:tabs>
          <w:tab w:val="left" w:pos="0"/>
        </w:tabs>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5.Проект по экспериментальной деятельности «</w:t>
      </w:r>
      <w:proofErr w:type="spellStart"/>
      <w:r>
        <w:rPr>
          <w:rFonts w:ascii="Times New Roman" w:hAnsi="Times New Roman" w:cs="Times New Roman"/>
          <w:color w:val="000000"/>
          <w:sz w:val="24"/>
          <w:szCs w:val="24"/>
        </w:rPr>
        <w:t>Экспериментик</w:t>
      </w:r>
      <w:proofErr w:type="spellEnd"/>
      <w:r>
        <w:rPr>
          <w:rFonts w:ascii="Times New Roman" w:hAnsi="Times New Roman" w:cs="Times New Roman"/>
          <w:color w:val="000000"/>
          <w:sz w:val="24"/>
          <w:szCs w:val="24"/>
        </w:rPr>
        <w:t>», долгосрочный, 2 младшая группа №2.</w:t>
      </w:r>
    </w:p>
    <w:p w:rsidR="00BD65E0" w:rsidRDefault="00BD65E0" w:rsidP="00BD65E0">
      <w:pPr>
        <w:tabs>
          <w:tab w:val="left" w:pos="0"/>
        </w:tabs>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6.Проект «Маленькие экспериментаторы: опыты с водой», краткосрочный, 2 младшая группа №1.</w:t>
      </w:r>
    </w:p>
    <w:p w:rsidR="00BD65E0" w:rsidRDefault="00BD65E0" w:rsidP="00BD65E0">
      <w:pPr>
        <w:tabs>
          <w:tab w:val="left" w:pos="0"/>
        </w:tabs>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Цель: расширить знания детей о воде, ее значении для жизнедеятельности человека, роли в окружающем мире.</w:t>
      </w:r>
    </w:p>
    <w:p w:rsidR="00BD65E0" w:rsidRDefault="00BD65E0" w:rsidP="00BD65E0">
      <w:pPr>
        <w:tabs>
          <w:tab w:val="left" w:pos="0"/>
        </w:tabs>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7.Проект «Как мы ждали Новый год», краткосрочный, 2 младшая группа №1.</w:t>
      </w:r>
    </w:p>
    <w:p w:rsidR="00BD65E0" w:rsidRDefault="00BD65E0" w:rsidP="00BD65E0">
      <w:pPr>
        <w:tabs>
          <w:tab w:val="left" w:pos="0"/>
        </w:tabs>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Цель: приобщение детей к народной культуре посредством новогоднего праздника, его характерные особенности и значение в жизни людей.</w:t>
      </w:r>
    </w:p>
    <w:p w:rsidR="00BD65E0" w:rsidRPr="00BD65E0" w:rsidRDefault="00BD65E0" w:rsidP="00BD65E0">
      <w:pPr>
        <w:spacing w:after="0" w:line="240" w:lineRule="atLeast"/>
        <w:rPr>
          <w:rFonts w:ascii="Times New Roman" w:hAnsi="Times New Roman" w:cs="Times New Roman"/>
          <w:sz w:val="24"/>
          <w:szCs w:val="24"/>
        </w:rPr>
      </w:pPr>
      <w:r w:rsidRPr="00BD65E0">
        <w:rPr>
          <w:rFonts w:ascii="Times New Roman" w:hAnsi="Times New Roman" w:cs="Times New Roman"/>
          <w:color w:val="000000"/>
          <w:sz w:val="24"/>
          <w:szCs w:val="24"/>
        </w:rPr>
        <w:t>8.</w:t>
      </w:r>
      <w:r w:rsidRPr="00BD65E0">
        <w:rPr>
          <w:rFonts w:ascii="Times New Roman" w:hAnsi="Times New Roman" w:cs="Times New Roman"/>
          <w:sz w:val="24"/>
          <w:szCs w:val="24"/>
        </w:rPr>
        <w:t>Проект по художественно-эстетическому развитию «Волшебные ручки»,</w:t>
      </w:r>
      <w:r w:rsidR="003E102C">
        <w:rPr>
          <w:rFonts w:ascii="Times New Roman" w:hAnsi="Times New Roman" w:cs="Times New Roman"/>
          <w:sz w:val="24"/>
          <w:szCs w:val="24"/>
        </w:rPr>
        <w:t xml:space="preserve"> </w:t>
      </w:r>
      <w:r w:rsidRPr="00BD65E0">
        <w:rPr>
          <w:rFonts w:ascii="Times New Roman" w:hAnsi="Times New Roman" w:cs="Times New Roman"/>
          <w:sz w:val="24"/>
          <w:szCs w:val="24"/>
        </w:rPr>
        <w:t xml:space="preserve">долгосрочный, средняя группа №1.                              </w:t>
      </w:r>
    </w:p>
    <w:p w:rsidR="00BD65E0" w:rsidRPr="00BD65E0" w:rsidRDefault="00BD65E0" w:rsidP="00BD65E0">
      <w:pPr>
        <w:spacing w:after="0" w:line="240" w:lineRule="atLeast"/>
        <w:rPr>
          <w:rFonts w:ascii="Times New Roman" w:hAnsi="Times New Roman" w:cs="Times New Roman"/>
          <w:sz w:val="24"/>
          <w:szCs w:val="24"/>
        </w:rPr>
      </w:pPr>
      <w:r w:rsidRPr="00BD65E0">
        <w:rPr>
          <w:rFonts w:ascii="Times New Roman" w:hAnsi="Times New Roman" w:cs="Times New Roman"/>
          <w:sz w:val="24"/>
          <w:szCs w:val="24"/>
        </w:rPr>
        <w:t>Цель</w:t>
      </w:r>
      <w:r w:rsidRPr="00BD65E0">
        <w:rPr>
          <w:rFonts w:ascii="Times New Roman" w:hAnsi="Times New Roman" w:cs="Times New Roman"/>
          <w:b/>
          <w:bCs/>
          <w:sz w:val="24"/>
          <w:szCs w:val="24"/>
        </w:rPr>
        <w:t xml:space="preserve">: </w:t>
      </w:r>
      <w:r w:rsidRPr="00BD65E0">
        <w:rPr>
          <w:rFonts w:ascii="Times New Roman" w:hAnsi="Times New Roman" w:cs="Times New Roman"/>
          <w:bCs/>
          <w:sz w:val="24"/>
          <w:szCs w:val="24"/>
        </w:rPr>
        <w:t>Развитие мелкой моторики у детей среднего дошкольного возраста,  посредством различных художественных техник</w:t>
      </w:r>
      <w:r w:rsidRPr="00BD65E0">
        <w:rPr>
          <w:rFonts w:ascii="Times New Roman" w:hAnsi="Times New Roman" w:cs="Times New Roman"/>
          <w:sz w:val="24"/>
          <w:szCs w:val="24"/>
        </w:rPr>
        <w:t>.</w:t>
      </w:r>
    </w:p>
    <w:p w:rsidR="00BD65E0" w:rsidRDefault="00BD65E0"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9.Проект по познавательному развитию</w:t>
      </w:r>
      <w:r w:rsidR="003E102C">
        <w:rPr>
          <w:rFonts w:ascii="Times New Roman" w:hAnsi="Times New Roman" w:cs="Times New Roman"/>
          <w:bCs/>
          <w:color w:val="000000"/>
          <w:sz w:val="24"/>
          <w:szCs w:val="24"/>
        </w:rPr>
        <w:t xml:space="preserve"> «Юный эколог», краткосрочный, средняя группа №1.</w:t>
      </w:r>
    </w:p>
    <w:p w:rsidR="003E102C" w:rsidRDefault="003E102C"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формирование интереса к литературе через творческую и познавательную деятельность.</w:t>
      </w:r>
    </w:p>
    <w:p w:rsidR="003E102C" w:rsidRDefault="003E102C" w:rsidP="00BD65E0">
      <w:pPr>
        <w:tabs>
          <w:tab w:val="left" w:pos="0"/>
        </w:tabs>
        <w:spacing w:after="0" w:line="240" w:lineRule="atLeast"/>
        <w:rPr>
          <w:rFonts w:ascii="Times New Roman" w:hAnsi="Times New Roman" w:cs="Times New Roman"/>
          <w:bCs/>
          <w:color w:val="000000"/>
          <w:sz w:val="24"/>
          <w:szCs w:val="24"/>
        </w:rPr>
      </w:pPr>
      <w:r w:rsidRPr="00D76E28">
        <w:rPr>
          <w:rFonts w:ascii="Times New Roman" w:hAnsi="Times New Roman" w:cs="Times New Roman"/>
          <w:bCs/>
          <w:color w:val="000000"/>
          <w:sz w:val="24"/>
          <w:szCs w:val="24"/>
        </w:rPr>
        <w:t>10.</w:t>
      </w:r>
      <w:r w:rsidR="00E91149">
        <w:rPr>
          <w:rFonts w:ascii="Times New Roman" w:hAnsi="Times New Roman" w:cs="Times New Roman"/>
          <w:bCs/>
          <w:color w:val="000000"/>
          <w:sz w:val="24"/>
          <w:szCs w:val="24"/>
        </w:rPr>
        <w:t>Проект по познавательном</w:t>
      </w:r>
      <w:r w:rsidR="00625691">
        <w:rPr>
          <w:rFonts w:ascii="Times New Roman" w:hAnsi="Times New Roman" w:cs="Times New Roman"/>
          <w:bCs/>
          <w:color w:val="000000"/>
          <w:sz w:val="24"/>
          <w:szCs w:val="24"/>
        </w:rPr>
        <w:t>у</w:t>
      </w:r>
      <w:r w:rsidR="00E91149">
        <w:rPr>
          <w:rFonts w:ascii="Times New Roman" w:hAnsi="Times New Roman" w:cs="Times New Roman"/>
          <w:bCs/>
          <w:color w:val="000000"/>
          <w:sz w:val="24"/>
          <w:szCs w:val="24"/>
        </w:rPr>
        <w:t xml:space="preserve"> развитию «Юный эколог», краткосрочный, средняя группа №1.</w:t>
      </w:r>
    </w:p>
    <w:p w:rsidR="00E91149" w:rsidRDefault="00E91149"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формирование целостной картины мира, представлений о живой и неживой природе.</w:t>
      </w:r>
    </w:p>
    <w:p w:rsidR="00E91149" w:rsidRDefault="00E91149"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11.Проект «Новогодний городок», краткосрочный, средняя группа №1.</w:t>
      </w:r>
    </w:p>
    <w:p w:rsidR="00E91149" w:rsidRDefault="00E91149"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создание новогоднего мини-городка из бумаги.</w:t>
      </w:r>
    </w:p>
    <w:p w:rsidR="00E91149" w:rsidRDefault="00E91149"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12.Проект по познавательному развитию «Природа – наш дом», краткосрочный, средняя группа №2.</w:t>
      </w:r>
    </w:p>
    <w:p w:rsidR="00E91149" w:rsidRDefault="00E91149"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развитие экологической культуры детей на основе эмоциональных переживаний, практических действия.</w:t>
      </w:r>
    </w:p>
    <w:p w:rsidR="00E91149" w:rsidRDefault="00E91149"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13.Проект по познавательному развитию «Кормушка для птиц», краткосрочный, средняя группа №2.</w:t>
      </w:r>
    </w:p>
    <w:p w:rsidR="00E91149" w:rsidRDefault="00E91149"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закрепление представлений дошкольников о зимующих птицах, их образе жизни, о связи с окружающей средой, роли человека в жизни птиц.</w:t>
      </w:r>
    </w:p>
    <w:p w:rsidR="00E91149" w:rsidRDefault="00E91149"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15.Проект «ПДД», долгосрочный, старшая группа №1.</w:t>
      </w:r>
    </w:p>
    <w:p w:rsidR="00E91149" w:rsidRDefault="00E91149"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дать детям знания о правилах дорожного движения.</w:t>
      </w:r>
    </w:p>
    <w:p w:rsidR="00E91149" w:rsidRDefault="00E91149"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16.Проект «Ложечка точеная, ручка золоченая», краткосрочный, старшая группа №1.</w:t>
      </w:r>
    </w:p>
    <w:p w:rsidR="00E91149" w:rsidRDefault="00E91149"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вызвать интерес к русскому народному творчеству.</w:t>
      </w:r>
    </w:p>
    <w:p w:rsidR="00E91149" w:rsidRDefault="00E91149"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17</w:t>
      </w:r>
      <w:r w:rsidR="00590C38">
        <w:rPr>
          <w:rFonts w:ascii="Times New Roman" w:hAnsi="Times New Roman" w:cs="Times New Roman"/>
          <w:bCs/>
          <w:color w:val="000000"/>
          <w:sz w:val="24"/>
          <w:szCs w:val="24"/>
        </w:rPr>
        <w:t>.Проект «Посуда», краткосрочный, старшая группа №1.</w:t>
      </w:r>
    </w:p>
    <w:p w:rsidR="00590C38" w:rsidRDefault="00590C38"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создание условий для развития познавательных и творческих способностей в процессе разработки детско-взрослого образовательного проекта «Посуда».</w:t>
      </w:r>
    </w:p>
    <w:p w:rsidR="00590C38" w:rsidRDefault="00590C38"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18.Проект по познавательному развитию «Хлеб - всему голова», краткосрочный, старшая группа №2.</w:t>
      </w:r>
    </w:p>
    <w:p w:rsidR="00590C38" w:rsidRDefault="00590C38"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систематизировать, обобщить и расширить представления детей о ходе процесса от рождения хлеба до поступления его на стол.</w:t>
      </w:r>
    </w:p>
    <w:p w:rsidR="00590C38" w:rsidRDefault="00590C38"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19.Проект по познавательному развитию «Времена года», долгосрочный, старшая группа №2.</w:t>
      </w:r>
    </w:p>
    <w:p w:rsidR="00590C38" w:rsidRDefault="00590C38"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развитие познавательной и творческой деятельности, формирование представлений о временах года, его периодичности, последовательности месяцев в году.</w:t>
      </w:r>
    </w:p>
    <w:p w:rsidR="00590C38" w:rsidRDefault="00590C38"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20.Проект по познавательному развитию «Юный пешеход», долгосрочный, старшая группа №2.</w:t>
      </w:r>
    </w:p>
    <w:p w:rsidR="00590C38" w:rsidRDefault="00590C38"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создание условий для формирования у дошкольников устойчивых навыков безопасного поведения на улицах и дома.</w:t>
      </w:r>
    </w:p>
    <w:p w:rsidR="00590C38" w:rsidRDefault="00590C38"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21.Проект «Будущий первоклассник», долгосрочный, подготовительная группа №1.</w:t>
      </w:r>
    </w:p>
    <w:p w:rsidR="00590C38" w:rsidRDefault="00590C38"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обобщение знаний дошкольников о школе, оказание помощи детям в адаптации к школьному обучению.</w:t>
      </w:r>
    </w:p>
    <w:p w:rsidR="00590C38" w:rsidRDefault="00073DF4"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22.Проект по познават</w:t>
      </w:r>
      <w:r w:rsidR="00590C38">
        <w:rPr>
          <w:rFonts w:ascii="Times New Roman" w:hAnsi="Times New Roman" w:cs="Times New Roman"/>
          <w:bCs/>
          <w:color w:val="000000"/>
          <w:sz w:val="24"/>
          <w:szCs w:val="24"/>
        </w:rPr>
        <w:t>ельному развитию «</w:t>
      </w:r>
      <w:r>
        <w:rPr>
          <w:rFonts w:ascii="Times New Roman" w:hAnsi="Times New Roman" w:cs="Times New Roman"/>
          <w:bCs/>
          <w:color w:val="000000"/>
          <w:sz w:val="24"/>
          <w:szCs w:val="24"/>
        </w:rPr>
        <w:t>Ткани разные нужны», краткосрочный, подготовительная группа №1.</w:t>
      </w:r>
    </w:p>
    <w:p w:rsidR="00073DF4" w:rsidRDefault="00073DF4"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знакомство с видами тканей, различными видами деятельности с тканью.</w:t>
      </w:r>
    </w:p>
    <w:p w:rsidR="00073DF4" w:rsidRDefault="00073DF4"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23.Проект по познавательному развитию «Юные исследователи», долгосрочный, подготовительная группа №1, №2</w:t>
      </w:r>
    </w:p>
    <w:p w:rsidR="00073DF4" w:rsidRDefault="00073DF4"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Цель: формирование и развитие познавательных интересов детей посредством опытно-экспериментальной деятельности.</w:t>
      </w:r>
    </w:p>
    <w:p w:rsidR="00073DF4" w:rsidRDefault="00073DF4"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24.Проект по познавательному развитию «Лаборатория </w:t>
      </w:r>
      <w:proofErr w:type="spellStart"/>
      <w:r>
        <w:rPr>
          <w:rFonts w:ascii="Times New Roman" w:hAnsi="Times New Roman" w:cs="Times New Roman"/>
          <w:bCs/>
          <w:color w:val="000000"/>
          <w:sz w:val="24"/>
          <w:szCs w:val="24"/>
        </w:rPr>
        <w:t>Фиксики</w:t>
      </w:r>
      <w:proofErr w:type="spellEnd"/>
      <w:r>
        <w:rPr>
          <w:rFonts w:ascii="Times New Roman" w:hAnsi="Times New Roman" w:cs="Times New Roman"/>
          <w:bCs/>
          <w:color w:val="000000"/>
          <w:sz w:val="24"/>
          <w:szCs w:val="24"/>
        </w:rPr>
        <w:t>», долгосрочный, подготовительная группа №2.</w:t>
      </w:r>
    </w:p>
    <w:p w:rsidR="00073DF4" w:rsidRPr="00BD65E0" w:rsidRDefault="00073DF4" w:rsidP="00BD65E0">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Цель: дать представление о назначении детской лаборатории.</w:t>
      </w:r>
    </w:p>
    <w:p w:rsidR="00073DF4" w:rsidRPr="00073DF4" w:rsidRDefault="00073DF4" w:rsidP="00073DF4">
      <w:pPr>
        <w:tabs>
          <w:tab w:val="left" w:pos="0"/>
        </w:tabs>
        <w:spacing w:after="0" w:line="240" w:lineRule="atLeast"/>
        <w:rPr>
          <w:rFonts w:ascii="Times New Roman" w:hAnsi="Times New Roman" w:cs="Times New Roman"/>
          <w:bCs/>
          <w:color w:val="000000"/>
          <w:sz w:val="24"/>
          <w:szCs w:val="24"/>
        </w:rPr>
      </w:pPr>
      <w:r>
        <w:rPr>
          <w:rFonts w:ascii="Times New Roman" w:hAnsi="Times New Roman" w:cs="Times New Roman"/>
          <w:color w:val="111111"/>
          <w:sz w:val="24"/>
          <w:szCs w:val="24"/>
        </w:rPr>
        <w:t>25.</w:t>
      </w:r>
      <w:r w:rsidRPr="00073DF4">
        <w:rPr>
          <w:rFonts w:ascii="Times New Roman" w:hAnsi="Times New Roman" w:cs="Times New Roman"/>
          <w:sz w:val="28"/>
          <w:szCs w:val="28"/>
        </w:rPr>
        <w:t xml:space="preserve"> </w:t>
      </w:r>
      <w:r>
        <w:rPr>
          <w:rFonts w:ascii="Times New Roman" w:hAnsi="Times New Roman" w:cs="Times New Roman"/>
          <w:sz w:val="24"/>
          <w:szCs w:val="24"/>
        </w:rPr>
        <w:t>П</w:t>
      </w:r>
      <w:r w:rsidRPr="00073DF4">
        <w:rPr>
          <w:rFonts w:ascii="Times New Roman" w:hAnsi="Times New Roman" w:cs="Times New Roman"/>
          <w:sz w:val="24"/>
          <w:szCs w:val="24"/>
        </w:rPr>
        <w:t xml:space="preserve">роект по познавательному развитию  </w:t>
      </w:r>
      <w:r w:rsidRPr="00073DF4">
        <w:rPr>
          <w:rFonts w:ascii="Times New Roman" w:hAnsi="Times New Roman" w:cs="Times New Roman"/>
          <w:bCs/>
          <w:color w:val="000000"/>
          <w:sz w:val="24"/>
          <w:szCs w:val="24"/>
        </w:rPr>
        <w:t>«</w:t>
      </w:r>
      <w:proofErr w:type="spellStart"/>
      <w:r w:rsidRPr="00073DF4">
        <w:rPr>
          <w:rFonts w:ascii="Times New Roman" w:hAnsi="Times New Roman" w:cs="Times New Roman"/>
          <w:bCs/>
          <w:color w:val="000000"/>
          <w:sz w:val="24"/>
          <w:szCs w:val="24"/>
        </w:rPr>
        <w:t>Эколят</w:t>
      </w:r>
      <w:proofErr w:type="gramStart"/>
      <w:r w:rsidRPr="00073DF4">
        <w:rPr>
          <w:rFonts w:ascii="Times New Roman" w:hAnsi="Times New Roman" w:cs="Times New Roman"/>
          <w:bCs/>
          <w:color w:val="000000"/>
          <w:sz w:val="24"/>
          <w:szCs w:val="24"/>
        </w:rPr>
        <w:t>а</w:t>
      </w:r>
      <w:proofErr w:type="spellEnd"/>
      <w:r w:rsidRPr="00073DF4">
        <w:rPr>
          <w:rFonts w:ascii="Times New Roman" w:hAnsi="Times New Roman" w:cs="Times New Roman"/>
          <w:bCs/>
          <w:color w:val="000000"/>
          <w:sz w:val="24"/>
          <w:szCs w:val="24"/>
        </w:rPr>
        <w:t>-</w:t>
      </w:r>
      <w:proofErr w:type="gramEnd"/>
      <w:r w:rsidRPr="00073DF4">
        <w:rPr>
          <w:rFonts w:ascii="Times New Roman" w:hAnsi="Times New Roman" w:cs="Times New Roman"/>
          <w:bCs/>
          <w:color w:val="000000"/>
          <w:sz w:val="24"/>
          <w:szCs w:val="24"/>
        </w:rPr>
        <w:t xml:space="preserve"> дошколята»</w:t>
      </w:r>
      <w:r>
        <w:rPr>
          <w:rFonts w:ascii="Times New Roman" w:hAnsi="Times New Roman" w:cs="Times New Roman"/>
          <w:bCs/>
          <w:color w:val="000000"/>
          <w:sz w:val="24"/>
          <w:szCs w:val="24"/>
        </w:rPr>
        <w:t>, долгосрочный, средняя группа №2.</w:t>
      </w:r>
    </w:p>
    <w:p w:rsidR="00073DF4" w:rsidRPr="00073DF4" w:rsidRDefault="00073DF4" w:rsidP="00073DF4">
      <w:pPr>
        <w:tabs>
          <w:tab w:val="left" w:pos="7095"/>
        </w:tabs>
        <w:spacing w:after="0" w:line="240" w:lineRule="atLeast"/>
        <w:rPr>
          <w:rFonts w:ascii="Times New Roman" w:hAnsi="Times New Roman" w:cs="Times New Roman"/>
          <w:bCs/>
          <w:color w:val="000000"/>
          <w:sz w:val="24"/>
          <w:szCs w:val="24"/>
        </w:rPr>
      </w:pPr>
      <w:r w:rsidRPr="00073DF4">
        <w:rPr>
          <w:rFonts w:ascii="Times New Roman" w:hAnsi="Times New Roman" w:cs="Times New Roman"/>
          <w:bCs/>
          <w:color w:val="000000"/>
          <w:sz w:val="24"/>
          <w:szCs w:val="24"/>
        </w:rPr>
        <w:t>Цель:</w:t>
      </w:r>
      <w:r w:rsidRPr="00073DF4">
        <w:rPr>
          <w:bCs/>
          <w:color w:val="000000"/>
          <w:sz w:val="24"/>
          <w:szCs w:val="24"/>
        </w:rPr>
        <w:t xml:space="preserve"> </w:t>
      </w:r>
      <w:r>
        <w:rPr>
          <w:rFonts w:ascii="Times New Roman" w:hAnsi="Times New Roman" w:cs="Times New Roman"/>
          <w:bCs/>
          <w:color w:val="000000"/>
          <w:sz w:val="24"/>
          <w:szCs w:val="24"/>
        </w:rPr>
        <w:t>ф</w:t>
      </w:r>
      <w:r w:rsidRPr="00073DF4">
        <w:rPr>
          <w:rFonts w:ascii="Times New Roman" w:hAnsi="Times New Roman" w:cs="Times New Roman"/>
          <w:bCs/>
          <w:color w:val="000000"/>
          <w:sz w:val="24"/>
          <w:szCs w:val="24"/>
        </w:rPr>
        <w:t>ормировать у детей дошкольного возраста элементы экологического сознания, способность понимать и любить окружающий мир и природу</w:t>
      </w:r>
    </w:p>
    <w:p w:rsidR="00073DF4" w:rsidRPr="00073DF4" w:rsidRDefault="00073DF4" w:rsidP="00073DF4">
      <w:pPr>
        <w:tabs>
          <w:tab w:val="left" w:pos="0"/>
        </w:tabs>
        <w:spacing w:after="0" w:line="240" w:lineRule="atLeast"/>
        <w:rPr>
          <w:rFonts w:ascii="Times New Roman" w:hAnsi="Times New Roman" w:cs="Times New Roman"/>
          <w:sz w:val="24"/>
          <w:szCs w:val="24"/>
        </w:rPr>
      </w:pPr>
      <w:r w:rsidRPr="00073DF4">
        <w:rPr>
          <w:rFonts w:ascii="Times New Roman" w:hAnsi="Times New Roman" w:cs="Times New Roman"/>
          <w:sz w:val="24"/>
          <w:szCs w:val="24"/>
        </w:rPr>
        <w:t>26.</w:t>
      </w:r>
      <w:r>
        <w:rPr>
          <w:rFonts w:ascii="Times New Roman" w:hAnsi="Times New Roman" w:cs="Times New Roman"/>
          <w:sz w:val="24"/>
          <w:szCs w:val="24"/>
        </w:rPr>
        <w:t>П</w:t>
      </w:r>
      <w:r w:rsidRPr="00073DF4">
        <w:rPr>
          <w:rFonts w:ascii="Times New Roman" w:hAnsi="Times New Roman" w:cs="Times New Roman"/>
          <w:sz w:val="24"/>
          <w:szCs w:val="24"/>
        </w:rPr>
        <w:t>роект по познавательному развитию  «Почемучки»</w:t>
      </w:r>
      <w:r>
        <w:rPr>
          <w:rFonts w:ascii="Times New Roman" w:hAnsi="Times New Roman" w:cs="Times New Roman"/>
          <w:sz w:val="24"/>
          <w:szCs w:val="24"/>
        </w:rPr>
        <w:t xml:space="preserve">, долгосрочный, старшая группа №1. </w:t>
      </w:r>
    </w:p>
    <w:p w:rsidR="00073DF4" w:rsidRDefault="00073DF4" w:rsidP="00073DF4">
      <w:pPr>
        <w:spacing w:after="0" w:line="240" w:lineRule="atLeast"/>
        <w:rPr>
          <w:rFonts w:ascii="Times New Roman" w:hAnsi="Times New Roman" w:cs="Times New Roman"/>
          <w:color w:val="000000"/>
          <w:sz w:val="24"/>
          <w:szCs w:val="24"/>
          <w:shd w:val="clear" w:color="auto" w:fill="FFFFFF"/>
        </w:rPr>
      </w:pPr>
      <w:r w:rsidRPr="00073DF4">
        <w:rPr>
          <w:rFonts w:ascii="Times New Roman" w:hAnsi="Times New Roman" w:cs="Times New Roman"/>
          <w:bCs/>
          <w:color w:val="000000"/>
          <w:sz w:val="24"/>
          <w:szCs w:val="24"/>
        </w:rPr>
        <w:t>Цель:</w:t>
      </w:r>
      <w:r w:rsidRPr="00073DF4">
        <w:rPr>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w:t>
      </w:r>
      <w:r w:rsidRPr="00073DF4">
        <w:rPr>
          <w:rFonts w:ascii="Times New Roman" w:hAnsi="Times New Roman" w:cs="Times New Roman"/>
          <w:color w:val="000000"/>
          <w:sz w:val="24"/>
          <w:szCs w:val="24"/>
          <w:shd w:val="clear" w:color="auto" w:fill="FFFFFF"/>
        </w:rPr>
        <w:t>омочь детям овладеть современной  методологией творчества для дальнейшего использования её в различных видах детской деятельности, в быту, в будущей жизни, используя элементы теории ТРИЗ-РТВ.</w:t>
      </w:r>
    </w:p>
    <w:p w:rsidR="00070ACF" w:rsidRDefault="00070ACF" w:rsidP="00B22B79">
      <w:pPr>
        <w:pStyle w:val="a7"/>
        <w:rPr>
          <w:rFonts w:ascii="Times New Roman" w:hAnsi="Times New Roman" w:cs="Times New Roman"/>
          <w:color w:val="111111"/>
          <w:sz w:val="24"/>
          <w:szCs w:val="24"/>
        </w:rPr>
      </w:pPr>
      <w:r>
        <w:rPr>
          <w:rFonts w:ascii="Times New Roman" w:hAnsi="Times New Roman" w:cs="Times New Roman"/>
          <w:color w:val="111111"/>
          <w:sz w:val="24"/>
          <w:szCs w:val="24"/>
        </w:rPr>
        <w:t>Вывод:</w:t>
      </w:r>
    </w:p>
    <w:p w:rsidR="00F63810" w:rsidRDefault="00F63810" w:rsidP="00B22B79">
      <w:pPr>
        <w:pStyle w:val="a7"/>
        <w:rPr>
          <w:rFonts w:ascii="Times New Roman" w:hAnsi="Times New Roman" w:cs="Times New Roman"/>
          <w:i/>
          <w:color w:val="111111"/>
          <w:sz w:val="24"/>
          <w:szCs w:val="24"/>
        </w:rPr>
      </w:pPr>
      <w:r>
        <w:rPr>
          <w:rFonts w:ascii="Times New Roman" w:hAnsi="Times New Roman" w:cs="Times New Roman"/>
          <w:i/>
          <w:color w:val="111111"/>
          <w:sz w:val="24"/>
          <w:szCs w:val="24"/>
        </w:rPr>
        <w:t xml:space="preserve">   </w:t>
      </w:r>
      <w:r w:rsidR="00070ACF">
        <w:rPr>
          <w:rFonts w:ascii="Times New Roman" w:hAnsi="Times New Roman" w:cs="Times New Roman"/>
          <w:i/>
          <w:color w:val="111111"/>
          <w:sz w:val="24"/>
          <w:szCs w:val="24"/>
        </w:rPr>
        <w:t>МБДОУ «Полянский детский сад «Сказка» укомплект</w:t>
      </w:r>
      <w:r>
        <w:rPr>
          <w:rFonts w:ascii="Times New Roman" w:hAnsi="Times New Roman" w:cs="Times New Roman"/>
          <w:i/>
          <w:color w:val="111111"/>
          <w:sz w:val="24"/>
          <w:szCs w:val="24"/>
        </w:rPr>
        <w:t>о</w:t>
      </w:r>
      <w:r w:rsidR="00070ACF">
        <w:rPr>
          <w:rFonts w:ascii="Times New Roman" w:hAnsi="Times New Roman" w:cs="Times New Roman"/>
          <w:i/>
          <w:color w:val="111111"/>
          <w:sz w:val="24"/>
          <w:szCs w:val="24"/>
        </w:rPr>
        <w:t>ван руководящими, педагогическ</w:t>
      </w:r>
      <w:r>
        <w:rPr>
          <w:rFonts w:ascii="Times New Roman" w:hAnsi="Times New Roman" w:cs="Times New Roman"/>
          <w:i/>
          <w:color w:val="111111"/>
          <w:sz w:val="24"/>
          <w:szCs w:val="24"/>
        </w:rPr>
        <w:t>и</w:t>
      </w:r>
      <w:r w:rsidR="00070ACF">
        <w:rPr>
          <w:rFonts w:ascii="Times New Roman" w:hAnsi="Times New Roman" w:cs="Times New Roman"/>
          <w:i/>
          <w:color w:val="111111"/>
          <w:sz w:val="24"/>
          <w:szCs w:val="24"/>
        </w:rPr>
        <w:t>ми, иными работниками для осуществления образовательной, методической, финансово-хозяйственной, медицинской деятельности</w:t>
      </w:r>
      <w:r>
        <w:rPr>
          <w:rFonts w:ascii="Times New Roman" w:hAnsi="Times New Roman" w:cs="Times New Roman"/>
          <w:i/>
          <w:color w:val="111111"/>
          <w:sz w:val="24"/>
          <w:szCs w:val="24"/>
        </w:rPr>
        <w:t xml:space="preserve">, необходимой для охраны жизни и здоровья, организации питания на 100%. </w:t>
      </w:r>
    </w:p>
    <w:p w:rsidR="00F63810" w:rsidRDefault="00F63810" w:rsidP="00B22B79">
      <w:pPr>
        <w:pStyle w:val="a7"/>
        <w:rPr>
          <w:rFonts w:ascii="Times New Roman" w:hAnsi="Times New Roman" w:cs="Times New Roman"/>
          <w:i/>
          <w:color w:val="111111"/>
          <w:sz w:val="24"/>
          <w:szCs w:val="24"/>
        </w:rPr>
      </w:pPr>
      <w:r>
        <w:rPr>
          <w:rFonts w:ascii="Times New Roman" w:hAnsi="Times New Roman" w:cs="Times New Roman"/>
          <w:i/>
          <w:color w:val="111111"/>
          <w:sz w:val="24"/>
          <w:szCs w:val="24"/>
        </w:rPr>
        <w:t xml:space="preserve">   Повысился профессиональный уровень педагогических работников, за счет самообразования и пройденных курсов повышения квалификации.</w:t>
      </w:r>
    </w:p>
    <w:p w:rsidR="00070ACF" w:rsidRPr="00070ACF" w:rsidRDefault="00F63810" w:rsidP="00B22B79">
      <w:pPr>
        <w:pStyle w:val="a7"/>
        <w:rPr>
          <w:rFonts w:ascii="Times New Roman" w:hAnsi="Times New Roman" w:cs="Times New Roman"/>
          <w:i/>
          <w:color w:val="111111"/>
          <w:sz w:val="24"/>
          <w:szCs w:val="24"/>
        </w:rPr>
      </w:pPr>
      <w:r>
        <w:rPr>
          <w:rFonts w:ascii="Times New Roman" w:hAnsi="Times New Roman" w:cs="Times New Roman"/>
          <w:i/>
          <w:color w:val="111111"/>
          <w:sz w:val="24"/>
          <w:szCs w:val="24"/>
        </w:rPr>
        <w:t xml:space="preserve">   Педагогический коллектив трудоспособный, творческий. Педагоги изучают передовой опыт, распространяют педагогический опыт на разных уровнях. Наблюдается тенденция к росту числа педагогов, которые аттестуются на квалификационную категорию.  </w:t>
      </w:r>
    </w:p>
    <w:p w:rsidR="00625691" w:rsidRDefault="00F63810" w:rsidP="00625691">
      <w:pPr>
        <w:spacing w:after="0" w:line="240" w:lineRule="atLeast"/>
        <w:rPr>
          <w:rFonts w:ascii="Times New Roman" w:hAnsi="Times New Roman" w:cs="Times New Roman"/>
        </w:rPr>
      </w:pPr>
      <w:r>
        <w:rPr>
          <w:rStyle w:val="a4"/>
          <w:rFonts w:ascii="Times New Roman" w:hAnsi="Times New Roman" w:cs="Times New Roman"/>
          <w:sz w:val="24"/>
          <w:szCs w:val="24"/>
        </w:rPr>
        <w:t>1.5</w:t>
      </w:r>
      <w:r w:rsidR="00B22B79">
        <w:rPr>
          <w:rStyle w:val="a4"/>
          <w:rFonts w:ascii="Times New Roman" w:hAnsi="Times New Roman" w:cs="Times New Roman"/>
          <w:sz w:val="24"/>
          <w:szCs w:val="24"/>
        </w:rPr>
        <w:t>.</w:t>
      </w:r>
      <w:r>
        <w:rPr>
          <w:rStyle w:val="a4"/>
          <w:rFonts w:ascii="Times New Roman" w:hAnsi="Times New Roman" w:cs="Times New Roman"/>
          <w:sz w:val="24"/>
          <w:szCs w:val="24"/>
        </w:rPr>
        <w:t>Оценка качества учебно-методического и библиотечно-информационного обеспечения</w:t>
      </w:r>
    </w:p>
    <w:p w:rsidR="00625691" w:rsidRDefault="00B22B79" w:rsidP="00625691">
      <w:pPr>
        <w:spacing w:after="0" w:line="240" w:lineRule="atLeast"/>
        <w:rPr>
          <w:rFonts w:ascii="Times New Roman" w:hAnsi="Times New Roman" w:cs="Times New Roman"/>
        </w:rPr>
      </w:pPr>
      <w:r w:rsidRPr="00F63810">
        <w:rPr>
          <w:rFonts w:ascii="Times New Roman" w:hAnsi="Times New Roman" w:cs="Times New Roman"/>
          <w:sz w:val="24"/>
          <w:szCs w:val="24"/>
        </w:rPr>
        <w:t xml:space="preserve"> </w:t>
      </w:r>
      <w:r w:rsidR="00625691">
        <w:rPr>
          <w:rFonts w:ascii="Times New Roman" w:hAnsi="Times New Roman" w:cs="Times New Roman"/>
          <w:sz w:val="24"/>
          <w:szCs w:val="24"/>
        </w:rPr>
        <w:t xml:space="preserve"> </w:t>
      </w:r>
      <w:r w:rsidR="00F63810" w:rsidRPr="00F63810">
        <w:rPr>
          <w:rFonts w:ascii="Times New Roman" w:hAnsi="Times New Roman" w:cs="Times New Roman"/>
          <w:sz w:val="24"/>
          <w:szCs w:val="24"/>
        </w:rPr>
        <w:t>В МБ</w:t>
      </w:r>
      <w:r w:rsidR="00F63810" w:rsidRPr="00F63810">
        <w:rPr>
          <w:rFonts w:ascii="Times New Roman" w:eastAsia="TimesNewRomanPSMT" w:hAnsi="Times New Roman" w:cs="Times New Roman"/>
          <w:sz w:val="24"/>
          <w:szCs w:val="24"/>
        </w:rPr>
        <w:t>ДОУ</w:t>
      </w:r>
      <w:r w:rsidR="00F63810">
        <w:rPr>
          <w:rFonts w:ascii="Times New Roman" w:eastAsia="TimesNewRomanPSMT" w:hAnsi="Times New Roman" w:cs="Times New Roman"/>
          <w:sz w:val="24"/>
          <w:szCs w:val="24"/>
        </w:rPr>
        <w:t xml:space="preserve"> «Полянский детский сад «Сказка»</w:t>
      </w:r>
      <w:r w:rsidR="00F63810" w:rsidRPr="00F63810">
        <w:rPr>
          <w:rFonts w:ascii="Times New Roman" w:eastAsia="TimesNewRomanPSMT" w:hAnsi="Times New Roman" w:cs="Times New Roman"/>
          <w:sz w:val="24"/>
          <w:szCs w:val="24"/>
        </w:rPr>
        <w:t xml:space="preserve"> созданы организационно-методические условия для решения задач по охране жизни и укрепления здоровья детей,</w:t>
      </w:r>
      <w:r w:rsidR="00F63810">
        <w:rPr>
          <w:rFonts w:ascii="Times New Roman" w:eastAsia="TimesNewRomanPSMT" w:hAnsi="Times New Roman" w:cs="Times New Roman"/>
          <w:sz w:val="24"/>
          <w:szCs w:val="24"/>
        </w:rPr>
        <w:t xml:space="preserve"> </w:t>
      </w:r>
      <w:r w:rsidR="00F63810" w:rsidRPr="00F63810">
        <w:rPr>
          <w:rFonts w:ascii="Times New Roman" w:eastAsia="TimesNewRomanPSMT" w:hAnsi="Times New Roman" w:cs="Times New Roman"/>
          <w:sz w:val="24"/>
          <w:szCs w:val="24"/>
        </w:rPr>
        <w:t>обеспечения интеллектуального, личностного и физического развития ребенка, приобщения детей к общечеловеческим ценностям,</w:t>
      </w:r>
      <w:r w:rsidR="00F63810">
        <w:rPr>
          <w:rFonts w:ascii="Times New Roman" w:eastAsia="TimesNewRomanPSMT" w:hAnsi="Times New Roman" w:cs="Times New Roman"/>
          <w:sz w:val="24"/>
          <w:szCs w:val="24"/>
        </w:rPr>
        <w:t xml:space="preserve"> </w:t>
      </w:r>
      <w:r w:rsidR="00F63810" w:rsidRPr="00F63810">
        <w:rPr>
          <w:rFonts w:ascii="Times New Roman" w:eastAsia="TimesNewRomanPSMT" w:hAnsi="Times New Roman" w:cs="Times New Roman"/>
          <w:sz w:val="24"/>
          <w:szCs w:val="24"/>
        </w:rPr>
        <w:t>взаимодействия с семьей для обеспечения полноценного развития ребенка.</w:t>
      </w:r>
    </w:p>
    <w:p w:rsidR="00F63810" w:rsidRPr="00625691" w:rsidRDefault="00F63810" w:rsidP="00625691">
      <w:pPr>
        <w:spacing w:after="0" w:line="240" w:lineRule="atLeast"/>
        <w:rPr>
          <w:rFonts w:ascii="Times New Roman" w:hAnsi="Times New Roman" w:cs="Times New Roman"/>
        </w:rPr>
      </w:pPr>
      <w:r>
        <w:rPr>
          <w:rFonts w:ascii="Times New Roman" w:eastAsia="TimesNewRomanPSMT" w:hAnsi="Times New Roman" w:cs="Times New Roman"/>
          <w:sz w:val="24"/>
          <w:szCs w:val="24"/>
        </w:rPr>
        <w:t xml:space="preserve">  </w:t>
      </w:r>
      <w:r w:rsidRPr="00F63810">
        <w:rPr>
          <w:rFonts w:ascii="Times New Roman" w:eastAsia="TimesNewRomanPSMT" w:hAnsi="Times New Roman" w:cs="Times New Roman"/>
          <w:sz w:val="24"/>
          <w:szCs w:val="24"/>
        </w:rPr>
        <w:t>Учебно-методическое обеспечение представлено методической литературой по реализуемой основной образовательной программе.</w:t>
      </w:r>
      <w:r>
        <w:rPr>
          <w:rFonts w:ascii="Times New Roman" w:eastAsia="TimesNewRomanPSMT" w:hAnsi="Times New Roman" w:cs="Times New Roman"/>
          <w:sz w:val="24"/>
          <w:szCs w:val="24"/>
        </w:rPr>
        <w:t xml:space="preserve"> И</w:t>
      </w:r>
      <w:r w:rsidRPr="00F63810">
        <w:rPr>
          <w:rFonts w:ascii="Times New Roman" w:eastAsia="TimesNewRomanPSMT" w:hAnsi="Times New Roman" w:cs="Times New Roman"/>
          <w:sz w:val="24"/>
          <w:szCs w:val="24"/>
        </w:rPr>
        <w:t>спользуются периодические издания для педагогов («</w:t>
      </w:r>
      <w:r>
        <w:rPr>
          <w:rFonts w:ascii="Times New Roman" w:eastAsia="TimesNewRomanPSMT" w:hAnsi="Times New Roman" w:cs="Times New Roman"/>
          <w:sz w:val="24"/>
          <w:szCs w:val="24"/>
        </w:rPr>
        <w:t>Справочник педагога-психолога</w:t>
      </w:r>
      <w:r w:rsidRPr="00F63810">
        <w:rPr>
          <w:rFonts w:ascii="Times New Roman" w:eastAsia="TimesNewRomanPSMT" w:hAnsi="Times New Roman" w:cs="Times New Roman"/>
          <w:sz w:val="24"/>
          <w:szCs w:val="24"/>
        </w:rPr>
        <w:t>», «</w:t>
      </w:r>
      <w:r>
        <w:rPr>
          <w:rFonts w:ascii="Times New Roman" w:eastAsia="TimesNewRomanPSMT" w:hAnsi="Times New Roman" w:cs="Times New Roman"/>
          <w:sz w:val="24"/>
          <w:szCs w:val="24"/>
        </w:rPr>
        <w:t>Медицинское обслуживание в ДОУ</w:t>
      </w:r>
      <w:r w:rsidRPr="00F63810">
        <w:rPr>
          <w:rFonts w:ascii="Times New Roman" w:eastAsia="TimesNewRomanPSMT" w:hAnsi="Times New Roman" w:cs="Times New Roman"/>
          <w:sz w:val="24"/>
          <w:szCs w:val="24"/>
        </w:rPr>
        <w:t>»</w:t>
      </w:r>
      <w:r>
        <w:rPr>
          <w:rFonts w:ascii="Times New Roman" w:eastAsia="TimesNewRomanPSMT" w:hAnsi="Times New Roman" w:cs="Times New Roman"/>
          <w:sz w:val="24"/>
          <w:szCs w:val="24"/>
        </w:rPr>
        <w:t>).</w:t>
      </w:r>
    </w:p>
    <w:p w:rsidR="00F63810" w:rsidRDefault="00F63810" w:rsidP="00625691">
      <w:pPr>
        <w:autoSpaceDE w:val="0"/>
        <w:autoSpaceDN w:val="0"/>
        <w:adjustRightInd w:val="0"/>
        <w:spacing w:after="0" w:line="240" w:lineRule="atLeast"/>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F63810">
        <w:rPr>
          <w:rFonts w:ascii="Times New Roman" w:eastAsia="TimesNewRomanPSMT" w:hAnsi="Times New Roman" w:cs="Times New Roman"/>
          <w:sz w:val="24"/>
          <w:szCs w:val="24"/>
        </w:rPr>
        <w:t>Для обеспечения образовательного процесса учебно-методическими пособиями в МБДОУ создана база учебно-методической</w:t>
      </w:r>
      <w:r>
        <w:rPr>
          <w:rFonts w:ascii="Times New Roman" w:eastAsia="TimesNewRomanPSMT" w:hAnsi="Times New Roman" w:cs="Times New Roman"/>
          <w:sz w:val="24"/>
          <w:szCs w:val="24"/>
        </w:rPr>
        <w:t xml:space="preserve"> </w:t>
      </w:r>
      <w:r w:rsidRPr="00F63810">
        <w:rPr>
          <w:rFonts w:ascii="Times New Roman" w:eastAsia="TimesNewRomanPSMT" w:hAnsi="Times New Roman" w:cs="Times New Roman"/>
          <w:sz w:val="24"/>
          <w:szCs w:val="24"/>
        </w:rPr>
        <w:t>литературы</w:t>
      </w:r>
      <w:r>
        <w:rPr>
          <w:rFonts w:ascii="Times New Roman" w:eastAsia="TimesNewRomanPSMT" w:hAnsi="Times New Roman" w:cs="Times New Roman"/>
          <w:sz w:val="24"/>
          <w:szCs w:val="24"/>
        </w:rPr>
        <w:t>.</w:t>
      </w:r>
    </w:p>
    <w:p w:rsidR="00F63810" w:rsidRDefault="000817B8" w:rsidP="00625691">
      <w:pPr>
        <w:autoSpaceDE w:val="0"/>
        <w:autoSpaceDN w:val="0"/>
        <w:adjustRightInd w:val="0"/>
        <w:spacing w:after="0" w:line="240" w:lineRule="atLeast"/>
        <w:rPr>
          <w:rFonts w:ascii="Times New Roman" w:eastAsia="TimesNewRomanPSMT" w:hAnsi="Times New Roman" w:cs="Times New Roman"/>
          <w:sz w:val="24"/>
          <w:szCs w:val="24"/>
        </w:rPr>
      </w:pPr>
      <w:r>
        <w:rPr>
          <w:rFonts w:ascii="Times New Roman" w:eastAsia="TimesNewRomanPSMT" w:hAnsi="Times New Roman" w:cs="Times New Roman"/>
          <w:sz w:val="24"/>
          <w:szCs w:val="24"/>
        </w:rPr>
        <w:t>Вывод:</w:t>
      </w:r>
    </w:p>
    <w:p w:rsidR="000817B8" w:rsidRPr="000817B8" w:rsidRDefault="000817B8" w:rsidP="00F63810">
      <w:pPr>
        <w:autoSpaceDE w:val="0"/>
        <w:autoSpaceDN w:val="0"/>
        <w:adjustRightInd w:val="0"/>
        <w:spacing w:after="0" w:line="240" w:lineRule="atLeast"/>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 xml:space="preserve">Библиотечный фонд востребован педагогами, в течение учебного года педагоги систематически пользуются учебно-методической литературой. За </w:t>
      </w:r>
      <w:r w:rsidR="0028373B">
        <w:rPr>
          <w:rFonts w:ascii="Times New Roman" w:eastAsia="TimesNewRomanPSMT" w:hAnsi="Times New Roman" w:cs="Times New Roman"/>
          <w:i/>
          <w:sz w:val="24"/>
          <w:szCs w:val="24"/>
        </w:rPr>
        <w:t>2019</w:t>
      </w:r>
      <w:r>
        <w:rPr>
          <w:rFonts w:ascii="Times New Roman" w:eastAsia="TimesNewRomanPSMT" w:hAnsi="Times New Roman" w:cs="Times New Roman"/>
          <w:i/>
          <w:sz w:val="24"/>
          <w:szCs w:val="24"/>
        </w:rPr>
        <w:t xml:space="preserve"> год библиотечный фонд пополнился новы</w:t>
      </w:r>
      <w:r w:rsidR="00625691">
        <w:rPr>
          <w:rFonts w:ascii="Times New Roman" w:eastAsia="TimesNewRomanPSMT" w:hAnsi="Times New Roman" w:cs="Times New Roman"/>
          <w:i/>
          <w:sz w:val="24"/>
          <w:szCs w:val="24"/>
        </w:rPr>
        <w:t>ми пособиями и методической лите</w:t>
      </w:r>
      <w:r>
        <w:rPr>
          <w:rFonts w:ascii="Times New Roman" w:eastAsia="TimesNewRomanPSMT" w:hAnsi="Times New Roman" w:cs="Times New Roman"/>
          <w:i/>
          <w:sz w:val="24"/>
          <w:szCs w:val="24"/>
        </w:rPr>
        <w:t>ратурой.</w:t>
      </w:r>
    </w:p>
    <w:p w:rsidR="00AF2D10" w:rsidRPr="00AF2D10" w:rsidRDefault="000817B8" w:rsidP="00AF2D10">
      <w:pPr>
        <w:spacing w:after="0" w:line="240" w:lineRule="auto"/>
        <w:ind w:left="-567" w:firstLine="42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1.6.Оценка  материально-технической базы</w:t>
      </w:r>
    </w:p>
    <w:p w:rsidR="00AF2D10" w:rsidRPr="00AF2D10"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4F6D70">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Состояние материальной базы для осуществления воспитательно-образовательного процесса с детьми в М</w:t>
      </w:r>
      <w:r>
        <w:rPr>
          <w:rFonts w:ascii="Times New Roman" w:eastAsia="Times New Roman" w:hAnsi="Times New Roman" w:cs="Times New Roman"/>
          <w:sz w:val="24"/>
          <w:szCs w:val="24"/>
          <w:lang w:eastAsia="ru-RU"/>
        </w:rPr>
        <w:t>Б</w:t>
      </w:r>
      <w:r w:rsidRPr="00FF6BE3">
        <w:rPr>
          <w:rFonts w:ascii="Times New Roman" w:eastAsia="Times New Roman" w:hAnsi="Times New Roman" w:cs="Times New Roman"/>
          <w:sz w:val="24"/>
          <w:szCs w:val="24"/>
          <w:lang w:eastAsia="ru-RU"/>
        </w:rPr>
        <w:t xml:space="preserve">ДОУ позволяет реализовывать поставленные задачи. </w:t>
      </w:r>
      <w:r w:rsidRPr="0001213B">
        <w:rPr>
          <w:rFonts w:ascii="Times New Roman" w:hAnsi="Times New Roman" w:cs="Times New Roman"/>
          <w:color w:val="000000"/>
          <w:sz w:val="24"/>
          <w:szCs w:val="24"/>
        </w:rPr>
        <w:t>Воспитательно-образовательный процесс осуществляет</w:t>
      </w:r>
      <w:r>
        <w:rPr>
          <w:rFonts w:ascii="Times New Roman" w:hAnsi="Times New Roman" w:cs="Times New Roman"/>
          <w:color w:val="000000"/>
          <w:sz w:val="24"/>
          <w:szCs w:val="24"/>
        </w:rPr>
        <w:t>ся в здании  общей площадью 2</w:t>
      </w:r>
      <w:r w:rsidRPr="004F6D70">
        <w:rPr>
          <w:rFonts w:ascii="Times New Roman" w:hAnsi="Times New Roman" w:cs="Times New Roman"/>
          <w:color w:val="000000"/>
          <w:sz w:val="24"/>
          <w:szCs w:val="24"/>
        </w:rPr>
        <w:t>212</w:t>
      </w:r>
      <w:r>
        <w:rPr>
          <w:rFonts w:ascii="Times New Roman" w:hAnsi="Times New Roman" w:cs="Times New Roman"/>
          <w:color w:val="000000"/>
          <w:sz w:val="24"/>
          <w:szCs w:val="24"/>
        </w:rPr>
        <w:t>,</w:t>
      </w:r>
      <w:r w:rsidRPr="004F6D70">
        <w:rPr>
          <w:rFonts w:ascii="Times New Roman" w:hAnsi="Times New Roman" w:cs="Times New Roman"/>
          <w:color w:val="000000"/>
          <w:sz w:val="24"/>
          <w:szCs w:val="24"/>
        </w:rPr>
        <w:t>7</w:t>
      </w:r>
      <w:r w:rsidRPr="0001213B">
        <w:rPr>
          <w:rFonts w:ascii="Times New Roman" w:hAnsi="Times New Roman" w:cs="Times New Roman"/>
          <w:color w:val="000000"/>
          <w:sz w:val="24"/>
          <w:szCs w:val="24"/>
        </w:rPr>
        <w:t xml:space="preserve"> кв.м.</w:t>
      </w:r>
      <w:r w:rsidRPr="004F6D70">
        <w:rPr>
          <w:rFonts w:ascii="Times New Roman" w:hAnsi="Times New Roman" w:cs="Times New Roman"/>
          <w:sz w:val="24"/>
          <w:szCs w:val="24"/>
        </w:rPr>
        <w:t xml:space="preserve"> </w:t>
      </w:r>
      <w:r w:rsidRPr="0001213B">
        <w:rPr>
          <w:rFonts w:ascii="Times New Roman" w:hAnsi="Times New Roman" w:cs="Times New Roman"/>
          <w:color w:val="000000"/>
          <w:sz w:val="24"/>
          <w:szCs w:val="24"/>
        </w:rPr>
        <w:t>Площадь зем</w:t>
      </w:r>
      <w:r>
        <w:rPr>
          <w:rFonts w:ascii="Times New Roman" w:hAnsi="Times New Roman" w:cs="Times New Roman"/>
          <w:color w:val="000000"/>
          <w:sz w:val="24"/>
          <w:szCs w:val="24"/>
        </w:rPr>
        <w:t xml:space="preserve">ельного участка составляет </w:t>
      </w:r>
      <w:r w:rsidRPr="004F6D70">
        <w:rPr>
          <w:rFonts w:ascii="Times New Roman" w:hAnsi="Times New Roman" w:cs="Times New Roman"/>
          <w:color w:val="000000"/>
          <w:sz w:val="24"/>
          <w:szCs w:val="24"/>
        </w:rPr>
        <w:t>9571</w:t>
      </w:r>
      <w:r w:rsidRPr="0001213B">
        <w:rPr>
          <w:rFonts w:ascii="Times New Roman" w:hAnsi="Times New Roman" w:cs="Times New Roman"/>
          <w:color w:val="000000"/>
          <w:sz w:val="24"/>
          <w:szCs w:val="24"/>
        </w:rPr>
        <w:t xml:space="preserve"> кв. м. На каждую возрастную группу имеется игровая площадка.</w:t>
      </w:r>
      <w:r w:rsidRPr="004F6D70">
        <w:rPr>
          <w:rFonts w:ascii="Times New Roman" w:hAnsi="Times New Roman" w:cs="Times New Roman"/>
          <w:sz w:val="24"/>
          <w:szCs w:val="24"/>
        </w:rPr>
        <w:t xml:space="preserve"> </w:t>
      </w:r>
      <w:r w:rsidRPr="0001213B">
        <w:rPr>
          <w:rFonts w:ascii="Times New Roman" w:hAnsi="Times New Roman" w:cs="Times New Roman"/>
          <w:sz w:val="24"/>
          <w:szCs w:val="24"/>
        </w:rPr>
        <w:t>Участок освещен, имеет игровые площадки, оснащенные теневыми навесами, малыми формами.</w:t>
      </w:r>
      <w:r>
        <w:rPr>
          <w:rFonts w:ascii="Times New Roman" w:eastAsia="Times New Roman" w:hAnsi="Times New Roman" w:cs="Times New Roman"/>
          <w:sz w:val="24"/>
          <w:szCs w:val="24"/>
          <w:lang w:eastAsia="ru-RU"/>
        </w:rPr>
        <w:t xml:space="preserve"> </w:t>
      </w:r>
      <w:r w:rsidRPr="004F662E">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 xml:space="preserve">На каждом участке </w:t>
      </w:r>
      <w:r>
        <w:rPr>
          <w:rFonts w:ascii="Times New Roman" w:eastAsia="Times New Roman" w:hAnsi="Times New Roman" w:cs="Times New Roman"/>
          <w:sz w:val="24"/>
          <w:szCs w:val="24"/>
          <w:lang w:eastAsia="ru-RU"/>
        </w:rPr>
        <w:t>установлены песочницы для игр с песком, лабиринты, лестницы, качели.</w:t>
      </w:r>
      <w:r w:rsidR="00E12AF2">
        <w:rPr>
          <w:rFonts w:ascii="Times New Roman" w:eastAsia="Times New Roman" w:hAnsi="Times New Roman" w:cs="Times New Roman"/>
          <w:sz w:val="24"/>
          <w:szCs w:val="24"/>
          <w:lang w:eastAsia="ru-RU"/>
        </w:rPr>
        <w:t xml:space="preserve"> </w:t>
      </w:r>
      <w:r w:rsidRPr="0001213B">
        <w:rPr>
          <w:rFonts w:ascii="Times New Roman" w:hAnsi="Times New Roman" w:cs="Times New Roman"/>
          <w:sz w:val="24"/>
          <w:szCs w:val="24"/>
        </w:rPr>
        <w:t xml:space="preserve">Территория вокруг детского </w:t>
      </w:r>
      <w:r>
        <w:rPr>
          <w:rFonts w:ascii="Times New Roman" w:hAnsi="Times New Roman" w:cs="Times New Roman"/>
          <w:sz w:val="24"/>
          <w:szCs w:val="24"/>
        </w:rPr>
        <w:t>сада озеленена различными  деревьями и кустарниками, имеются цветники</w:t>
      </w:r>
      <w:r w:rsidRPr="0001213B">
        <w:rPr>
          <w:rFonts w:ascii="Times New Roman" w:hAnsi="Times New Roman" w:cs="Times New Roman"/>
          <w:sz w:val="24"/>
          <w:szCs w:val="24"/>
        </w:rPr>
        <w:t>.</w:t>
      </w:r>
    </w:p>
    <w:p w:rsidR="00AF2D10" w:rsidRDefault="00625691" w:rsidP="001F4F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F2D10" w:rsidRPr="00382667">
        <w:rPr>
          <w:rFonts w:ascii="Times New Roman" w:eastAsia="Times New Roman" w:hAnsi="Times New Roman" w:cs="Times New Roman"/>
          <w:sz w:val="24"/>
          <w:szCs w:val="24"/>
        </w:rPr>
        <w:t>В</w:t>
      </w:r>
      <w:r w:rsidR="00AF2D10">
        <w:rPr>
          <w:rFonts w:ascii="Times New Roman" w:eastAsia="Times New Roman" w:hAnsi="Times New Roman" w:cs="Times New Roman"/>
          <w:sz w:val="24"/>
          <w:szCs w:val="24"/>
        </w:rPr>
        <w:t>о  всех</w:t>
      </w:r>
      <w:r w:rsidR="00AF2D10" w:rsidRPr="00382667">
        <w:rPr>
          <w:rFonts w:ascii="Times New Roman" w:eastAsia="Times New Roman" w:hAnsi="Times New Roman" w:cs="Times New Roman"/>
          <w:sz w:val="24"/>
          <w:szCs w:val="24"/>
        </w:rPr>
        <w:t xml:space="preserve">  групп</w:t>
      </w:r>
      <w:r w:rsidR="00AF2D10">
        <w:rPr>
          <w:rFonts w:ascii="Times New Roman" w:eastAsia="Times New Roman" w:hAnsi="Times New Roman" w:cs="Times New Roman"/>
          <w:sz w:val="24"/>
          <w:szCs w:val="24"/>
        </w:rPr>
        <w:t>ах есть</w:t>
      </w:r>
      <w:r w:rsidR="00AF2D10" w:rsidRPr="00382667">
        <w:rPr>
          <w:rFonts w:ascii="Times New Roman" w:eastAsia="Times New Roman" w:hAnsi="Times New Roman" w:cs="Times New Roman"/>
          <w:sz w:val="24"/>
          <w:szCs w:val="24"/>
        </w:rPr>
        <w:t xml:space="preserve"> </w:t>
      </w:r>
      <w:r w:rsidR="00AF2D10">
        <w:rPr>
          <w:rFonts w:ascii="Times New Roman" w:eastAsia="Times New Roman" w:hAnsi="Times New Roman" w:cs="Times New Roman"/>
          <w:sz w:val="24"/>
          <w:szCs w:val="24"/>
        </w:rPr>
        <w:t xml:space="preserve">спальное, </w:t>
      </w:r>
      <w:r w:rsidR="00AF2D10" w:rsidRPr="00382667">
        <w:rPr>
          <w:rFonts w:ascii="Times New Roman" w:eastAsia="Times New Roman" w:hAnsi="Times New Roman" w:cs="Times New Roman"/>
          <w:sz w:val="24"/>
          <w:szCs w:val="24"/>
        </w:rPr>
        <w:t>игровое, раздевальное, у</w:t>
      </w:r>
      <w:r w:rsidR="001F4F70">
        <w:rPr>
          <w:rFonts w:ascii="Times New Roman" w:eastAsia="Times New Roman" w:hAnsi="Times New Roman" w:cs="Times New Roman"/>
          <w:sz w:val="24"/>
          <w:szCs w:val="24"/>
        </w:rPr>
        <w:t xml:space="preserve">мывальное и туалетное помещение, буфетные. Каждое групповое помещение обеспечено детской мебелью </w:t>
      </w:r>
      <w:r w:rsidR="001F4F70">
        <w:rPr>
          <w:rFonts w:ascii="Times New Roman" w:eastAsia="Times New Roman" w:hAnsi="Times New Roman" w:cs="Times New Roman"/>
          <w:sz w:val="24"/>
          <w:szCs w:val="24"/>
        </w:rPr>
        <w:lastRenderedPageBreak/>
        <w:t xml:space="preserve">согласно количеству детей в группе: стулья, столы, </w:t>
      </w:r>
      <w:proofErr w:type="spellStart"/>
      <w:r w:rsidR="001F4F70">
        <w:rPr>
          <w:rFonts w:ascii="Times New Roman" w:eastAsia="Times New Roman" w:hAnsi="Times New Roman" w:cs="Times New Roman"/>
          <w:sz w:val="24"/>
          <w:szCs w:val="24"/>
        </w:rPr>
        <w:t>полотенечницы</w:t>
      </w:r>
      <w:proofErr w:type="spellEnd"/>
      <w:r w:rsidR="001F4F70">
        <w:rPr>
          <w:rFonts w:ascii="Times New Roman" w:eastAsia="Times New Roman" w:hAnsi="Times New Roman" w:cs="Times New Roman"/>
          <w:sz w:val="24"/>
          <w:szCs w:val="24"/>
        </w:rPr>
        <w:t>, кр</w:t>
      </w:r>
      <w:r w:rsidR="0017280F">
        <w:rPr>
          <w:rFonts w:ascii="Times New Roman" w:eastAsia="Times New Roman" w:hAnsi="Times New Roman" w:cs="Times New Roman"/>
          <w:sz w:val="24"/>
          <w:szCs w:val="24"/>
        </w:rPr>
        <w:t>овати, шкафчики дл</w:t>
      </w:r>
      <w:r w:rsidR="001F4F70">
        <w:rPr>
          <w:rFonts w:ascii="Times New Roman" w:eastAsia="Times New Roman" w:hAnsi="Times New Roman" w:cs="Times New Roman"/>
          <w:sz w:val="24"/>
          <w:szCs w:val="24"/>
        </w:rPr>
        <w:t>я раздевания</w:t>
      </w:r>
      <w:r w:rsidR="0017280F">
        <w:rPr>
          <w:rFonts w:ascii="Times New Roman" w:eastAsia="Times New Roman" w:hAnsi="Times New Roman" w:cs="Times New Roman"/>
          <w:sz w:val="24"/>
          <w:szCs w:val="24"/>
        </w:rPr>
        <w:t>, стол письменный, шкаф для хранения одежды персонала и сушильный шкаф.</w:t>
      </w:r>
    </w:p>
    <w:p w:rsidR="00AF2D10" w:rsidRPr="004F6D70" w:rsidRDefault="0017280F" w:rsidP="00AF2D10">
      <w:pPr>
        <w:pStyle w:val="2"/>
        <w:spacing w:after="0" w:line="240" w:lineRule="atLeast"/>
        <w:ind w:left="0"/>
        <w:contextualSpacing/>
      </w:pPr>
      <w:r>
        <w:rPr>
          <w:lang w:eastAsia="ru-RU"/>
        </w:rPr>
        <w:t xml:space="preserve">  </w:t>
      </w:r>
      <w:r w:rsidR="00AF2D10">
        <w:rPr>
          <w:lang w:eastAsia="ru-RU"/>
        </w:rPr>
        <w:t xml:space="preserve"> </w:t>
      </w:r>
      <w:r w:rsidR="00AF2D10" w:rsidRPr="00FF6BE3">
        <w:rPr>
          <w:lang w:eastAsia="ru-RU"/>
        </w:rPr>
        <w:t xml:space="preserve">Имеется достаточное количество </w:t>
      </w:r>
      <w:r w:rsidR="00AF2D10">
        <w:rPr>
          <w:lang w:eastAsia="ru-RU"/>
        </w:rPr>
        <w:t>наглядных</w:t>
      </w:r>
      <w:r w:rsidR="00AF2D10" w:rsidRPr="00FF6BE3">
        <w:rPr>
          <w:lang w:eastAsia="ru-RU"/>
        </w:rPr>
        <w:t xml:space="preserve"> пособий и оборудования для работы с дошкольниками. </w:t>
      </w:r>
      <w:r w:rsidR="00AF2D10" w:rsidRPr="0001213B">
        <w:t>В группах созданы условия  для разных видов детской деятельности: игровой, изобразительной, познавательной, конструктивной, театрализованной.</w:t>
      </w:r>
      <w:r w:rsidR="00AF2D10">
        <w:t xml:space="preserve"> </w:t>
      </w:r>
      <w:r w:rsidR="00AF2D10" w:rsidRPr="00FF6BE3">
        <w:rPr>
          <w:lang w:eastAsia="ru-RU"/>
        </w:rPr>
        <w:t>Дидактические средства и оборудование способствуют всестороннему развитию детей: аудиовизуальные средства, альбомы, художественная литература, дидактические игры, различные сюжетные игровые наборы и игрушки, игры для интеллектуального и сенсорного развития, наглядный и иллюстрационный материал; демонстрационный и раздаточный материал для обучения детей счету, развитию представлений о величине предметов, форме, числе и количестве, пространственных и временных представлениях, аудиозаписи рассказов и сказок, музыкальных произведений для детей.</w:t>
      </w:r>
    </w:p>
    <w:p w:rsidR="00AF2D10" w:rsidRDefault="00AF2D10" w:rsidP="00AF2D10">
      <w:pPr>
        <w:spacing w:after="0" w:line="240" w:lineRule="atLeast"/>
        <w:rPr>
          <w:rFonts w:ascii="Times New Roman" w:eastAsia="Times New Roman" w:hAnsi="Times New Roman" w:cs="Times New Roman"/>
          <w:sz w:val="24"/>
          <w:szCs w:val="24"/>
          <w:lang w:eastAsia="ru-RU"/>
        </w:rPr>
      </w:pPr>
      <w:r w:rsidRPr="004F662E">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Б</w:t>
      </w:r>
      <w:r w:rsidRPr="00FF6BE3">
        <w:rPr>
          <w:rFonts w:ascii="Times New Roman" w:eastAsia="Times New Roman" w:hAnsi="Times New Roman" w:cs="Times New Roman"/>
          <w:sz w:val="24"/>
          <w:szCs w:val="24"/>
          <w:lang w:eastAsia="ru-RU"/>
        </w:rPr>
        <w:t xml:space="preserve">ДОУ </w:t>
      </w:r>
      <w:r w:rsidRPr="001C66EF">
        <w:rPr>
          <w:rFonts w:ascii="Times New Roman" w:hAnsi="Times New Roman" w:cs="Times New Roman"/>
          <w:sz w:val="24"/>
          <w:szCs w:val="24"/>
        </w:rPr>
        <w:t xml:space="preserve">во всех группах создана предметно-развивающая среда, отвечающая принципам </w:t>
      </w:r>
      <w:proofErr w:type="spellStart"/>
      <w:r w:rsidRPr="001C66EF">
        <w:rPr>
          <w:rFonts w:ascii="Times New Roman" w:hAnsi="Times New Roman" w:cs="Times New Roman"/>
          <w:sz w:val="24"/>
          <w:szCs w:val="24"/>
        </w:rPr>
        <w:t>обогащенности</w:t>
      </w:r>
      <w:proofErr w:type="spellEnd"/>
      <w:r w:rsidRPr="001C66EF">
        <w:rPr>
          <w:rFonts w:ascii="Times New Roman" w:hAnsi="Times New Roman" w:cs="Times New Roman"/>
          <w:sz w:val="24"/>
          <w:szCs w:val="24"/>
        </w:rPr>
        <w:t xml:space="preserve">, функционального комфорта и основным положениям   развивающей детской деятельности. В группах оборудованы различные уголки: книжный уголок, физкультурный уголок, уголок природы, парикмахерская, уголок </w:t>
      </w:r>
      <w:proofErr w:type="spellStart"/>
      <w:r w:rsidRPr="001C66EF">
        <w:rPr>
          <w:rFonts w:ascii="Times New Roman" w:hAnsi="Times New Roman" w:cs="Times New Roman"/>
          <w:sz w:val="24"/>
          <w:szCs w:val="24"/>
        </w:rPr>
        <w:t>ряжения</w:t>
      </w:r>
      <w:proofErr w:type="spellEnd"/>
      <w:r w:rsidRPr="001C66EF">
        <w:rPr>
          <w:rFonts w:ascii="Times New Roman" w:hAnsi="Times New Roman" w:cs="Times New Roman"/>
          <w:sz w:val="24"/>
          <w:szCs w:val="24"/>
        </w:rPr>
        <w:t>, больница, магазин и др.</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4F662E">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Имеются картины, настольно-печатные игры, предметные и сюжетные картинки по развитию речи, детская художественная литература; игры и игрушки, предметы-заместители для сюжетно – ролевых игр; материалы для изобразительной деятельности, бросовый и природный материал; разнообразные виды театров, атрибуты и элементы костюмов для различных видов театрализованных игр, а также материал для их изготовления.</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5691">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 xml:space="preserve">Используются технические средства обучения: </w:t>
      </w:r>
      <w:r>
        <w:rPr>
          <w:rFonts w:ascii="Times New Roman" w:eastAsia="Times New Roman" w:hAnsi="Times New Roman" w:cs="Times New Roman"/>
          <w:sz w:val="24"/>
          <w:szCs w:val="24"/>
          <w:lang w:val="en-US" w:eastAsia="ru-RU"/>
        </w:rPr>
        <w:t>DVD</w:t>
      </w:r>
      <w:proofErr w:type="gramStart"/>
      <w:r>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 xml:space="preserve"> телевизор</w:t>
      </w:r>
      <w:proofErr w:type="gramEnd"/>
      <w:r w:rsidRPr="00FF6B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музыкальный центр.</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4F662E">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В М</w:t>
      </w:r>
      <w:r>
        <w:rPr>
          <w:rFonts w:ascii="Times New Roman" w:eastAsia="Times New Roman" w:hAnsi="Times New Roman" w:cs="Times New Roman"/>
          <w:sz w:val="24"/>
          <w:szCs w:val="24"/>
          <w:lang w:eastAsia="ru-RU"/>
        </w:rPr>
        <w:t>Б</w:t>
      </w:r>
      <w:r w:rsidRPr="00FF6BE3">
        <w:rPr>
          <w:rFonts w:ascii="Times New Roman" w:eastAsia="Times New Roman" w:hAnsi="Times New Roman" w:cs="Times New Roman"/>
          <w:sz w:val="24"/>
          <w:szCs w:val="24"/>
          <w:lang w:eastAsia="ru-RU"/>
        </w:rPr>
        <w:t>ДОУ имеются музыкальные инструменты</w:t>
      </w:r>
      <w:r>
        <w:rPr>
          <w:rFonts w:ascii="Times New Roman" w:eastAsia="Times New Roman" w:hAnsi="Times New Roman" w:cs="Times New Roman"/>
          <w:sz w:val="24"/>
          <w:szCs w:val="24"/>
          <w:lang w:eastAsia="ru-RU"/>
        </w:rPr>
        <w:t xml:space="preserve"> (баян, электронное пианино)</w:t>
      </w:r>
      <w:r w:rsidRPr="00FF6BE3">
        <w:rPr>
          <w:rFonts w:ascii="Times New Roman" w:eastAsia="Times New Roman" w:hAnsi="Times New Roman" w:cs="Times New Roman"/>
          <w:sz w:val="24"/>
          <w:szCs w:val="24"/>
          <w:lang w:eastAsia="ru-RU"/>
        </w:rPr>
        <w:t>, музыкально-дидактические игры и пособия, музыкальные игрушки.</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4F662E">
        <w:rPr>
          <w:rFonts w:ascii="Times New Roman" w:eastAsia="Times New Roman" w:hAnsi="Times New Roman" w:cs="Times New Roman"/>
          <w:sz w:val="24"/>
          <w:szCs w:val="24"/>
          <w:lang w:eastAsia="ru-RU"/>
        </w:rPr>
        <w:t xml:space="preserve">   </w:t>
      </w:r>
      <w:r w:rsidRPr="00FF6BE3">
        <w:rPr>
          <w:rFonts w:ascii="Times New Roman" w:eastAsia="Times New Roman" w:hAnsi="Times New Roman" w:cs="Times New Roman"/>
          <w:sz w:val="24"/>
          <w:szCs w:val="24"/>
          <w:lang w:eastAsia="ru-RU"/>
        </w:rPr>
        <w:t>Для детей всех групп приобретены строительные материалы</w:t>
      </w:r>
      <w:r>
        <w:rPr>
          <w:rFonts w:ascii="Times New Roman" w:eastAsia="Times New Roman" w:hAnsi="Times New Roman" w:cs="Times New Roman"/>
          <w:sz w:val="24"/>
          <w:szCs w:val="24"/>
          <w:lang w:eastAsia="ru-RU"/>
        </w:rPr>
        <w:t xml:space="preserve"> для кон</w:t>
      </w:r>
      <w:r w:rsidR="00E12AF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труирования</w:t>
      </w:r>
      <w:r w:rsidRPr="00FF6BE3">
        <w:rPr>
          <w:rFonts w:ascii="Times New Roman" w:eastAsia="Times New Roman" w:hAnsi="Times New Roman" w:cs="Times New Roman"/>
          <w:sz w:val="24"/>
          <w:szCs w:val="24"/>
          <w:lang w:eastAsia="ru-RU"/>
        </w:rPr>
        <w:t>, конструкторы с различными видами соединения; наглядные пособия и иллюстрированный материал для развития экологической культуры, подборки книг и открыток, комплекты репродукций на различные темы; предметы народного быта.</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4F662E">
        <w:rPr>
          <w:rFonts w:ascii="Times New Roman" w:eastAsia="Times New Roman" w:hAnsi="Times New Roman" w:cs="Times New Roman"/>
          <w:sz w:val="24"/>
          <w:szCs w:val="24"/>
          <w:lang w:eastAsia="ru-RU"/>
        </w:rPr>
        <w:t xml:space="preserve">   </w:t>
      </w:r>
      <w:proofErr w:type="gramStart"/>
      <w:r w:rsidRPr="00FF6BE3">
        <w:rPr>
          <w:rFonts w:ascii="Times New Roman" w:eastAsia="Times New Roman" w:hAnsi="Times New Roman" w:cs="Times New Roman"/>
          <w:sz w:val="24"/>
          <w:szCs w:val="24"/>
          <w:lang w:eastAsia="ru-RU"/>
        </w:rPr>
        <w:t xml:space="preserve">Оснащение спортивного зала: </w:t>
      </w:r>
      <w:r>
        <w:rPr>
          <w:rFonts w:ascii="Times New Roman" w:eastAsia="Times New Roman" w:hAnsi="Times New Roman" w:cs="Times New Roman"/>
          <w:sz w:val="24"/>
          <w:szCs w:val="24"/>
          <w:lang w:eastAsia="ru-RU"/>
        </w:rPr>
        <w:t xml:space="preserve">мячи, </w:t>
      </w:r>
      <w:r w:rsidRPr="00FF6BE3">
        <w:rPr>
          <w:rFonts w:ascii="Times New Roman" w:eastAsia="Times New Roman" w:hAnsi="Times New Roman" w:cs="Times New Roman"/>
          <w:sz w:val="24"/>
          <w:szCs w:val="24"/>
          <w:lang w:eastAsia="ru-RU"/>
        </w:rPr>
        <w:t xml:space="preserve">баскетбольные кольца, гимнастические палки, скакалки, ленточки, </w:t>
      </w:r>
      <w:r>
        <w:rPr>
          <w:rFonts w:ascii="Times New Roman" w:eastAsia="Times New Roman" w:hAnsi="Times New Roman" w:cs="Times New Roman"/>
          <w:sz w:val="24"/>
          <w:szCs w:val="24"/>
          <w:lang w:eastAsia="ru-RU"/>
        </w:rPr>
        <w:t>канат</w:t>
      </w:r>
      <w:r w:rsidRPr="00FF6B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мешочки для равновесия, велотренажер, музыкальный цент</w:t>
      </w:r>
      <w:r w:rsidR="00AD3A0D">
        <w:rPr>
          <w:rFonts w:ascii="Times New Roman" w:eastAsia="Times New Roman" w:hAnsi="Times New Roman" w:cs="Times New Roman"/>
          <w:sz w:val="24"/>
          <w:szCs w:val="24"/>
          <w:lang w:eastAsia="ru-RU"/>
        </w:rPr>
        <w:t>р, конусы, сухой бассейн.</w:t>
      </w:r>
      <w:proofErr w:type="gramEnd"/>
      <w:r w:rsidR="00AD3A0D">
        <w:rPr>
          <w:rFonts w:ascii="Times New Roman" w:eastAsia="Times New Roman" w:hAnsi="Times New Roman" w:cs="Times New Roman"/>
          <w:sz w:val="24"/>
          <w:szCs w:val="24"/>
          <w:lang w:eastAsia="ru-RU"/>
        </w:rPr>
        <w:t xml:space="preserve"> В  2019</w:t>
      </w:r>
      <w:r>
        <w:rPr>
          <w:rFonts w:ascii="Times New Roman" w:eastAsia="Times New Roman" w:hAnsi="Times New Roman" w:cs="Times New Roman"/>
          <w:sz w:val="24"/>
          <w:szCs w:val="24"/>
          <w:lang w:eastAsia="ru-RU"/>
        </w:rPr>
        <w:t xml:space="preserve"> учебном году оборудование спортивного зала пополнилось необходимым спортивным</w:t>
      </w:r>
      <w:r w:rsidR="00AD3A0D">
        <w:rPr>
          <w:rFonts w:ascii="Times New Roman" w:eastAsia="Times New Roman" w:hAnsi="Times New Roman" w:cs="Times New Roman"/>
          <w:sz w:val="24"/>
          <w:szCs w:val="24"/>
          <w:lang w:eastAsia="ru-RU"/>
        </w:rPr>
        <w:t xml:space="preserve"> инвентарем: обручи, канат, </w:t>
      </w:r>
      <w:r>
        <w:rPr>
          <w:rFonts w:ascii="Times New Roman" w:eastAsia="Times New Roman" w:hAnsi="Times New Roman" w:cs="Times New Roman"/>
          <w:sz w:val="24"/>
          <w:szCs w:val="24"/>
          <w:lang w:eastAsia="ru-RU"/>
        </w:rPr>
        <w:t xml:space="preserve">гимнастические </w:t>
      </w:r>
      <w:r w:rsidR="00AD3A0D">
        <w:rPr>
          <w:rFonts w:ascii="Times New Roman" w:eastAsia="Times New Roman" w:hAnsi="Times New Roman" w:cs="Times New Roman"/>
          <w:sz w:val="24"/>
          <w:szCs w:val="24"/>
          <w:lang w:eastAsia="ru-RU"/>
        </w:rPr>
        <w:t xml:space="preserve">мячи. </w:t>
      </w:r>
      <w:r w:rsidRPr="00FF6BE3">
        <w:rPr>
          <w:rFonts w:ascii="Times New Roman" w:eastAsia="Times New Roman" w:hAnsi="Times New Roman" w:cs="Times New Roman"/>
          <w:sz w:val="24"/>
          <w:szCs w:val="24"/>
          <w:lang w:eastAsia="ru-RU"/>
        </w:rPr>
        <w:t>Для физической активности детей на участке имеется спортивное оборудование, выносной инвентарь.</w:t>
      </w:r>
    </w:p>
    <w:p w:rsidR="00AF2D10" w:rsidRPr="00FF6BE3" w:rsidRDefault="00625691"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2D10" w:rsidRPr="00FF6BE3">
        <w:rPr>
          <w:rFonts w:ascii="Times New Roman" w:eastAsia="Times New Roman" w:hAnsi="Times New Roman" w:cs="Times New Roman"/>
          <w:sz w:val="24"/>
          <w:szCs w:val="24"/>
          <w:lang w:eastAsia="ru-RU"/>
        </w:rPr>
        <w:t>В М</w:t>
      </w:r>
      <w:r w:rsidR="00AF2D10">
        <w:rPr>
          <w:rFonts w:ascii="Times New Roman" w:eastAsia="Times New Roman" w:hAnsi="Times New Roman" w:cs="Times New Roman"/>
          <w:sz w:val="24"/>
          <w:szCs w:val="24"/>
          <w:lang w:eastAsia="ru-RU"/>
        </w:rPr>
        <w:t>Б</w:t>
      </w:r>
      <w:r w:rsidR="00AF2D10" w:rsidRPr="00FF6BE3">
        <w:rPr>
          <w:rFonts w:ascii="Times New Roman" w:eastAsia="Times New Roman" w:hAnsi="Times New Roman" w:cs="Times New Roman"/>
          <w:sz w:val="24"/>
          <w:szCs w:val="24"/>
          <w:lang w:eastAsia="ru-RU"/>
        </w:rPr>
        <w:t>ДОУ оборудованы:</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4F66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Методический</w:t>
      </w:r>
      <w:r w:rsidRPr="00FF6BE3">
        <w:rPr>
          <w:rFonts w:ascii="Times New Roman" w:eastAsia="Times New Roman" w:hAnsi="Times New Roman" w:cs="Times New Roman"/>
          <w:sz w:val="24"/>
          <w:szCs w:val="24"/>
          <w:lang w:eastAsia="ru-RU"/>
        </w:rPr>
        <w:t xml:space="preserve"> кабинет оснащен необходимой методической литературой, пособиями, ПК</w:t>
      </w:r>
      <w:r>
        <w:rPr>
          <w:rFonts w:ascii="Times New Roman" w:eastAsia="Times New Roman" w:hAnsi="Times New Roman" w:cs="Times New Roman"/>
          <w:sz w:val="24"/>
          <w:szCs w:val="24"/>
          <w:lang w:eastAsia="ru-RU"/>
        </w:rPr>
        <w:t>, ежегодно происходит пополнение.</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u w:val="single"/>
          <w:lang w:eastAsia="ru-RU"/>
        </w:rPr>
        <w:t>Обновление учебно-методической базы:</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1.  Наглядные мето</w:t>
      </w:r>
      <w:r>
        <w:rPr>
          <w:rFonts w:ascii="Times New Roman" w:eastAsia="Times New Roman" w:hAnsi="Times New Roman" w:cs="Times New Roman"/>
          <w:sz w:val="24"/>
          <w:szCs w:val="24"/>
          <w:lang w:eastAsia="ru-RU"/>
        </w:rPr>
        <w:t>диче</w:t>
      </w:r>
      <w:r w:rsidR="009F2A42">
        <w:rPr>
          <w:rFonts w:ascii="Times New Roman" w:eastAsia="Times New Roman" w:hAnsi="Times New Roman" w:cs="Times New Roman"/>
          <w:sz w:val="24"/>
          <w:szCs w:val="24"/>
          <w:lang w:eastAsia="ru-RU"/>
        </w:rPr>
        <w:t>ские, дидактические пособия – 25</w:t>
      </w:r>
      <w:r>
        <w:rPr>
          <w:rFonts w:ascii="Times New Roman" w:eastAsia="Times New Roman" w:hAnsi="Times New Roman" w:cs="Times New Roman"/>
          <w:sz w:val="24"/>
          <w:szCs w:val="24"/>
          <w:lang w:eastAsia="ru-RU"/>
        </w:rPr>
        <w:t>%.</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 xml:space="preserve">2.  Обновление программного обеспечения по </w:t>
      </w:r>
      <w:r>
        <w:rPr>
          <w:rFonts w:ascii="Times New Roman" w:hAnsi="Times New Roman" w:cs="Times New Roman"/>
          <w:sz w:val="24"/>
          <w:szCs w:val="24"/>
        </w:rPr>
        <w:t>о</w:t>
      </w:r>
      <w:r w:rsidRPr="00866A22">
        <w:rPr>
          <w:rFonts w:ascii="Times New Roman" w:hAnsi="Times New Roman" w:cs="Times New Roman"/>
          <w:sz w:val="24"/>
          <w:szCs w:val="24"/>
        </w:rPr>
        <w:t xml:space="preserve">сновной общеобразовательной программе МБДОУ «Полянский детский сад «Сказка» </w:t>
      </w:r>
      <w:r>
        <w:rPr>
          <w:rFonts w:ascii="Times New Roman" w:hAnsi="Times New Roman" w:cs="Times New Roman"/>
          <w:sz w:val="24"/>
          <w:szCs w:val="24"/>
        </w:rPr>
        <w:t xml:space="preserve">- </w:t>
      </w:r>
      <w:r w:rsidR="009F2A42">
        <w:rPr>
          <w:rFonts w:ascii="Times New Roman" w:eastAsia="Times New Roman" w:hAnsi="Times New Roman" w:cs="Times New Roman"/>
          <w:sz w:val="24"/>
          <w:szCs w:val="24"/>
          <w:lang w:eastAsia="ru-RU"/>
        </w:rPr>
        <w:t>23</w:t>
      </w:r>
      <w:r w:rsidRPr="00FF6BE3">
        <w:rPr>
          <w:rFonts w:ascii="Times New Roman" w:eastAsia="Times New Roman" w:hAnsi="Times New Roman" w:cs="Times New Roman"/>
          <w:sz w:val="24"/>
          <w:szCs w:val="24"/>
          <w:lang w:eastAsia="ru-RU"/>
        </w:rPr>
        <w:t>%.</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3.  Обновление библиотечного фонда методической</w:t>
      </w:r>
      <w:r>
        <w:rPr>
          <w:rFonts w:ascii="Times New Roman" w:eastAsia="Times New Roman" w:hAnsi="Times New Roman" w:cs="Times New Roman"/>
          <w:sz w:val="24"/>
          <w:szCs w:val="24"/>
          <w:lang w:eastAsia="ru-RU"/>
        </w:rPr>
        <w:t xml:space="preserve"> и художественной литературы – 2</w:t>
      </w:r>
      <w:r w:rsidRPr="00FF6BE3">
        <w:rPr>
          <w:rFonts w:ascii="Times New Roman" w:eastAsia="Times New Roman" w:hAnsi="Times New Roman" w:cs="Times New Roman"/>
          <w:sz w:val="24"/>
          <w:szCs w:val="24"/>
          <w:lang w:eastAsia="ru-RU"/>
        </w:rPr>
        <w:t>0%.</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u w:val="single"/>
          <w:lang w:eastAsia="ru-RU"/>
        </w:rPr>
        <w:t>Обновление материально-технической базы</w:t>
      </w:r>
      <w:r>
        <w:rPr>
          <w:rFonts w:ascii="Times New Roman" w:eastAsia="Times New Roman" w:hAnsi="Times New Roman" w:cs="Times New Roman"/>
          <w:sz w:val="24"/>
          <w:szCs w:val="24"/>
          <w:u w:val="single"/>
          <w:lang w:eastAsia="ru-RU"/>
        </w:rPr>
        <w:t>:</w:t>
      </w:r>
    </w:p>
    <w:p w:rsidR="00AF2D10"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F6BE3">
        <w:rPr>
          <w:rFonts w:ascii="Times New Roman" w:eastAsia="Times New Roman" w:hAnsi="Times New Roman" w:cs="Times New Roman"/>
          <w:sz w:val="24"/>
          <w:szCs w:val="24"/>
          <w:lang w:eastAsia="ru-RU"/>
        </w:rPr>
        <w:t>.  Благоустройство территории (оформление цветочных клумб</w:t>
      </w:r>
      <w:r>
        <w:rPr>
          <w:rFonts w:ascii="Times New Roman" w:eastAsia="Times New Roman" w:hAnsi="Times New Roman" w:cs="Times New Roman"/>
          <w:sz w:val="24"/>
          <w:szCs w:val="24"/>
          <w:lang w:eastAsia="ru-RU"/>
        </w:rPr>
        <w:t xml:space="preserve"> на игровых и прогулочных площадках).</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F6BE3">
        <w:rPr>
          <w:rFonts w:ascii="Times New Roman" w:eastAsia="Times New Roman" w:hAnsi="Times New Roman" w:cs="Times New Roman"/>
          <w:sz w:val="24"/>
          <w:szCs w:val="24"/>
          <w:lang w:eastAsia="ru-RU"/>
        </w:rPr>
        <w:t>.  Приобре</w:t>
      </w:r>
      <w:r w:rsidR="009F2A42">
        <w:rPr>
          <w:rFonts w:ascii="Times New Roman" w:eastAsia="Times New Roman" w:hAnsi="Times New Roman" w:cs="Times New Roman"/>
          <w:sz w:val="24"/>
          <w:szCs w:val="24"/>
          <w:lang w:eastAsia="ru-RU"/>
        </w:rPr>
        <w:t xml:space="preserve">тение детской </w:t>
      </w:r>
      <w:r w:rsidR="00F02E73">
        <w:rPr>
          <w:rFonts w:ascii="Times New Roman" w:eastAsia="Times New Roman" w:hAnsi="Times New Roman" w:cs="Times New Roman"/>
          <w:sz w:val="24"/>
          <w:szCs w:val="24"/>
          <w:lang w:eastAsia="ru-RU"/>
        </w:rPr>
        <w:t xml:space="preserve">игровой </w:t>
      </w:r>
      <w:r w:rsidR="009F2A42">
        <w:rPr>
          <w:rFonts w:ascii="Times New Roman" w:eastAsia="Times New Roman" w:hAnsi="Times New Roman" w:cs="Times New Roman"/>
          <w:sz w:val="24"/>
          <w:szCs w:val="24"/>
          <w:lang w:eastAsia="ru-RU"/>
        </w:rPr>
        <w:t xml:space="preserve">мебели – </w:t>
      </w:r>
      <w:r w:rsidR="005C2787" w:rsidRPr="005C2787">
        <w:rPr>
          <w:rFonts w:ascii="Times New Roman" w:eastAsia="Times New Roman" w:hAnsi="Times New Roman" w:cs="Times New Roman"/>
          <w:sz w:val="24"/>
          <w:szCs w:val="24"/>
          <w:lang w:eastAsia="ru-RU"/>
        </w:rPr>
        <w:t>24</w:t>
      </w:r>
      <w:r w:rsidRPr="005C2787">
        <w:rPr>
          <w:rFonts w:ascii="Times New Roman" w:eastAsia="Times New Roman" w:hAnsi="Times New Roman" w:cs="Times New Roman"/>
          <w:sz w:val="24"/>
          <w:szCs w:val="24"/>
          <w:lang w:eastAsia="ru-RU"/>
        </w:rPr>
        <w:t xml:space="preserve"> %.</w:t>
      </w:r>
    </w:p>
    <w:p w:rsidR="00AF2D10"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F6BE3">
        <w:rPr>
          <w:rFonts w:ascii="Times New Roman" w:eastAsia="Times New Roman" w:hAnsi="Times New Roman" w:cs="Times New Roman"/>
          <w:sz w:val="24"/>
          <w:szCs w:val="24"/>
          <w:lang w:eastAsia="ru-RU"/>
        </w:rPr>
        <w:t xml:space="preserve">.  Приобретение атрибутов для обеспечения различных направлений образовательной деятельности (оформление праздников, карнавальных, сценических костюмов, пособий по </w:t>
      </w:r>
      <w:r w:rsidRPr="00FF6BE3">
        <w:rPr>
          <w:rFonts w:ascii="Times New Roman" w:eastAsia="Times New Roman" w:hAnsi="Times New Roman" w:cs="Times New Roman"/>
          <w:sz w:val="24"/>
          <w:szCs w:val="24"/>
          <w:lang w:eastAsia="ru-RU"/>
        </w:rPr>
        <w:lastRenderedPageBreak/>
        <w:t>экологическому воспитанию, художественно-эстетичес</w:t>
      </w:r>
      <w:r w:rsidR="008E1392">
        <w:rPr>
          <w:rFonts w:ascii="Times New Roman" w:eastAsia="Times New Roman" w:hAnsi="Times New Roman" w:cs="Times New Roman"/>
          <w:sz w:val="24"/>
          <w:szCs w:val="24"/>
          <w:lang w:eastAsia="ru-RU"/>
        </w:rPr>
        <w:t>кому и умственному развитию) – 70</w:t>
      </w:r>
      <w:r w:rsidRPr="00FF6BE3">
        <w:rPr>
          <w:rFonts w:ascii="Times New Roman" w:eastAsia="Times New Roman" w:hAnsi="Times New Roman" w:cs="Times New Roman"/>
          <w:sz w:val="24"/>
          <w:szCs w:val="24"/>
          <w:lang w:eastAsia="ru-RU"/>
        </w:rPr>
        <w:t>%.</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4.Пошив костюмов для детей для праздничных меропри</w:t>
      </w:r>
      <w:r w:rsidR="008E1392">
        <w:rPr>
          <w:rFonts w:ascii="Times New Roman" w:eastAsia="Times New Roman" w:hAnsi="Times New Roman" w:cs="Times New Roman"/>
          <w:sz w:val="24"/>
          <w:szCs w:val="24"/>
          <w:lang w:eastAsia="ru-RU"/>
        </w:rPr>
        <w:t>ятий – 3</w:t>
      </w:r>
      <w:r>
        <w:rPr>
          <w:rFonts w:ascii="Times New Roman" w:eastAsia="Times New Roman" w:hAnsi="Times New Roman" w:cs="Times New Roman"/>
          <w:sz w:val="24"/>
          <w:szCs w:val="24"/>
          <w:lang w:eastAsia="ru-RU"/>
        </w:rPr>
        <w:t>0%.</w:t>
      </w:r>
    </w:p>
    <w:p w:rsidR="00AF2D10"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5.Приобретение канцтоваров – 100 %.</w:t>
      </w:r>
    </w:p>
    <w:p w:rsidR="009F2A42" w:rsidRDefault="00AF2D10" w:rsidP="008E1392">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6.Приобретение хозяйственных товаров, моющих средств – 100%.</w:t>
      </w:r>
    </w:p>
    <w:p w:rsidR="008E1392" w:rsidRDefault="008E1392" w:rsidP="008E1392">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7.Приобретение ноутбука и принтера для работы учителя-логопеда.</w:t>
      </w:r>
    </w:p>
    <w:p w:rsidR="009F2A42" w:rsidRDefault="009F2A42" w:rsidP="00AF2D10">
      <w:pPr>
        <w:spacing w:after="0" w:line="240" w:lineRule="atLeast"/>
        <w:rPr>
          <w:rFonts w:ascii="Times New Roman" w:eastAsia="Times New Roman" w:hAnsi="Times New Roman" w:cs="Times New Roman"/>
          <w:sz w:val="24"/>
          <w:szCs w:val="24"/>
          <w:lang w:eastAsia="ru-RU"/>
        </w:rPr>
      </w:pPr>
    </w:p>
    <w:p w:rsidR="00AF2D10"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МБ</w:t>
      </w:r>
      <w:r w:rsidRPr="00FF6BE3">
        <w:rPr>
          <w:rFonts w:ascii="Times New Roman" w:eastAsia="Times New Roman" w:hAnsi="Times New Roman" w:cs="Times New Roman"/>
          <w:sz w:val="24"/>
          <w:szCs w:val="24"/>
          <w:lang w:eastAsia="ru-RU"/>
        </w:rPr>
        <w:t xml:space="preserve">ДОУ созданы условия для организации </w:t>
      </w:r>
      <w:r>
        <w:rPr>
          <w:rFonts w:ascii="Times New Roman" w:eastAsia="Times New Roman" w:hAnsi="Times New Roman" w:cs="Times New Roman"/>
          <w:sz w:val="24"/>
          <w:szCs w:val="24"/>
          <w:lang w:eastAsia="ru-RU"/>
        </w:rPr>
        <w:t>воспитательно-образовательного процесса.</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bl>
      <w:tblPr>
        <w:tblW w:w="10261" w:type="dxa"/>
        <w:tblInd w:w="-871" w:type="dxa"/>
        <w:shd w:val="clear" w:color="auto" w:fill="FFFFCC"/>
        <w:tblCellMar>
          <w:top w:w="15" w:type="dxa"/>
          <w:left w:w="15" w:type="dxa"/>
          <w:bottom w:w="15" w:type="dxa"/>
          <w:right w:w="15" w:type="dxa"/>
        </w:tblCellMar>
        <w:tblLook w:val="04A0"/>
      </w:tblPr>
      <w:tblGrid>
        <w:gridCol w:w="2067"/>
        <w:gridCol w:w="2933"/>
        <w:gridCol w:w="1014"/>
        <w:gridCol w:w="4247"/>
      </w:tblGrid>
      <w:tr w:rsidR="00AF2D10" w:rsidRPr="00FF6BE3" w:rsidTr="00D76E28">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i/>
                <w:iCs/>
                <w:sz w:val="24"/>
                <w:szCs w:val="24"/>
                <w:lang w:eastAsia="ru-RU"/>
              </w:rPr>
              <w:t>Назначение</w:t>
            </w: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i/>
                <w:iCs/>
                <w:sz w:val="24"/>
                <w:szCs w:val="24"/>
                <w:lang w:eastAsia="ru-RU"/>
              </w:rPr>
              <w:t>Функциональное использование</w:t>
            </w: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i/>
                <w:iCs/>
                <w:sz w:val="24"/>
                <w:szCs w:val="24"/>
                <w:lang w:eastAsia="ru-RU"/>
              </w:rPr>
              <w:t>Площадь</w:t>
            </w: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i/>
                <w:iCs/>
                <w:sz w:val="24"/>
                <w:szCs w:val="24"/>
                <w:lang w:eastAsia="ru-RU"/>
              </w:rPr>
              <w:t>Оборудование</w:t>
            </w:r>
          </w:p>
        </w:tc>
      </w:tr>
      <w:tr w:rsidR="00AF2D10" w:rsidRPr="00FF6BE3" w:rsidTr="00D76E28">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sz w:val="24"/>
                <w:szCs w:val="24"/>
                <w:lang w:eastAsia="ru-RU"/>
              </w:rPr>
              <w:t>1.Музыкальный зал</w:t>
            </w: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 xml:space="preserve">Для проведения музыкальных занятий, досуга, праздников, </w:t>
            </w:r>
            <w:proofErr w:type="gramStart"/>
            <w:r w:rsidRPr="00FF6BE3">
              <w:rPr>
                <w:rFonts w:ascii="Times New Roman" w:eastAsia="Times New Roman" w:hAnsi="Times New Roman" w:cs="Times New Roman"/>
                <w:sz w:val="24"/>
                <w:szCs w:val="24"/>
                <w:lang w:eastAsia="ru-RU"/>
              </w:rPr>
              <w:t>развлечении</w:t>
            </w:r>
            <w:proofErr w:type="gramEnd"/>
            <w:r w:rsidRPr="00FF6BE3">
              <w:rPr>
                <w:rFonts w:ascii="Times New Roman" w:eastAsia="Times New Roman" w:hAnsi="Times New Roman" w:cs="Times New Roman"/>
                <w:sz w:val="24"/>
                <w:szCs w:val="24"/>
                <w:lang w:eastAsia="ru-RU"/>
              </w:rPr>
              <w:t>, театрализованной деятельности.</w:t>
            </w: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72</w:t>
            </w:r>
            <w:proofErr w:type="gramStart"/>
            <w:r>
              <w:rPr>
                <w:rFonts w:ascii="Times New Roman" w:eastAsia="Times New Roman" w:hAnsi="Times New Roman" w:cs="Times New Roman"/>
                <w:sz w:val="24"/>
                <w:szCs w:val="24"/>
                <w:lang w:eastAsia="ru-RU"/>
              </w:rPr>
              <w:t>,4</w:t>
            </w:r>
            <w:proofErr w:type="gramEnd"/>
            <w:r w:rsidRPr="00FF6BE3">
              <w:rPr>
                <w:rFonts w:ascii="Times New Roman" w:eastAsia="Times New Roman" w:hAnsi="Times New Roman" w:cs="Times New Roman"/>
                <w:sz w:val="24"/>
                <w:szCs w:val="24"/>
                <w:lang w:eastAsia="ru-RU"/>
              </w:rPr>
              <w:t xml:space="preserve"> кв. м.</w:t>
            </w:r>
          </w:p>
        </w:tc>
        <w:tc>
          <w:tcPr>
            <w:tcW w:w="0" w:type="auto"/>
            <w:shd w:val="clear" w:color="auto" w:fill="FFFFCC"/>
            <w:vAlign w:val="center"/>
            <w:hideMark/>
          </w:tcPr>
          <w:p w:rsidR="0044382D"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Фортепиано, 1- музыкальный центр</w:t>
            </w:r>
            <w:r w:rsidRPr="00FF6BE3">
              <w:rPr>
                <w:rFonts w:ascii="Times New Roman" w:eastAsia="Times New Roman" w:hAnsi="Times New Roman" w:cs="Times New Roman"/>
                <w:sz w:val="24"/>
                <w:szCs w:val="24"/>
                <w:lang w:eastAsia="ru-RU"/>
              </w:rPr>
              <w:t>, микрофоны, аудио и видеокассеты, CD и DVD диски, наборы детских музыкальных инструментов</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 xml:space="preserve"> </w:t>
            </w:r>
            <w:proofErr w:type="gramStart"/>
            <w:r w:rsidRPr="00FF6BE3">
              <w:rPr>
                <w:rFonts w:ascii="Times New Roman" w:eastAsia="Times New Roman" w:hAnsi="Times New Roman" w:cs="Times New Roman"/>
                <w:sz w:val="24"/>
                <w:szCs w:val="24"/>
                <w:lang w:eastAsia="ru-RU"/>
              </w:rPr>
              <w:t xml:space="preserve">( </w:t>
            </w:r>
            <w:proofErr w:type="spellStart"/>
            <w:r w:rsidRPr="00FF6BE3">
              <w:rPr>
                <w:rFonts w:ascii="Times New Roman" w:eastAsia="Times New Roman" w:hAnsi="Times New Roman" w:cs="Times New Roman"/>
                <w:sz w:val="24"/>
                <w:szCs w:val="24"/>
                <w:lang w:eastAsia="ru-RU"/>
              </w:rPr>
              <w:t>звуковысотные</w:t>
            </w:r>
            <w:proofErr w:type="spellEnd"/>
            <w:r w:rsidRPr="00FF6BE3">
              <w:rPr>
                <w:rFonts w:ascii="Times New Roman" w:eastAsia="Times New Roman" w:hAnsi="Times New Roman" w:cs="Times New Roman"/>
                <w:sz w:val="24"/>
                <w:szCs w:val="24"/>
                <w:lang w:eastAsia="ru-RU"/>
              </w:rPr>
              <w:t xml:space="preserve"> и шумовые), </w:t>
            </w:r>
            <w:r>
              <w:rPr>
                <w:rFonts w:ascii="Times New Roman" w:eastAsia="Times New Roman" w:hAnsi="Times New Roman" w:cs="Times New Roman"/>
                <w:sz w:val="24"/>
                <w:szCs w:val="24"/>
                <w:lang w:eastAsia="ru-RU"/>
              </w:rPr>
              <w:t>баян,</w:t>
            </w:r>
            <w:r w:rsidRPr="00FF6BE3">
              <w:rPr>
                <w:rFonts w:ascii="Times New Roman" w:eastAsia="Times New Roman" w:hAnsi="Times New Roman" w:cs="Times New Roman"/>
                <w:sz w:val="24"/>
                <w:szCs w:val="24"/>
                <w:lang w:eastAsia="ru-RU"/>
              </w:rPr>
              <w:t xml:space="preserve"> нотный материал,</w:t>
            </w:r>
            <w:r w:rsidR="0044382D">
              <w:rPr>
                <w:rFonts w:ascii="Times New Roman" w:eastAsia="Times New Roman" w:hAnsi="Times New Roman" w:cs="Times New Roman"/>
                <w:sz w:val="24"/>
                <w:szCs w:val="24"/>
                <w:lang w:eastAsia="ru-RU"/>
              </w:rPr>
              <w:t xml:space="preserve"> костюмы, атрибутика, бутафория, ноутбук, экран.</w:t>
            </w:r>
            <w:proofErr w:type="gramEnd"/>
          </w:p>
        </w:tc>
      </w:tr>
      <w:tr w:rsidR="00AF2D10" w:rsidRPr="00FF6BE3" w:rsidTr="00D76E28">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sz w:val="24"/>
                <w:szCs w:val="24"/>
                <w:lang w:eastAsia="ru-RU"/>
              </w:rPr>
              <w:t>2.Физкультурный зал</w:t>
            </w: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Для проведения физкультурно-оздоровительной работы, утренней гимнастики, физкультурных занятий, спортивных развлечений, игр.</w:t>
            </w: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67,6</w:t>
            </w:r>
            <w:r w:rsidRPr="00FF6BE3">
              <w:rPr>
                <w:rFonts w:ascii="Times New Roman" w:eastAsia="Times New Roman" w:hAnsi="Times New Roman" w:cs="Times New Roman"/>
                <w:sz w:val="24"/>
                <w:szCs w:val="24"/>
                <w:lang w:eastAsia="ru-RU"/>
              </w:rPr>
              <w:t xml:space="preserve"> кв. м</w:t>
            </w: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 xml:space="preserve">Стандартное и нетрадиционное оборудование, необходимое для ведения физкультурно-оздоровительной работы. Имеются мячи, предметы для выполнения </w:t>
            </w:r>
            <w:proofErr w:type="spellStart"/>
            <w:r w:rsidRPr="00FF6BE3">
              <w:rPr>
                <w:rFonts w:ascii="Times New Roman" w:eastAsia="Times New Roman" w:hAnsi="Times New Roman" w:cs="Times New Roman"/>
                <w:sz w:val="24"/>
                <w:szCs w:val="24"/>
                <w:lang w:eastAsia="ru-RU"/>
              </w:rPr>
              <w:t>общеразвивающих</w:t>
            </w:r>
            <w:proofErr w:type="spellEnd"/>
            <w:r w:rsidRPr="00FF6BE3">
              <w:rPr>
                <w:rFonts w:ascii="Times New Roman" w:eastAsia="Times New Roman" w:hAnsi="Times New Roman" w:cs="Times New Roman"/>
                <w:sz w:val="24"/>
                <w:szCs w:val="24"/>
                <w:lang w:eastAsia="ru-RU"/>
              </w:rPr>
              <w:t xml:space="preserve"> упражнений и основных видов движений, скамейки</w:t>
            </w:r>
            <w:r>
              <w:rPr>
                <w:rFonts w:ascii="Times New Roman" w:eastAsia="Times New Roman" w:hAnsi="Times New Roman" w:cs="Times New Roman"/>
                <w:sz w:val="24"/>
                <w:szCs w:val="24"/>
                <w:lang w:eastAsia="ru-RU"/>
              </w:rPr>
              <w:t>, музыкальный центр.</w:t>
            </w:r>
          </w:p>
        </w:tc>
      </w:tr>
      <w:tr w:rsidR="00AF2D10" w:rsidRPr="00FF6BE3" w:rsidTr="00D76E28">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r>
      <w:tr w:rsidR="00AF2D10" w:rsidRPr="00FF6BE3" w:rsidTr="00D76E28">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r>
      <w:tr w:rsidR="00AF2D10" w:rsidRPr="00FF6BE3" w:rsidTr="00D76E28">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FF6BE3">
              <w:rPr>
                <w:rFonts w:ascii="Times New Roman" w:eastAsia="Times New Roman" w:hAnsi="Times New Roman" w:cs="Times New Roman"/>
                <w:b/>
                <w:bCs/>
                <w:sz w:val="24"/>
                <w:szCs w:val="24"/>
                <w:lang w:eastAsia="ru-RU"/>
              </w:rPr>
              <w:t>.Медицинский</w:t>
            </w:r>
          </w:p>
          <w:p w:rsidR="00AF2D10" w:rsidRPr="00FF6BE3" w:rsidRDefault="000817B8"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w:t>
            </w:r>
            <w:r w:rsidR="00AF2D10" w:rsidRPr="00FF6BE3">
              <w:rPr>
                <w:rFonts w:ascii="Times New Roman" w:eastAsia="Times New Roman" w:hAnsi="Times New Roman" w:cs="Times New Roman"/>
                <w:b/>
                <w:bCs/>
                <w:sz w:val="24"/>
                <w:szCs w:val="24"/>
                <w:lang w:eastAsia="ru-RU"/>
              </w:rPr>
              <w:t xml:space="preserve">абинет: </w:t>
            </w:r>
          </w:p>
          <w:p w:rsidR="00AF2D10" w:rsidRPr="00FF6BE3" w:rsidRDefault="000817B8"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AF2D10" w:rsidRPr="00FF6BE3">
              <w:rPr>
                <w:rFonts w:ascii="Times New Roman" w:eastAsia="Times New Roman" w:hAnsi="Times New Roman" w:cs="Times New Roman"/>
                <w:b/>
                <w:bCs/>
                <w:sz w:val="24"/>
                <w:szCs w:val="24"/>
                <w:lang w:eastAsia="ru-RU"/>
              </w:rPr>
              <w:t>роцедурный,</w:t>
            </w: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b/>
                <w:bCs/>
                <w:sz w:val="24"/>
                <w:szCs w:val="24"/>
                <w:lang w:eastAsia="ru-RU"/>
              </w:rPr>
              <w:t>изолятор</w:t>
            </w: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Для проведения антропометрии, профилактических прививок, изолирование больных детей.</w:t>
            </w: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Pr="00FF6BE3">
              <w:rPr>
                <w:rFonts w:ascii="Times New Roman" w:eastAsia="Times New Roman" w:hAnsi="Times New Roman" w:cs="Times New Roman"/>
                <w:sz w:val="24"/>
                <w:szCs w:val="24"/>
                <w:lang w:eastAsia="ru-RU"/>
              </w:rPr>
              <w:t xml:space="preserve"> кв. м.</w:t>
            </w:r>
            <w:r w:rsidRPr="00FF6BE3">
              <w:rPr>
                <w:rFonts w:ascii="Times New Roman" w:eastAsia="Times New Roman" w:hAnsi="Times New Roman" w:cs="Times New Roman"/>
                <w:sz w:val="24"/>
                <w:szCs w:val="24"/>
                <w:lang w:eastAsia="ru-RU"/>
              </w:rPr>
              <w:br/>
            </w:r>
            <w:r w:rsidRPr="00FF6BE3">
              <w:rPr>
                <w:rFonts w:ascii="Times New Roman" w:eastAsia="Times New Roman" w:hAnsi="Times New Roman" w:cs="Times New Roman"/>
                <w:sz w:val="24"/>
                <w:szCs w:val="24"/>
                <w:lang w:eastAsia="ru-RU"/>
              </w:rPr>
              <w:br/>
              <w:t> </w:t>
            </w:r>
            <w:r w:rsidRPr="00FF6BE3">
              <w:rPr>
                <w:rFonts w:ascii="Times New Roman" w:eastAsia="Times New Roman" w:hAnsi="Times New Roman" w:cs="Times New Roman"/>
                <w:sz w:val="24"/>
                <w:szCs w:val="24"/>
                <w:lang w:eastAsia="ru-RU"/>
              </w:rPr>
              <w:br/>
            </w: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Материал по санитарно-просветительской, лечебно-профилактической работе.</w:t>
            </w:r>
            <w:r w:rsidRPr="00FF6BE3">
              <w:rPr>
                <w:rFonts w:ascii="Times New Roman" w:eastAsia="Times New Roman" w:hAnsi="Times New Roman" w:cs="Times New Roman"/>
                <w:sz w:val="24"/>
                <w:szCs w:val="24"/>
                <w:lang w:eastAsia="ru-RU"/>
              </w:rPr>
              <w:br/>
            </w:r>
            <w:r w:rsidRPr="00FF6BE3">
              <w:rPr>
                <w:rFonts w:ascii="Times New Roman" w:eastAsia="Times New Roman" w:hAnsi="Times New Roman" w:cs="Times New Roman"/>
                <w:sz w:val="24"/>
                <w:szCs w:val="24"/>
                <w:lang w:eastAsia="ru-RU"/>
              </w:rPr>
              <w:br/>
              <w:t>Медицинский материал</w:t>
            </w:r>
          </w:p>
        </w:tc>
      </w:tr>
      <w:tr w:rsidR="00AF2D10" w:rsidRPr="00FF6BE3" w:rsidTr="00D76E28">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r>
      <w:tr w:rsidR="00AF2D10" w:rsidRPr="00FF6BE3" w:rsidTr="00D76E28">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FF6BE3">
              <w:rPr>
                <w:rFonts w:ascii="Times New Roman" w:eastAsia="Times New Roman" w:hAnsi="Times New Roman" w:cs="Times New Roman"/>
                <w:b/>
                <w:bCs/>
                <w:sz w:val="24"/>
                <w:szCs w:val="24"/>
                <w:lang w:eastAsia="ru-RU"/>
              </w:rPr>
              <w:t>.Методический кабинет</w:t>
            </w: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 xml:space="preserve">Для проведения работы с педагогами по направлениям работы </w:t>
            </w:r>
            <w:r>
              <w:rPr>
                <w:rFonts w:ascii="Times New Roman" w:eastAsia="Times New Roman" w:hAnsi="Times New Roman" w:cs="Times New Roman"/>
                <w:sz w:val="24"/>
                <w:szCs w:val="24"/>
                <w:lang w:eastAsia="ru-RU"/>
              </w:rPr>
              <w:t>МБ</w:t>
            </w:r>
            <w:r w:rsidRPr="00FF6BE3">
              <w:rPr>
                <w:rFonts w:ascii="Times New Roman" w:eastAsia="Times New Roman" w:hAnsi="Times New Roman" w:cs="Times New Roman"/>
                <w:sz w:val="24"/>
                <w:szCs w:val="24"/>
                <w:lang w:eastAsia="ru-RU"/>
              </w:rPr>
              <w:t>ДОУ</w:t>
            </w: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Pr="00FF6BE3">
              <w:rPr>
                <w:rFonts w:ascii="Times New Roman" w:eastAsia="Times New Roman" w:hAnsi="Times New Roman" w:cs="Times New Roman"/>
                <w:sz w:val="24"/>
                <w:szCs w:val="24"/>
                <w:lang w:eastAsia="ru-RU"/>
              </w:rPr>
              <w:t xml:space="preserve"> кв. м</w:t>
            </w:r>
          </w:p>
        </w:tc>
        <w:tc>
          <w:tcPr>
            <w:tcW w:w="0" w:type="auto"/>
            <w:shd w:val="clear" w:color="auto" w:fill="FFFFCC"/>
            <w:vAlign w:val="center"/>
            <w:hideMark/>
          </w:tcPr>
          <w:p w:rsidR="001F4F70" w:rsidRDefault="001F4F70" w:rsidP="00AF2D10">
            <w:pPr>
              <w:spacing w:after="0" w:line="240" w:lineRule="atLeast"/>
              <w:rPr>
                <w:rFonts w:ascii="Times New Roman" w:eastAsia="Times New Roman" w:hAnsi="Times New Roman" w:cs="Times New Roman"/>
                <w:sz w:val="24"/>
                <w:szCs w:val="24"/>
                <w:lang w:eastAsia="ru-RU"/>
              </w:rPr>
            </w:pPr>
          </w:p>
          <w:p w:rsidR="00AF2D10" w:rsidRPr="00FF6BE3" w:rsidRDefault="00AF2D10" w:rsidP="00AF2D10">
            <w:pPr>
              <w:spacing w:after="0" w:line="240" w:lineRule="atLeast"/>
              <w:rPr>
                <w:rFonts w:ascii="Times New Roman" w:eastAsia="Times New Roman" w:hAnsi="Times New Roman" w:cs="Times New Roman"/>
                <w:sz w:val="24"/>
                <w:szCs w:val="24"/>
                <w:lang w:eastAsia="ru-RU"/>
              </w:rPr>
            </w:pPr>
            <w:r w:rsidRPr="00FF6BE3">
              <w:rPr>
                <w:rFonts w:ascii="Times New Roman" w:eastAsia="Times New Roman" w:hAnsi="Times New Roman" w:cs="Times New Roman"/>
                <w:sz w:val="24"/>
                <w:szCs w:val="24"/>
                <w:lang w:eastAsia="ru-RU"/>
              </w:rPr>
              <w:t>Библиотека методической литературы по всем разделам программы, передовой опыт. Диагностический материал, разнообразные дидактические игры для дошкольников, (наглядный и демонстрационный материалы), дидактические материалы для ведения работы с детьми. Проектор. </w:t>
            </w:r>
          </w:p>
        </w:tc>
      </w:tr>
      <w:tr w:rsidR="000817B8" w:rsidRPr="00FF6BE3" w:rsidTr="00D76E28">
        <w:tc>
          <w:tcPr>
            <w:tcW w:w="0" w:type="auto"/>
            <w:shd w:val="clear" w:color="auto" w:fill="FFFFCC"/>
            <w:vAlign w:val="center"/>
            <w:hideMark/>
          </w:tcPr>
          <w:p w:rsidR="000817B8" w:rsidRDefault="000817B8" w:rsidP="00AF2D10">
            <w:pPr>
              <w:spacing w:after="0" w:line="240" w:lineRule="atLeast"/>
              <w:rPr>
                <w:rFonts w:ascii="Times New Roman" w:eastAsia="Times New Roman" w:hAnsi="Times New Roman" w:cs="Times New Roman"/>
                <w:b/>
                <w:bCs/>
                <w:sz w:val="24"/>
                <w:szCs w:val="24"/>
                <w:lang w:eastAsia="ru-RU"/>
              </w:rPr>
            </w:pPr>
          </w:p>
          <w:p w:rsidR="000817B8" w:rsidRDefault="000817B8" w:rsidP="00AF2D10">
            <w:pPr>
              <w:spacing w:after="0" w:line="24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5.Прачечная</w:t>
            </w:r>
          </w:p>
        </w:tc>
        <w:tc>
          <w:tcPr>
            <w:tcW w:w="0" w:type="auto"/>
            <w:shd w:val="clear" w:color="auto" w:fill="FFFFCC"/>
            <w:vAlign w:val="center"/>
            <w:hideMark/>
          </w:tcPr>
          <w:p w:rsidR="000817B8" w:rsidRDefault="000817B8" w:rsidP="00AF2D10">
            <w:pPr>
              <w:spacing w:after="0" w:line="240" w:lineRule="atLeast"/>
              <w:rPr>
                <w:rFonts w:ascii="Times New Roman" w:eastAsia="Times New Roman" w:hAnsi="Times New Roman" w:cs="Times New Roman"/>
                <w:sz w:val="24"/>
                <w:szCs w:val="24"/>
                <w:lang w:eastAsia="ru-RU"/>
              </w:rPr>
            </w:pPr>
          </w:p>
          <w:p w:rsidR="000817B8" w:rsidRDefault="000817B8" w:rsidP="00AF2D10">
            <w:pPr>
              <w:spacing w:after="0" w:line="240" w:lineRule="atLeast"/>
              <w:rPr>
                <w:rFonts w:ascii="Times New Roman" w:eastAsia="Times New Roman" w:hAnsi="Times New Roman" w:cs="Times New Roman"/>
                <w:sz w:val="24"/>
                <w:szCs w:val="24"/>
                <w:lang w:eastAsia="ru-RU"/>
              </w:rPr>
            </w:pPr>
          </w:p>
          <w:p w:rsidR="000817B8" w:rsidRPr="00FF6BE3" w:rsidRDefault="000817B8" w:rsidP="000817B8">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Стирка, глажение, хранение белья</w:t>
            </w:r>
          </w:p>
        </w:tc>
        <w:tc>
          <w:tcPr>
            <w:tcW w:w="0" w:type="auto"/>
            <w:shd w:val="clear" w:color="auto" w:fill="FFFFCC"/>
            <w:vAlign w:val="center"/>
            <w:hideMark/>
          </w:tcPr>
          <w:p w:rsidR="000817B8" w:rsidRDefault="000817B8" w:rsidP="00AF2D10">
            <w:pPr>
              <w:spacing w:after="0" w:line="240" w:lineRule="atLeast"/>
              <w:rPr>
                <w:rFonts w:ascii="Times New Roman" w:eastAsia="Times New Roman" w:hAnsi="Times New Roman" w:cs="Times New Roman"/>
                <w:sz w:val="24"/>
                <w:szCs w:val="24"/>
                <w:lang w:eastAsia="ru-RU"/>
              </w:rPr>
            </w:pPr>
          </w:p>
          <w:p w:rsidR="000817B8" w:rsidRDefault="000817B8"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4F70">
              <w:rPr>
                <w:rFonts w:ascii="Times New Roman" w:eastAsia="Times New Roman" w:hAnsi="Times New Roman" w:cs="Times New Roman"/>
                <w:sz w:val="24"/>
                <w:szCs w:val="24"/>
                <w:lang w:eastAsia="ru-RU"/>
              </w:rPr>
              <w:t>37,3кв</w:t>
            </w:r>
            <w:proofErr w:type="gramStart"/>
            <w:r w:rsidR="001F4F70">
              <w:rPr>
                <w:rFonts w:ascii="Times New Roman" w:eastAsia="Times New Roman" w:hAnsi="Times New Roman" w:cs="Times New Roman"/>
                <w:sz w:val="24"/>
                <w:szCs w:val="24"/>
                <w:lang w:eastAsia="ru-RU"/>
              </w:rPr>
              <w:t>.м</w:t>
            </w:r>
            <w:proofErr w:type="gramEnd"/>
          </w:p>
        </w:tc>
        <w:tc>
          <w:tcPr>
            <w:tcW w:w="0" w:type="auto"/>
            <w:shd w:val="clear" w:color="auto" w:fill="FFFFCC"/>
            <w:vAlign w:val="center"/>
            <w:hideMark/>
          </w:tcPr>
          <w:p w:rsidR="001F4F70" w:rsidRDefault="001F4F70" w:rsidP="00AF2D10">
            <w:pPr>
              <w:spacing w:after="0" w:line="240" w:lineRule="atLeast"/>
              <w:rPr>
                <w:rFonts w:ascii="Times New Roman" w:eastAsia="Times New Roman" w:hAnsi="Times New Roman" w:cs="Times New Roman"/>
                <w:sz w:val="24"/>
                <w:szCs w:val="24"/>
                <w:lang w:eastAsia="ru-RU"/>
              </w:rPr>
            </w:pPr>
          </w:p>
          <w:p w:rsidR="000817B8" w:rsidRPr="00FF6BE3" w:rsidRDefault="000817B8" w:rsidP="00AF2D10">
            <w:pPr>
              <w:spacing w:after="0" w:line="240"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Стиральная машина (2), ванна, гладильная доска, электроутюг, швейная машина, стеллажи для белья, стол, стул., раковина.</w:t>
            </w:r>
            <w:proofErr w:type="gramEnd"/>
          </w:p>
        </w:tc>
      </w:tr>
      <w:tr w:rsidR="001F4F70" w:rsidRPr="00FF6BE3" w:rsidTr="00D76E28">
        <w:tc>
          <w:tcPr>
            <w:tcW w:w="0" w:type="auto"/>
            <w:shd w:val="clear" w:color="auto" w:fill="FFFFCC"/>
            <w:vAlign w:val="center"/>
            <w:hideMark/>
          </w:tcPr>
          <w:p w:rsidR="001F4F70" w:rsidRDefault="001F4F70" w:rsidP="00AF2D10">
            <w:pPr>
              <w:spacing w:after="0" w:line="240" w:lineRule="atLeast"/>
              <w:rPr>
                <w:rFonts w:ascii="Times New Roman" w:eastAsia="Times New Roman" w:hAnsi="Times New Roman" w:cs="Times New Roman"/>
                <w:b/>
                <w:bCs/>
                <w:sz w:val="24"/>
                <w:szCs w:val="24"/>
                <w:lang w:eastAsia="ru-RU"/>
              </w:rPr>
            </w:pPr>
          </w:p>
          <w:p w:rsidR="001F4F70" w:rsidRDefault="001F4F70" w:rsidP="00AF2D10">
            <w:pPr>
              <w:spacing w:after="0" w:line="24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6.Пищеблок</w:t>
            </w:r>
          </w:p>
        </w:tc>
        <w:tc>
          <w:tcPr>
            <w:tcW w:w="0" w:type="auto"/>
            <w:shd w:val="clear" w:color="auto" w:fill="FFFFCC"/>
            <w:vAlign w:val="center"/>
            <w:hideMark/>
          </w:tcPr>
          <w:p w:rsidR="001F4F70" w:rsidRDefault="001F4F70"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Приготовление пищи</w:t>
            </w:r>
          </w:p>
        </w:tc>
        <w:tc>
          <w:tcPr>
            <w:tcW w:w="0" w:type="auto"/>
            <w:shd w:val="clear" w:color="auto" w:fill="FFFFCC"/>
            <w:vAlign w:val="center"/>
            <w:hideMark/>
          </w:tcPr>
          <w:p w:rsidR="001F4F70" w:rsidRDefault="001F4F7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1F4F70" w:rsidRDefault="001F4F70" w:rsidP="00AF2D10">
            <w:pPr>
              <w:spacing w:after="0" w:line="240" w:lineRule="atLeast"/>
              <w:rPr>
                <w:rFonts w:ascii="Times New Roman" w:eastAsia="Times New Roman" w:hAnsi="Times New Roman" w:cs="Times New Roman"/>
                <w:sz w:val="24"/>
                <w:szCs w:val="24"/>
                <w:lang w:eastAsia="ru-RU"/>
              </w:rPr>
            </w:pPr>
          </w:p>
          <w:p w:rsidR="001F4F70" w:rsidRDefault="001F4F70" w:rsidP="00AF2D10">
            <w:pPr>
              <w:spacing w:after="0" w:line="240"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Электроплиты, жарочные шкафы, электрическая мясорубка, холодильники, холодильная камера, </w:t>
            </w:r>
            <w:proofErr w:type="spellStart"/>
            <w:r>
              <w:rPr>
                <w:rFonts w:ascii="Times New Roman" w:eastAsia="Times New Roman" w:hAnsi="Times New Roman" w:cs="Times New Roman"/>
                <w:sz w:val="24"/>
                <w:szCs w:val="24"/>
                <w:lang w:eastAsia="ru-RU"/>
              </w:rPr>
              <w:t>электрогриль</w:t>
            </w:r>
            <w:proofErr w:type="spellEnd"/>
            <w:r>
              <w:rPr>
                <w:rFonts w:ascii="Times New Roman" w:eastAsia="Times New Roman" w:hAnsi="Times New Roman" w:cs="Times New Roman"/>
                <w:sz w:val="24"/>
                <w:szCs w:val="24"/>
                <w:lang w:eastAsia="ru-RU"/>
              </w:rPr>
              <w:t xml:space="preserve">, стеллажи для посуды и продуктов,  раковины, столы из </w:t>
            </w:r>
            <w:r>
              <w:rPr>
                <w:rFonts w:ascii="Times New Roman" w:eastAsia="Times New Roman" w:hAnsi="Times New Roman" w:cs="Times New Roman"/>
                <w:sz w:val="24"/>
                <w:szCs w:val="24"/>
                <w:lang w:eastAsia="ru-RU"/>
              </w:rPr>
              <w:lastRenderedPageBreak/>
              <w:t xml:space="preserve">нержавеющей стали, шкаф для хранения хлеба, кухонная утварь, моечные. </w:t>
            </w:r>
            <w:proofErr w:type="gramEnd"/>
          </w:p>
        </w:tc>
      </w:tr>
      <w:tr w:rsidR="00AF2D10" w:rsidRPr="00FF6BE3" w:rsidTr="00D76E28">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r>
      <w:tr w:rsidR="00AF2D10" w:rsidRPr="00FF6BE3" w:rsidTr="00D76E28">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c>
          <w:tcPr>
            <w:tcW w:w="0" w:type="auto"/>
            <w:shd w:val="clear" w:color="auto" w:fill="FFFFCC"/>
            <w:vAlign w:val="center"/>
            <w:hideMark/>
          </w:tcPr>
          <w:p w:rsidR="00AF2D10" w:rsidRPr="00FF6BE3" w:rsidRDefault="00AF2D10" w:rsidP="00AF2D10">
            <w:pPr>
              <w:spacing w:after="0" w:line="240" w:lineRule="atLeast"/>
              <w:rPr>
                <w:rFonts w:ascii="Times New Roman" w:eastAsia="Times New Roman" w:hAnsi="Times New Roman" w:cs="Times New Roman"/>
                <w:sz w:val="24"/>
                <w:szCs w:val="24"/>
                <w:lang w:eastAsia="ru-RU"/>
              </w:rPr>
            </w:pPr>
          </w:p>
        </w:tc>
      </w:tr>
    </w:tbl>
    <w:p w:rsidR="0044382D" w:rsidRDefault="0044382D" w:rsidP="00AF2D10">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w:t>
      </w:r>
      <w:r w:rsidR="00AF2D10">
        <w:rPr>
          <w:rFonts w:ascii="Times New Roman" w:eastAsia="Times New Roman" w:hAnsi="Times New Roman" w:cs="Times New Roman"/>
          <w:sz w:val="24"/>
          <w:szCs w:val="24"/>
          <w:lang w:eastAsia="ru-RU"/>
        </w:rPr>
        <w:t xml:space="preserve">   </w:t>
      </w:r>
    </w:p>
    <w:p w:rsidR="0017280F" w:rsidRPr="00625691" w:rsidRDefault="0044382D" w:rsidP="0044382D">
      <w:pPr>
        <w:spacing w:after="0" w:line="240" w:lineRule="atLeas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AF2D10" w:rsidRPr="0044382D">
        <w:rPr>
          <w:rFonts w:ascii="Times New Roman" w:eastAsia="Times New Roman" w:hAnsi="Times New Roman" w:cs="Times New Roman"/>
          <w:i/>
          <w:sz w:val="24"/>
          <w:szCs w:val="24"/>
          <w:lang w:eastAsia="ru-RU"/>
        </w:rPr>
        <w:t>Специально оборудованные помещения позволяют осуществлять воспитательно-образовательную  и оздоровительную работу с детьми в соответствии с поставленными перед МБДОУ задачами, осуществлять всестороннее развитие личности ребенка, учитывая их интересы и повышать качество работы с детьми.</w:t>
      </w:r>
    </w:p>
    <w:p w:rsidR="00AF2D10" w:rsidRPr="0017280F" w:rsidRDefault="00AF2D10" w:rsidP="0044382D">
      <w:pPr>
        <w:spacing w:after="0" w:line="24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17280F" w:rsidRPr="0017280F">
        <w:rPr>
          <w:rFonts w:ascii="Times New Roman" w:eastAsia="Times New Roman" w:hAnsi="Times New Roman" w:cs="Times New Roman"/>
          <w:b/>
          <w:sz w:val="24"/>
          <w:szCs w:val="24"/>
          <w:lang w:eastAsia="ru-RU"/>
        </w:rPr>
        <w:t xml:space="preserve">1.7.Оценка </w:t>
      </w:r>
      <w:proofErr w:type="gramStart"/>
      <w:r w:rsidR="0017280F" w:rsidRPr="0017280F">
        <w:rPr>
          <w:rFonts w:ascii="Times New Roman" w:eastAsia="Times New Roman" w:hAnsi="Times New Roman" w:cs="Times New Roman"/>
          <w:b/>
          <w:sz w:val="24"/>
          <w:szCs w:val="24"/>
          <w:lang w:eastAsia="ru-RU"/>
        </w:rPr>
        <w:t>функционирования внутренней сист</w:t>
      </w:r>
      <w:r w:rsidR="00625691">
        <w:rPr>
          <w:rFonts w:ascii="Times New Roman" w:eastAsia="Times New Roman" w:hAnsi="Times New Roman" w:cs="Times New Roman"/>
          <w:b/>
          <w:sz w:val="24"/>
          <w:szCs w:val="24"/>
          <w:lang w:eastAsia="ru-RU"/>
        </w:rPr>
        <w:t>емы оценки качества образования</w:t>
      </w:r>
      <w:proofErr w:type="gramEnd"/>
      <w:r w:rsidR="0017280F" w:rsidRPr="0017280F">
        <w:rPr>
          <w:rFonts w:ascii="Times New Roman" w:eastAsia="Times New Roman" w:hAnsi="Times New Roman" w:cs="Times New Roman"/>
          <w:b/>
          <w:sz w:val="24"/>
          <w:szCs w:val="24"/>
          <w:lang w:eastAsia="ru-RU"/>
        </w:rPr>
        <w:t xml:space="preserve"> </w:t>
      </w:r>
      <w:r w:rsidRPr="0017280F">
        <w:rPr>
          <w:rFonts w:ascii="Times New Roman" w:eastAsia="Times New Roman" w:hAnsi="Times New Roman" w:cs="Times New Roman"/>
          <w:b/>
          <w:sz w:val="24"/>
          <w:szCs w:val="24"/>
          <w:lang w:eastAsia="ru-RU"/>
        </w:rPr>
        <w:t xml:space="preserve">  </w:t>
      </w:r>
    </w:p>
    <w:p w:rsidR="00AF2D10" w:rsidRPr="0017280F" w:rsidRDefault="00AF2D10" w:rsidP="00AF2D10">
      <w:pPr>
        <w:spacing w:after="0" w:line="240" w:lineRule="atLeast"/>
        <w:ind w:left="-142"/>
        <w:jc w:val="both"/>
        <w:rPr>
          <w:rFonts w:ascii="Times New Roman" w:eastAsia="Times New Roman" w:hAnsi="Times New Roman" w:cs="Times New Roman"/>
          <w:b/>
          <w:sz w:val="24"/>
          <w:szCs w:val="24"/>
        </w:rPr>
      </w:pPr>
      <w:r w:rsidRPr="00382667">
        <w:rPr>
          <w:rFonts w:ascii="Times New Roman" w:eastAsia="Times New Roman" w:hAnsi="Times New Roman" w:cs="Times New Roman"/>
          <w:sz w:val="24"/>
          <w:szCs w:val="24"/>
        </w:rPr>
        <w:t xml:space="preserve"> </w:t>
      </w:r>
      <w:r w:rsidR="0017280F" w:rsidRPr="0017280F">
        <w:rPr>
          <w:rFonts w:ascii="Times New Roman" w:eastAsia="Times New Roman" w:hAnsi="Times New Roman" w:cs="Times New Roman"/>
          <w:b/>
          <w:sz w:val="24"/>
          <w:szCs w:val="24"/>
        </w:rPr>
        <w:t>Организационная структура внутренней системы оценки качества образования:</w:t>
      </w:r>
    </w:p>
    <w:p w:rsidR="0017280F" w:rsidRDefault="0017280F" w:rsidP="00AF2D10">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внутренней системы оценки качества образования осуществляется на основе образовательных программ, годового плана работы, плана производственного контроля. Система оценки качества дошкольного образования рассматривается как система контроля внутри МБДОУ «Полянский детский сад «Сказка», которая включает:</w:t>
      </w:r>
    </w:p>
    <w:p w:rsidR="0017280F" w:rsidRDefault="0017280F" w:rsidP="00AF2D10">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образовательного процесса;</w:t>
      </w:r>
    </w:p>
    <w:p w:rsidR="0017280F" w:rsidRDefault="0017280F" w:rsidP="00AF2D10">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работы с родителями;</w:t>
      </w:r>
    </w:p>
    <w:p w:rsidR="0017280F" w:rsidRDefault="0017280F" w:rsidP="00AF2D10">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работы с педагогическими кадрами.</w:t>
      </w:r>
    </w:p>
    <w:p w:rsidR="00CE299E" w:rsidRPr="0017280F" w:rsidRDefault="0017280F" w:rsidP="00AF2D10">
      <w:pPr>
        <w:spacing w:after="0" w:line="240" w:lineRule="atLeast"/>
        <w:rPr>
          <w:rFonts w:ascii="Times New Roman" w:hAnsi="Times New Roman" w:cs="Times New Roman"/>
          <w:b/>
          <w:sz w:val="24"/>
          <w:szCs w:val="24"/>
        </w:rPr>
      </w:pPr>
      <w:r w:rsidRPr="0017280F">
        <w:rPr>
          <w:rFonts w:ascii="Times New Roman" w:hAnsi="Times New Roman" w:cs="Times New Roman"/>
          <w:b/>
          <w:sz w:val="24"/>
          <w:szCs w:val="24"/>
        </w:rPr>
        <w:t>Официальный источник данных:</w:t>
      </w:r>
    </w:p>
    <w:p w:rsidR="0017280F" w:rsidRDefault="0017280F" w:rsidP="00AF2D10">
      <w:pPr>
        <w:spacing w:after="0" w:line="240" w:lineRule="atLeast"/>
        <w:rPr>
          <w:rFonts w:ascii="Times New Roman" w:hAnsi="Times New Roman" w:cs="Times New Roman"/>
          <w:sz w:val="24"/>
          <w:szCs w:val="24"/>
        </w:rPr>
      </w:pPr>
      <w:r>
        <w:rPr>
          <w:rFonts w:ascii="Times New Roman" w:hAnsi="Times New Roman" w:cs="Times New Roman"/>
          <w:sz w:val="24"/>
          <w:szCs w:val="24"/>
        </w:rPr>
        <w:t>Официальный сайт МБДОУ «П</w:t>
      </w:r>
      <w:r w:rsidR="00625691">
        <w:rPr>
          <w:rFonts w:ascii="Times New Roman" w:hAnsi="Times New Roman" w:cs="Times New Roman"/>
          <w:sz w:val="24"/>
          <w:szCs w:val="24"/>
        </w:rPr>
        <w:t>олянский детский сад «Сказка», т</w:t>
      </w:r>
      <w:r>
        <w:rPr>
          <w:rFonts w:ascii="Times New Roman" w:hAnsi="Times New Roman" w:cs="Times New Roman"/>
          <w:sz w:val="24"/>
          <w:szCs w:val="24"/>
        </w:rPr>
        <w:t>екст Публичного доклада, данные опросов хранятся в методическом кабинете.</w:t>
      </w:r>
    </w:p>
    <w:p w:rsidR="00B10C4F" w:rsidRDefault="00B10C4F" w:rsidP="00AF2D10">
      <w:pPr>
        <w:spacing w:after="0" w:line="240" w:lineRule="atLeast"/>
        <w:rPr>
          <w:rFonts w:ascii="Times New Roman" w:hAnsi="Times New Roman" w:cs="Times New Roman"/>
          <w:sz w:val="24"/>
          <w:szCs w:val="24"/>
        </w:rPr>
      </w:pPr>
      <w:r>
        <w:rPr>
          <w:rFonts w:ascii="Times New Roman" w:hAnsi="Times New Roman" w:cs="Times New Roman"/>
          <w:sz w:val="24"/>
          <w:szCs w:val="24"/>
        </w:rPr>
        <w:t>Тенденция к изменению качества образования:</w:t>
      </w:r>
    </w:p>
    <w:p w:rsidR="00B10C4F" w:rsidRDefault="00625691" w:rsidP="00AF2D10">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Результаты </w:t>
      </w:r>
      <w:proofErr w:type="spellStart"/>
      <w:r>
        <w:rPr>
          <w:rFonts w:ascii="Times New Roman" w:hAnsi="Times New Roman" w:cs="Times New Roman"/>
          <w:sz w:val="24"/>
          <w:szCs w:val="24"/>
        </w:rPr>
        <w:t>само</w:t>
      </w:r>
      <w:r w:rsidR="00B10C4F">
        <w:rPr>
          <w:rFonts w:ascii="Times New Roman" w:hAnsi="Times New Roman" w:cs="Times New Roman"/>
          <w:sz w:val="24"/>
          <w:szCs w:val="24"/>
        </w:rPr>
        <w:t>обследования</w:t>
      </w:r>
      <w:proofErr w:type="spellEnd"/>
      <w:r w:rsidR="00B10C4F">
        <w:rPr>
          <w:rFonts w:ascii="Times New Roman" w:hAnsi="Times New Roman" w:cs="Times New Roman"/>
          <w:sz w:val="24"/>
          <w:szCs w:val="24"/>
        </w:rPr>
        <w:t xml:space="preserve"> показали тенденцию к улучшению качества образования. В результате анкетирования выявились положительные моменты в динамике роста удовлетвореннос</w:t>
      </w:r>
      <w:r w:rsidR="0039222C">
        <w:rPr>
          <w:rFonts w:ascii="Times New Roman" w:hAnsi="Times New Roman" w:cs="Times New Roman"/>
          <w:sz w:val="24"/>
          <w:szCs w:val="24"/>
        </w:rPr>
        <w:t xml:space="preserve">ти образовательными услугами, </w:t>
      </w:r>
      <w:proofErr w:type="gramStart"/>
      <w:r w:rsidR="0039222C">
        <w:rPr>
          <w:rFonts w:ascii="Times New Roman" w:hAnsi="Times New Roman" w:cs="Times New Roman"/>
          <w:sz w:val="24"/>
          <w:szCs w:val="24"/>
        </w:rPr>
        <w:t xml:space="preserve">в </w:t>
      </w:r>
      <w:r w:rsidR="00B10C4F">
        <w:rPr>
          <w:rFonts w:ascii="Times New Roman" w:hAnsi="Times New Roman" w:cs="Times New Roman"/>
          <w:sz w:val="24"/>
          <w:szCs w:val="24"/>
        </w:rPr>
        <w:t>следствие</w:t>
      </w:r>
      <w:proofErr w:type="gramEnd"/>
      <w:r w:rsidR="00B10C4F">
        <w:rPr>
          <w:rFonts w:ascii="Times New Roman" w:hAnsi="Times New Roman" w:cs="Times New Roman"/>
          <w:sz w:val="24"/>
          <w:szCs w:val="24"/>
        </w:rPr>
        <w:t xml:space="preserve"> чего целесообразно поставить перед коллективом следующие задачи:</w:t>
      </w:r>
    </w:p>
    <w:p w:rsidR="00B10C4F" w:rsidRDefault="00B10C4F" w:rsidP="00AF2D10">
      <w:pPr>
        <w:spacing w:after="0" w:line="240" w:lineRule="atLeast"/>
        <w:rPr>
          <w:rFonts w:ascii="Times New Roman" w:hAnsi="Times New Roman" w:cs="Times New Roman"/>
          <w:sz w:val="24"/>
          <w:szCs w:val="24"/>
        </w:rPr>
      </w:pPr>
      <w:r>
        <w:rPr>
          <w:rFonts w:ascii="Times New Roman" w:hAnsi="Times New Roman" w:cs="Times New Roman"/>
          <w:sz w:val="24"/>
          <w:szCs w:val="24"/>
        </w:rPr>
        <w:t>1.Продолжить проводить работу по повышению квалификации педагогов в</w:t>
      </w:r>
      <w:r w:rsidR="00AD3A0D">
        <w:rPr>
          <w:rFonts w:ascii="Times New Roman" w:hAnsi="Times New Roman" w:cs="Times New Roman"/>
          <w:sz w:val="24"/>
          <w:szCs w:val="24"/>
        </w:rPr>
        <w:t xml:space="preserve"> аспекте организации лично</w:t>
      </w:r>
      <w:r w:rsidR="0039222C">
        <w:rPr>
          <w:rFonts w:ascii="Times New Roman" w:hAnsi="Times New Roman" w:cs="Times New Roman"/>
          <w:sz w:val="24"/>
          <w:szCs w:val="24"/>
        </w:rPr>
        <w:t>с</w:t>
      </w:r>
      <w:r w:rsidR="00AD3A0D">
        <w:rPr>
          <w:rFonts w:ascii="Times New Roman" w:hAnsi="Times New Roman" w:cs="Times New Roman"/>
          <w:sz w:val="24"/>
          <w:szCs w:val="24"/>
        </w:rPr>
        <w:t>тно-</w:t>
      </w:r>
      <w:r w:rsidR="00274EA4">
        <w:rPr>
          <w:rFonts w:ascii="Times New Roman" w:hAnsi="Times New Roman" w:cs="Times New Roman"/>
          <w:sz w:val="24"/>
          <w:szCs w:val="24"/>
        </w:rPr>
        <w:t xml:space="preserve">ориентированного взаимодействия с детьми с целью обеспечения их эмоционального благополучия и </w:t>
      </w:r>
      <w:proofErr w:type="spellStart"/>
      <w:r w:rsidR="00274EA4">
        <w:rPr>
          <w:rFonts w:ascii="Times New Roman" w:hAnsi="Times New Roman" w:cs="Times New Roman"/>
          <w:sz w:val="24"/>
          <w:szCs w:val="24"/>
        </w:rPr>
        <w:t>здоровьесбережения</w:t>
      </w:r>
      <w:proofErr w:type="spellEnd"/>
      <w:r w:rsidR="00274EA4">
        <w:rPr>
          <w:rFonts w:ascii="Times New Roman" w:hAnsi="Times New Roman" w:cs="Times New Roman"/>
          <w:sz w:val="24"/>
          <w:szCs w:val="24"/>
        </w:rPr>
        <w:t>.</w:t>
      </w:r>
    </w:p>
    <w:p w:rsidR="00274EA4" w:rsidRDefault="00274EA4" w:rsidP="00AF2D10">
      <w:pPr>
        <w:spacing w:after="0" w:line="240" w:lineRule="atLeast"/>
        <w:rPr>
          <w:rFonts w:ascii="Times New Roman" w:hAnsi="Times New Roman" w:cs="Times New Roman"/>
          <w:sz w:val="24"/>
          <w:szCs w:val="24"/>
        </w:rPr>
      </w:pPr>
      <w:r>
        <w:rPr>
          <w:rFonts w:ascii="Times New Roman" w:hAnsi="Times New Roman" w:cs="Times New Roman"/>
          <w:sz w:val="24"/>
          <w:szCs w:val="24"/>
        </w:rPr>
        <w:t>2.Продолжить налаживать работу по взаимодействию с семьями, искать новые подходы и эффективные формы сотрудничества.</w:t>
      </w:r>
    </w:p>
    <w:p w:rsidR="00274EA4" w:rsidRDefault="00274EA4" w:rsidP="00AF2D10">
      <w:pPr>
        <w:spacing w:after="0" w:line="240" w:lineRule="atLeast"/>
        <w:rPr>
          <w:rFonts w:ascii="Times New Roman" w:hAnsi="Times New Roman" w:cs="Times New Roman"/>
          <w:sz w:val="24"/>
          <w:szCs w:val="24"/>
        </w:rPr>
      </w:pPr>
      <w:r>
        <w:rPr>
          <w:rFonts w:ascii="Times New Roman" w:hAnsi="Times New Roman" w:cs="Times New Roman"/>
          <w:sz w:val="24"/>
          <w:szCs w:val="24"/>
        </w:rPr>
        <w:t>Вывод:</w:t>
      </w:r>
    </w:p>
    <w:p w:rsidR="00274EA4" w:rsidRDefault="00274EA4" w:rsidP="00AF2D10">
      <w:pPr>
        <w:spacing w:after="0" w:line="240" w:lineRule="atLeast"/>
        <w:rPr>
          <w:rFonts w:ascii="Times New Roman" w:hAnsi="Times New Roman" w:cs="Times New Roman"/>
          <w:i/>
          <w:sz w:val="24"/>
          <w:szCs w:val="24"/>
        </w:rPr>
      </w:pPr>
      <w:r>
        <w:rPr>
          <w:rFonts w:ascii="Times New Roman" w:hAnsi="Times New Roman" w:cs="Times New Roman"/>
          <w:i/>
          <w:sz w:val="24"/>
          <w:szCs w:val="24"/>
        </w:rPr>
        <w:t xml:space="preserve">В результате проведенного контроля и внутренней оценки качества образования можно сделать вывод, что способы, средства и организационные структуры соответствуют требованиям ФГОС </w:t>
      </w:r>
      <w:proofErr w:type="gramStart"/>
      <w:r>
        <w:rPr>
          <w:rFonts w:ascii="Times New Roman" w:hAnsi="Times New Roman" w:cs="Times New Roman"/>
          <w:i/>
          <w:sz w:val="24"/>
          <w:szCs w:val="24"/>
        </w:rPr>
        <w:t>ДО</w:t>
      </w:r>
      <w:proofErr w:type="gramEnd"/>
      <w:r>
        <w:rPr>
          <w:rFonts w:ascii="Times New Roman" w:hAnsi="Times New Roman" w:cs="Times New Roman"/>
          <w:i/>
          <w:sz w:val="24"/>
          <w:szCs w:val="24"/>
        </w:rPr>
        <w:t xml:space="preserve"> и </w:t>
      </w:r>
      <w:proofErr w:type="gramStart"/>
      <w:r>
        <w:rPr>
          <w:rFonts w:ascii="Times New Roman" w:hAnsi="Times New Roman" w:cs="Times New Roman"/>
          <w:i/>
          <w:sz w:val="24"/>
          <w:szCs w:val="24"/>
        </w:rPr>
        <w:t>образовательным</w:t>
      </w:r>
      <w:proofErr w:type="gramEnd"/>
      <w:r>
        <w:rPr>
          <w:rFonts w:ascii="Times New Roman" w:hAnsi="Times New Roman" w:cs="Times New Roman"/>
          <w:i/>
          <w:sz w:val="24"/>
          <w:szCs w:val="24"/>
        </w:rPr>
        <w:t xml:space="preserve"> потребностям участников образовательных отношений.</w:t>
      </w:r>
    </w:p>
    <w:p w:rsidR="00274EA4" w:rsidRDefault="00274EA4" w:rsidP="00274EA4">
      <w:pPr>
        <w:pStyle w:val="Default"/>
        <w:rPr>
          <w:sz w:val="23"/>
          <w:szCs w:val="23"/>
        </w:rPr>
      </w:pPr>
      <w:r>
        <w:rPr>
          <w:b/>
          <w:bCs/>
          <w:sz w:val="23"/>
          <w:szCs w:val="23"/>
        </w:rPr>
        <w:t xml:space="preserve">Заключение </w:t>
      </w:r>
    </w:p>
    <w:p w:rsidR="00274EA4" w:rsidRDefault="00274EA4" w:rsidP="00274EA4">
      <w:pPr>
        <w:pStyle w:val="Default"/>
        <w:rPr>
          <w:sz w:val="23"/>
          <w:szCs w:val="23"/>
        </w:rPr>
      </w:pPr>
      <w:r w:rsidRPr="00D76E28">
        <w:rPr>
          <w:b/>
          <w:bCs/>
          <w:sz w:val="23"/>
          <w:szCs w:val="23"/>
        </w:rPr>
        <w:t xml:space="preserve">Результаты </w:t>
      </w:r>
      <w:proofErr w:type="spellStart"/>
      <w:r w:rsidRPr="00D76E28">
        <w:rPr>
          <w:b/>
          <w:bCs/>
          <w:sz w:val="23"/>
          <w:szCs w:val="23"/>
        </w:rPr>
        <w:t>самообследования</w:t>
      </w:r>
      <w:proofErr w:type="spellEnd"/>
      <w:r w:rsidRPr="00D76E28">
        <w:rPr>
          <w:b/>
          <w:bCs/>
          <w:sz w:val="23"/>
          <w:szCs w:val="23"/>
        </w:rPr>
        <w:t xml:space="preserve"> МБДОУ «Полянс</w:t>
      </w:r>
      <w:r w:rsidR="00D76E28">
        <w:rPr>
          <w:b/>
          <w:bCs/>
          <w:sz w:val="23"/>
          <w:szCs w:val="23"/>
        </w:rPr>
        <w:t xml:space="preserve">кий детский сад «Сказка» за </w:t>
      </w:r>
      <w:r w:rsidR="0028373B">
        <w:rPr>
          <w:b/>
          <w:bCs/>
          <w:sz w:val="23"/>
          <w:szCs w:val="23"/>
        </w:rPr>
        <w:t>2019</w:t>
      </w:r>
      <w:r w:rsidRPr="00D76E28">
        <w:rPr>
          <w:b/>
          <w:bCs/>
          <w:sz w:val="23"/>
          <w:szCs w:val="23"/>
        </w:rPr>
        <w:t xml:space="preserve"> год показали, что наиболее актуальными в новом учебном году будут следующие направления:</w:t>
      </w:r>
      <w:r>
        <w:rPr>
          <w:b/>
          <w:bCs/>
          <w:sz w:val="23"/>
          <w:szCs w:val="23"/>
        </w:rPr>
        <w:t xml:space="preserve"> </w:t>
      </w:r>
    </w:p>
    <w:p w:rsidR="00274EA4" w:rsidRPr="00274EA4" w:rsidRDefault="00274EA4" w:rsidP="00274EA4">
      <w:pPr>
        <w:pStyle w:val="Default"/>
        <w:rPr>
          <w:sz w:val="23"/>
          <w:szCs w:val="23"/>
        </w:rPr>
      </w:pPr>
      <w:r>
        <w:rPr>
          <w:sz w:val="23"/>
          <w:szCs w:val="23"/>
        </w:rPr>
        <w:t>- Продолжать</w:t>
      </w:r>
      <w:r w:rsidR="00D76E28">
        <w:rPr>
          <w:sz w:val="23"/>
          <w:szCs w:val="23"/>
        </w:rPr>
        <w:t xml:space="preserve"> создавать условия для успешной</w:t>
      </w:r>
      <w:r>
        <w:rPr>
          <w:sz w:val="23"/>
          <w:szCs w:val="23"/>
        </w:rPr>
        <w:t xml:space="preserve"> </w:t>
      </w:r>
      <w:r w:rsidR="00D76E28">
        <w:rPr>
          <w:sz w:val="23"/>
          <w:szCs w:val="23"/>
        </w:rPr>
        <w:t>реализации</w:t>
      </w:r>
      <w:r>
        <w:rPr>
          <w:sz w:val="23"/>
          <w:szCs w:val="23"/>
        </w:rPr>
        <w:t xml:space="preserve"> ФГОС ДО и Профессионального стандарта в образовательном пространстве ДОО; </w:t>
      </w:r>
    </w:p>
    <w:p w:rsidR="00274EA4" w:rsidRDefault="00274EA4" w:rsidP="00274EA4">
      <w:pPr>
        <w:pStyle w:val="Default"/>
        <w:spacing w:after="47"/>
        <w:rPr>
          <w:sz w:val="23"/>
          <w:szCs w:val="23"/>
        </w:rPr>
      </w:pPr>
      <w:r>
        <w:rPr>
          <w:sz w:val="23"/>
          <w:szCs w:val="23"/>
        </w:rPr>
        <w:t xml:space="preserve">- Продолжать создавать условия для реализации образовательных программ дошкольного образования ДОО, </w:t>
      </w:r>
      <w:proofErr w:type="spellStart"/>
      <w:r>
        <w:rPr>
          <w:sz w:val="23"/>
          <w:szCs w:val="23"/>
        </w:rPr>
        <w:t>общеразвивающей</w:t>
      </w:r>
      <w:proofErr w:type="spellEnd"/>
      <w:r>
        <w:rPr>
          <w:sz w:val="23"/>
          <w:szCs w:val="23"/>
        </w:rPr>
        <w:t xml:space="preserve"> направленности, а также для детей  с ОВЗ.; </w:t>
      </w:r>
    </w:p>
    <w:p w:rsidR="00274EA4" w:rsidRDefault="00274EA4" w:rsidP="00274EA4">
      <w:pPr>
        <w:pStyle w:val="Default"/>
        <w:spacing w:after="47"/>
        <w:rPr>
          <w:sz w:val="23"/>
          <w:szCs w:val="23"/>
        </w:rPr>
      </w:pPr>
      <w:r>
        <w:rPr>
          <w:sz w:val="23"/>
          <w:szCs w:val="23"/>
        </w:rPr>
        <w:t xml:space="preserve">- Продолжать внедрять в практику работы ДОО современные ИКТ, сенсорные развивающие технологи, технологии системно – </w:t>
      </w:r>
      <w:proofErr w:type="spellStart"/>
      <w:r>
        <w:rPr>
          <w:sz w:val="23"/>
          <w:szCs w:val="23"/>
        </w:rPr>
        <w:t>деятельностного</w:t>
      </w:r>
      <w:proofErr w:type="spellEnd"/>
      <w:r>
        <w:rPr>
          <w:sz w:val="23"/>
          <w:szCs w:val="23"/>
        </w:rPr>
        <w:t xml:space="preserve"> подхода по всем ОО ОП </w:t>
      </w:r>
      <w:proofErr w:type="gramStart"/>
      <w:r>
        <w:rPr>
          <w:sz w:val="23"/>
          <w:szCs w:val="23"/>
        </w:rPr>
        <w:t>ДО</w:t>
      </w:r>
      <w:proofErr w:type="gramEnd"/>
      <w:r>
        <w:rPr>
          <w:sz w:val="23"/>
          <w:szCs w:val="23"/>
        </w:rPr>
        <w:t xml:space="preserve">, </w:t>
      </w:r>
      <w:proofErr w:type="gramStart"/>
      <w:r>
        <w:rPr>
          <w:sz w:val="23"/>
          <w:szCs w:val="23"/>
        </w:rPr>
        <w:t>индивидуализацию</w:t>
      </w:r>
      <w:proofErr w:type="gramEnd"/>
      <w:r>
        <w:rPr>
          <w:sz w:val="23"/>
          <w:szCs w:val="23"/>
        </w:rPr>
        <w:t xml:space="preserve"> детского развития; </w:t>
      </w:r>
    </w:p>
    <w:p w:rsidR="00274EA4" w:rsidRDefault="00274EA4" w:rsidP="00274EA4">
      <w:pPr>
        <w:pStyle w:val="Default"/>
        <w:spacing w:after="47"/>
        <w:rPr>
          <w:sz w:val="23"/>
          <w:szCs w:val="23"/>
        </w:rPr>
      </w:pPr>
      <w:r>
        <w:rPr>
          <w:sz w:val="23"/>
          <w:szCs w:val="23"/>
        </w:rPr>
        <w:t xml:space="preserve">- Поддерживать созданные условия развивающей предметной пространственной среды в соответствии с ФГОС </w:t>
      </w:r>
      <w:proofErr w:type="gramStart"/>
      <w:r>
        <w:rPr>
          <w:sz w:val="23"/>
          <w:szCs w:val="23"/>
        </w:rPr>
        <w:t>ДО</w:t>
      </w:r>
      <w:proofErr w:type="gramEnd"/>
      <w:r>
        <w:rPr>
          <w:sz w:val="23"/>
          <w:szCs w:val="23"/>
        </w:rPr>
        <w:t xml:space="preserve">; </w:t>
      </w:r>
    </w:p>
    <w:p w:rsidR="00274EA4" w:rsidRDefault="00274EA4" w:rsidP="00274EA4">
      <w:pPr>
        <w:pStyle w:val="Default"/>
        <w:spacing w:after="47"/>
        <w:rPr>
          <w:sz w:val="23"/>
          <w:szCs w:val="23"/>
        </w:rPr>
      </w:pPr>
      <w:r>
        <w:rPr>
          <w:sz w:val="23"/>
          <w:szCs w:val="23"/>
        </w:rPr>
        <w:t xml:space="preserve">- Продолжать работу в направлении курсовой переподготовки, работу по самообразованию, аттестации, повышения квалификации педагогических работников; </w:t>
      </w:r>
    </w:p>
    <w:p w:rsidR="00274EA4" w:rsidRDefault="00274EA4" w:rsidP="00274EA4">
      <w:pPr>
        <w:pStyle w:val="Default"/>
        <w:spacing w:after="47"/>
        <w:rPr>
          <w:sz w:val="23"/>
          <w:szCs w:val="23"/>
        </w:rPr>
      </w:pPr>
      <w:r>
        <w:rPr>
          <w:sz w:val="23"/>
          <w:szCs w:val="23"/>
        </w:rPr>
        <w:t xml:space="preserve">- Активное участие педагогов в семинарах, </w:t>
      </w:r>
      <w:proofErr w:type="spellStart"/>
      <w:r>
        <w:rPr>
          <w:sz w:val="23"/>
          <w:szCs w:val="23"/>
        </w:rPr>
        <w:t>онлайн</w:t>
      </w:r>
      <w:proofErr w:type="spellEnd"/>
      <w:r>
        <w:rPr>
          <w:sz w:val="23"/>
          <w:szCs w:val="23"/>
        </w:rPr>
        <w:t xml:space="preserve"> - </w:t>
      </w:r>
      <w:proofErr w:type="spellStart"/>
      <w:r>
        <w:rPr>
          <w:sz w:val="23"/>
          <w:szCs w:val="23"/>
        </w:rPr>
        <w:t>вебинарах</w:t>
      </w:r>
      <w:proofErr w:type="spellEnd"/>
      <w:r>
        <w:rPr>
          <w:sz w:val="23"/>
          <w:szCs w:val="23"/>
        </w:rPr>
        <w:t xml:space="preserve"> с целью изучения передового педагогического опыта. Участие в конкурсах профессионального мастерства;  </w:t>
      </w:r>
    </w:p>
    <w:p w:rsidR="00274EA4" w:rsidRDefault="00274EA4" w:rsidP="00274EA4">
      <w:pPr>
        <w:pStyle w:val="Default"/>
        <w:spacing w:after="47"/>
        <w:rPr>
          <w:sz w:val="23"/>
          <w:szCs w:val="23"/>
        </w:rPr>
      </w:pPr>
      <w:r>
        <w:rPr>
          <w:sz w:val="23"/>
          <w:szCs w:val="23"/>
        </w:rPr>
        <w:t xml:space="preserve">- Участие воспитанников в конкурсных мероприятиях на разных уровнях; </w:t>
      </w:r>
    </w:p>
    <w:p w:rsidR="00274EA4" w:rsidRDefault="00274EA4" w:rsidP="00274EA4">
      <w:pPr>
        <w:pStyle w:val="Default"/>
        <w:spacing w:after="47"/>
        <w:rPr>
          <w:sz w:val="23"/>
          <w:szCs w:val="23"/>
        </w:rPr>
      </w:pPr>
      <w:r>
        <w:rPr>
          <w:sz w:val="23"/>
          <w:szCs w:val="23"/>
        </w:rPr>
        <w:lastRenderedPageBreak/>
        <w:t xml:space="preserve">- Активное сотрудничество с социумом; </w:t>
      </w:r>
    </w:p>
    <w:p w:rsidR="00AD3A0D" w:rsidRDefault="00274EA4" w:rsidP="00274EA4">
      <w:pPr>
        <w:pStyle w:val="Default"/>
        <w:rPr>
          <w:sz w:val="23"/>
          <w:szCs w:val="23"/>
        </w:rPr>
      </w:pPr>
      <w:r>
        <w:rPr>
          <w:sz w:val="28"/>
          <w:szCs w:val="28"/>
        </w:rPr>
        <w:t xml:space="preserve">- </w:t>
      </w:r>
      <w:r>
        <w:rPr>
          <w:sz w:val="23"/>
          <w:szCs w:val="23"/>
        </w:rPr>
        <w:t xml:space="preserve">Продолжить оснащение УМК методического кабинета необходимой литературой и пособиями по ФГОС </w:t>
      </w:r>
      <w:proofErr w:type="gramStart"/>
      <w:r>
        <w:rPr>
          <w:sz w:val="23"/>
          <w:szCs w:val="23"/>
        </w:rPr>
        <w:t>ДО</w:t>
      </w:r>
      <w:proofErr w:type="gramEnd"/>
      <w:r>
        <w:rPr>
          <w:sz w:val="23"/>
          <w:szCs w:val="23"/>
        </w:rPr>
        <w:t xml:space="preserve"> и Профессиональному стандарту. </w:t>
      </w:r>
    </w:p>
    <w:p w:rsidR="00AD3A0D" w:rsidRDefault="00AD3A0D" w:rsidP="00274EA4">
      <w:pPr>
        <w:pStyle w:val="Default"/>
        <w:rPr>
          <w:sz w:val="23"/>
          <w:szCs w:val="23"/>
        </w:rPr>
      </w:pPr>
    </w:p>
    <w:p w:rsidR="00E12AF2" w:rsidRDefault="00E12AF2" w:rsidP="00274EA4">
      <w:pPr>
        <w:pStyle w:val="Default"/>
        <w:rPr>
          <w:sz w:val="23"/>
          <w:szCs w:val="23"/>
        </w:rPr>
      </w:pPr>
    </w:p>
    <w:p w:rsidR="00E12AF2" w:rsidRDefault="00E12AF2" w:rsidP="00274EA4">
      <w:pPr>
        <w:pStyle w:val="Default"/>
        <w:rPr>
          <w:sz w:val="23"/>
          <w:szCs w:val="23"/>
        </w:rPr>
      </w:pPr>
    </w:p>
    <w:p w:rsidR="00E12AF2" w:rsidRDefault="00E12AF2" w:rsidP="00274EA4">
      <w:pPr>
        <w:pStyle w:val="Default"/>
        <w:rPr>
          <w:sz w:val="23"/>
          <w:szCs w:val="23"/>
        </w:rPr>
      </w:pPr>
    </w:p>
    <w:p w:rsidR="00E12AF2" w:rsidRDefault="00E12AF2" w:rsidP="00274EA4">
      <w:pPr>
        <w:pStyle w:val="Default"/>
        <w:rPr>
          <w:sz w:val="23"/>
          <w:szCs w:val="23"/>
        </w:rPr>
      </w:pPr>
    </w:p>
    <w:p w:rsidR="00E12AF2" w:rsidRDefault="00E12AF2" w:rsidP="00274EA4">
      <w:pPr>
        <w:pStyle w:val="Default"/>
        <w:rPr>
          <w:sz w:val="23"/>
          <w:szCs w:val="23"/>
        </w:rPr>
      </w:pPr>
    </w:p>
    <w:p w:rsidR="00E12AF2" w:rsidRDefault="00E12AF2" w:rsidP="00274EA4">
      <w:pPr>
        <w:pStyle w:val="Default"/>
        <w:rPr>
          <w:sz w:val="23"/>
          <w:szCs w:val="23"/>
        </w:rPr>
      </w:pPr>
    </w:p>
    <w:p w:rsidR="00E12AF2" w:rsidRDefault="00E12AF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625691" w:rsidRDefault="00625691"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8E1392" w:rsidRDefault="008E1392" w:rsidP="00274EA4">
      <w:pPr>
        <w:pStyle w:val="Default"/>
        <w:rPr>
          <w:sz w:val="23"/>
          <w:szCs w:val="23"/>
        </w:rPr>
      </w:pPr>
    </w:p>
    <w:p w:rsidR="00AD3A0D" w:rsidRPr="00AD3A0D" w:rsidRDefault="00AD3A0D" w:rsidP="00274EA4">
      <w:pPr>
        <w:pStyle w:val="Default"/>
        <w:rPr>
          <w:sz w:val="23"/>
          <w:szCs w:val="23"/>
        </w:rPr>
      </w:pPr>
    </w:p>
    <w:p w:rsidR="00274EA4" w:rsidRDefault="00274EA4" w:rsidP="00274EA4">
      <w:pPr>
        <w:pStyle w:val="Default"/>
        <w:jc w:val="right"/>
      </w:pPr>
      <w:r>
        <w:lastRenderedPageBreak/>
        <w:t>Приложение №1</w:t>
      </w:r>
    </w:p>
    <w:p w:rsidR="00274EA4" w:rsidRDefault="00274EA4" w:rsidP="00274EA4">
      <w:pPr>
        <w:pStyle w:val="Default"/>
        <w:rPr>
          <w:b/>
          <w:bCs/>
          <w:sz w:val="28"/>
          <w:szCs w:val="28"/>
        </w:rPr>
      </w:pPr>
    </w:p>
    <w:p w:rsidR="00274EA4" w:rsidRPr="00C44E8B" w:rsidRDefault="00274EA4" w:rsidP="00C44E8B">
      <w:pPr>
        <w:pStyle w:val="Default"/>
        <w:spacing w:line="240" w:lineRule="atLeast"/>
        <w:jc w:val="center"/>
        <w:rPr>
          <w:sz w:val="28"/>
          <w:szCs w:val="28"/>
        </w:rPr>
      </w:pPr>
      <w:r w:rsidRPr="00F30B54">
        <w:rPr>
          <w:b/>
          <w:bCs/>
          <w:sz w:val="28"/>
          <w:szCs w:val="28"/>
        </w:rPr>
        <w:t>ПОКАЗАТЕЛИ ДЕЯТЕЛЬНОСТИ ДОШКОЛЬНОЙ</w:t>
      </w:r>
    </w:p>
    <w:p w:rsidR="00274EA4" w:rsidRPr="00C44E8B" w:rsidRDefault="00274EA4" w:rsidP="00C44E8B">
      <w:pPr>
        <w:pStyle w:val="Default"/>
        <w:spacing w:line="240" w:lineRule="atLeast"/>
        <w:jc w:val="center"/>
        <w:rPr>
          <w:sz w:val="28"/>
          <w:szCs w:val="28"/>
        </w:rPr>
      </w:pPr>
      <w:r w:rsidRPr="00C44E8B">
        <w:rPr>
          <w:b/>
          <w:bCs/>
          <w:sz w:val="28"/>
          <w:szCs w:val="28"/>
        </w:rPr>
        <w:t>ОБРАЗОВАТЕЛЬНОЙ ОРГАНИЗАЦИИ, ПОДЛЕЖАЩЕЙ</w:t>
      </w:r>
    </w:p>
    <w:p w:rsidR="00274EA4" w:rsidRPr="00C44E8B" w:rsidRDefault="00274EA4" w:rsidP="00C44E8B">
      <w:pPr>
        <w:pStyle w:val="Default"/>
        <w:spacing w:line="240" w:lineRule="atLeast"/>
        <w:jc w:val="center"/>
        <w:rPr>
          <w:sz w:val="28"/>
          <w:szCs w:val="28"/>
        </w:rPr>
      </w:pPr>
      <w:r w:rsidRPr="00C44E8B">
        <w:rPr>
          <w:b/>
          <w:bCs/>
          <w:sz w:val="28"/>
          <w:szCs w:val="28"/>
        </w:rPr>
        <w:t>САМООБСЛЕДОВАНИЮ</w:t>
      </w:r>
    </w:p>
    <w:p w:rsidR="00C44E8B" w:rsidRDefault="00274EA4" w:rsidP="00C44E8B">
      <w:pPr>
        <w:tabs>
          <w:tab w:val="left" w:pos="943"/>
        </w:tabs>
        <w:spacing w:after="0" w:line="240" w:lineRule="atLeast"/>
        <w:jc w:val="center"/>
        <w:rPr>
          <w:rFonts w:ascii="Times New Roman" w:hAnsi="Times New Roman" w:cs="Times New Roman"/>
          <w:b/>
          <w:bCs/>
          <w:sz w:val="28"/>
          <w:szCs w:val="28"/>
        </w:rPr>
      </w:pPr>
      <w:r w:rsidRPr="00C44E8B">
        <w:rPr>
          <w:rFonts w:ascii="Times New Roman" w:hAnsi="Times New Roman" w:cs="Times New Roman"/>
          <w:b/>
          <w:bCs/>
          <w:sz w:val="28"/>
          <w:szCs w:val="28"/>
        </w:rPr>
        <w:t xml:space="preserve">МБДОУ «Полянский детский сад «Сказка» </w:t>
      </w:r>
    </w:p>
    <w:p w:rsidR="00274EA4" w:rsidRDefault="00F02E73" w:rsidP="00C44E8B">
      <w:pPr>
        <w:tabs>
          <w:tab w:val="left" w:pos="943"/>
        </w:tabs>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за 2019</w:t>
      </w:r>
      <w:r w:rsidR="00274EA4" w:rsidRPr="00C44E8B">
        <w:rPr>
          <w:rFonts w:ascii="Times New Roman" w:hAnsi="Times New Roman" w:cs="Times New Roman"/>
          <w:b/>
          <w:bCs/>
          <w:sz w:val="28"/>
          <w:szCs w:val="28"/>
        </w:rPr>
        <w:t>год</w:t>
      </w:r>
    </w:p>
    <w:tbl>
      <w:tblPr>
        <w:tblW w:w="9941" w:type="dxa"/>
        <w:tblCellMar>
          <w:top w:w="15" w:type="dxa"/>
          <w:left w:w="15" w:type="dxa"/>
          <w:bottom w:w="15" w:type="dxa"/>
          <w:right w:w="15" w:type="dxa"/>
        </w:tblCellMar>
        <w:tblLook w:val="04A0"/>
      </w:tblPr>
      <w:tblGrid>
        <w:gridCol w:w="1086"/>
        <w:gridCol w:w="7151"/>
        <w:gridCol w:w="1704"/>
      </w:tblGrid>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xml:space="preserve">N </w:t>
            </w:r>
            <w:proofErr w:type="spellStart"/>
            <w:proofErr w:type="gramStart"/>
            <w:r w:rsidRPr="00214E6E">
              <w:rPr>
                <w:rFonts w:ascii="Times New Roman" w:eastAsia="Times New Roman" w:hAnsi="Times New Roman" w:cs="Times New Roman"/>
                <w:sz w:val="24"/>
                <w:szCs w:val="24"/>
                <w:lang w:eastAsia="ru-RU"/>
              </w:rPr>
              <w:t>п</w:t>
            </w:r>
            <w:proofErr w:type="spellEnd"/>
            <w:proofErr w:type="gramEnd"/>
            <w:r w:rsidRPr="00214E6E">
              <w:rPr>
                <w:rFonts w:ascii="Times New Roman" w:eastAsia="Times New Roman" w:hAnsi="Times New Roman" w:cs="Times New Roman"/>
                <w:sz w:val="24"/>
                <w:szCs w:val="24"/>
                <w:lang w:eastAsia="ru-RU"/>
              </w:rPr>
              <w:t>/</w:t>
            </w:r>
            <w:proofErr w:type="spellStart"/>
            <w:r w:rsidRPr="00214E6E">
              <w:rPr>
                <w:rFonts w:ascii="Times New Roman" w:eastAsia="Times New Roman" w:hAnsi="Times New Roman" w:cs="Times New Roman"/>
                <w:sz w:val="24"/>
                <w:szCs w:val="24"/>
                <w:lang w:eastAsia="ru-RU"/>
              </w:rPr>
              <w:t>п</w:t>
            </w:r>
            <w:proofErr w:type="spellEnd"/>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Показатели</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Единица измерения</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ind w:left="-1086" w:right="3045" w:firstLine="1086"/>
              <w:rPr>
                <w:rFonts w:ascii="Times New Roman" w:eastAsia="Times New Roman" w:hAnsi="Times New Roman" w:cs="Times New Roman"/>
                <w:sz w:val="24"/>
                <w:szCs w:val="24"/>
                <w:lang w:eastAsia="ru-RU"/>
              </w:rPr>
            </w:pPr>
            <w:r w:rsidRPr="00214E6E">
              <w:rPr>
                <w:rFonts w:ascii="Times New Roman" w:eastAsia="Times New Roman" w:hAnsi="Times New Roman" w:cs="Times New Roman"/>
                <w:b/>
                <w:bCs/>
                <w:sz w:val="24"/>
                <w:szCs w:val="24"/>
                <w:lang w:eastAsia="ru-RU"/>
              </w:rPr>
              <w:t>Образовательная деятельность</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516FC2"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C44E8B">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1.1.1</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xml:space="preserve">В </w:t>
            </w:r>
            <w:proofErr w:type="gramStart"/>
            <w:r w:rsidRPr="00214E6E">
              <w:rPr>
                <w:rFonts w:ascii="Times New Roman" w:eastAsia="Times New Roman" w:hAnsi="Times New Roman" w:cs="Times New Roman"/>
                <w:sz w:val="24"/>
                <w:szCs w:val="24"/>
                <w:lang w:eastAsia="ru-RU"/>
              </w:rPr>
              <w:t>режиме полного дня</w:t>
            </w:r>
            <w:proofErr w:type="gramEnd"/>
            <w:r w:rsidRPr="00214E6E">
              <w:rPr>
                <w:rFonts w:ascii="Times New Roman" w:eastAsia="Times New Roman" w:hAnsi="Times New Roman" w:cs="Times New Roman"/>
                <w:sz w:val="24"/>
                <w:szCs w:val="24"/>
                <w:lang w:eastAsia="ru-RU"/>
              </w:rPr>
              <w:t xml:space="preserve"> (8-12 часов)</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516FC2"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C44E8B">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1.1.2</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В режиме кратковременного пребывания (3-5 часов)</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214E6E">
              <w:rPr>
                <w:rFonts w:ascii="Times New Roman" w:eastAsia="Times New Roman" w:hAnsi="Times New Roman" w:cs="Times New Roman"/>
                <w:sz w:val="24"/>
                <w:szCs w:val="24"/>
                <w:lang w:eastAsia="ru-RU"/>
              </w:rPr>
              <w:t>человек</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1.1.3</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В семейной дошкольной группе</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214E6E">
              <w:rPr>
                <w:rFonts w:ascii="Times New Roman" w:eastAsia="Times New Roman" w:hAnsi="Times New Roman" w:cs="Times New Roman"/>
                <w:sz w:val="24"/>
                <w:szCs w:val="24"/>
                <w:lang w:eastAsia="ru-RU"/>
              </w:rPr>
              <w:t>человек</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1.1.4</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214E6E">
              <w:rPr>
                <w:rFonts w:ascii="Times New Roman" w:eastAsia="Times New Roman" w:hAnsi="Times New Roman" w:cs="Times New Roman"/>
                <w:sz w:val="24"/>
                <w:szCs w:val="24"/>
                <w:lang w:eastAsia="ru-RU"/>
              </w:rPr>
              <w:t>человек</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1.2</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Общая численность воспитанников в возрасте до 3 лет</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516FC2"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C44E8B">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1.3</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516FC2"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00E12AF2">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1.4</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516FC2"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C44E8B">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r w:rsidR="00C44E8B">
              <w:rPr>
                <w:rFonts w:ascii="Times New Roman" w:eastAsia="Times New Roman" w:hAnsi="Times New Roman" w:cs="Times New Roman"/>
                <w:sz w:val="24"/>
                <w:szCs w:val="24"/>
                <w:lang w:eastAsia="ru-RU"/>
              </w:rPr>
              <w:t>100</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1.4.1</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xml:space="preserve">В </w:t>
            </w:r>
            <w:proofErr w:type="gramStart"/>
            <w:r w:rsidRPr="00214E6E">
              <w:rPr>
                <w:rFonts w:ascii="Times New Roman" w:eastAsia="Times New Roman" w:hAnsi="Times New Roman" w:cs="Times New Roman"/>
                <w:sz w:val="24"/>
                <w:szCs w:val="24"/>
                <w:lang w:eastAsia="ru-RU"/>
              </w:rPr>
              <w:t>режиме полного дня</w:t>
            </w:r>
            <w:proofErr w:type="gramEnd"/>
            <w:r w:rsidRPr="00214E6E">
              <w:rPr>
                <w:rFonts w:ascii="Times New Roman" w:eastAsia="Times New Roman" w:hAnsi="Times New Roman" w:cs="Times New Roman"/>
                <w:sz w:val="24"/>
                <w:szCs w:val="24"/>
                <w:lang w:eastAsia="ru-RU"/>
              </w:rPr>
              <w:t xml:space="preserve"> (8-12 часов)</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516FC2"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C44E8B">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r w:rsidR="00C44E8B">
              <w:rPr>
                <w:rFonts w:ascii="Times New Roman" w:eastAsia="Times New Roman" w:hAnsi="Times New Roman" w:cs="Times New Roman"/>
                <w:sz w:val="24"/>
                <w:szCs w:val="24"/>
                <w:lang w:eastAsia="ru-RU"/>
              </w:rPr>
              <w:t>100</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1.4.2</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В режиме продленного дня (12-14 часов)</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0</w:t>
            </w:r>
            <w:r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1.4.3</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В режиме круглосуточного пребывания</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0</w:t>
            </w:r>
            <w:r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1.5</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30B54"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44E8B" w:rsidRPr="00214E6E">
              <w:rPr>
                <w:rFonts w:ascii="Times New Roman" w:eastAsia="Times New Roman" w:hAnsi="Times New Roman" w:cs="Times New Roman"/>
                <w:sz w:val="24"/>
                <w:szCs w:val="24"/>
                <w:lang w:eastAsia="ru-RU"/>
              </w:rPr>
              <w:t>человек/</w:t>
            </w:r>
            <w:r w:rsidR="00AD3A0D">
              <w:rPr>
                <w:rFonts w:ascii="Times New Roman" w:eastAsia="Times New Roman" w:hAnsi="Times New Roman" w:cs="Times New Roman"/>
                <w:sz w:val="24"/>
                <w:szCs w:val="24"/>
                <w:lang w:eastAsia="ru-RU"/>
              </w:rPr>
              <w:t>2</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1.5.1</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0</w:t>
            </w:r>
            <w:r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1.5.2</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516FC2"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E12AF2">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r w:rsidR="00C44E8B">
              <w:rPr>
                <w:rFonts w:ascii="Times New Roman" w:eastAsia="Times New Roman" w:hAnsi="Times New Roman" w:cs="Times New Roman"/>
                <w:sz w:val="24"/>
                <w:szCs w:val="24"/>
                <w:lang w:eastAsia="ru-RU"/>
              </w:rPr>
              <w:t>99,6</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1.5.3</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По присмотру и уходу</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516FC2"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BF6965">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r w:rsidR="00C44E8B">
              <w:rPr>
                <w:rFonts w:ascii="Times New Roman" w:eastAsia="Times New Roman" w:hAnsi="Times New Roman" w:cs="Times New Roman"/>
                <w:sz w:val="24"/>
                <w:szCs w:val="24"/>
                <w:lang w:eastAsia="ru-RU"/>
              </w:rPr>
              <w:t>100</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636E">
              <w:rPr>
                <w:rFonts w:ascii="Times New Roman" w:eastAsia="Times New Roman" w:hAnsi="Times New Roman" w:cs="Times New Roman"/>
                <w:sz w:val="24"/>
                <w:szCs w:val="24"/>
                <w:lang w:eastAsia="ru-RU"/>
              </w:rPr>
              <w:t>1.6</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BF6965"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6636E">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д</w:t>
            </w:r>
            <w:r w:rsidR="00C6636E">
              <w:rPr>
                <w:rFonts w:ascii="Times New Roman" w:eastAsia="Times New Roman" w:hAnsi="Times New Roman" w:cs="Times New Roman"/>
                <w:sz w:val="24"/>
                <w:szCs w:val="24"/>
                <w:lang w:eastAsia="ru-RU"/>
              </w:rPr>
              <w:t>ней</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1.7</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1.7.1</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30B54"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F3E09">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r w:rsidR="00BF3E09">
              <w:rPr>
                <w:rFonts w:ascii="Times New Roman" w:eastAsia="Times New Roman" w:hAnsi="Times New Roman" w:cs="Times New Roman"/>
                <w:sz w:val="24"/>
                <w:szCs w:val="24"/>
                <w:lang w:eastAsia="ru-RU"/>
              </w:rPr>
              <w:t xml:space="preserve">43 </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1.7.2</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30B54"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F3E09">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r w:rsidR="00BF3E09">
              <w:rPr>
                <w:rFonts w:ascii="Times New Roman" w:eastAsia="Times New Roman" w:hAnsi="Times New Roman" w:cs="Times New Roman"/>
                <w:sz w:val="24"/>
                <w:szCs w:val="24"/>
                <w:lang w:eastAsia="ru-RU"/>
              </w:rPr>
              <w:t xml:space="preserve">43 </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1.7.3</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30B54"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F3E09">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r w:rsidR="00BF3E09">
              <w:rPr>
                <w:rFonts w:ascii="Times New Roman" w:eastAsia="Times New Roman" w:hAnsi="Times New Roman" w:cs="Times New Roman"/>
                <w:sz w:val="24"/>
                <w:szCs w:val="24"/>
                <w:lang w:eastAsia="ru-RU"/>
              </w:rPr>
              <w:t>57</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1.7.4</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w:t>
            </w:r>
            <w:r w:rsidRPr="00214E6E">
              <w:rPr>
                <w:rFonts w:ascii="Times New Roman" w:eastAsia="Times New Roman" w:hAnsi="Times New Roman" w:cs="Times New Roman"/>
                <w:sz w:val="24"/>
                <w:szCs w:val="24"/>
                <w:lang w:eastAsia="ru-RU"/>
              </w:rPr>
              <w:lastRenderedPageBreak/>
              <w:t>направленности (профиля)</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30B54"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BF3E09">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r w:rsidR="00BF3E09">
              <w:rPr>
                <w:rFonts w:ascii="Times New Roman" w:eastAsia="Times New Roman" w:hAnsi="Times New Roman" w:cs="Times New Roman"/>
                <w:sz w:val="24"/>
                <w:szCs w:val="24"/>
                <w:lang w:eastAsia="ru-RU"/>
              </w:rPr>
              <w:t>57</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lastRenderedPageBreak/>
              <w:t>1.8</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30B54"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F3E09">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r w:rsidR="00AD3A0D">
              <w:rPr>
                <w:rFonts w:ascii="Times New Roman" w:eastAsia="Times New Roman" w:hAnsi="Times New Roman" w:cs="Times New Roman"/>
                <w:sz w:val="24"/>
                <w:szCs w:val="24"/>
                <w:lang w:eastAsia="ru-RU"/>
              </w:rPr>
              <w:t>30</w:t>
            </w:r>
            <w:r w:rsidR="00FE2853">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1.8.1</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Высшая</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E2853"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44E8B"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r w:rsidR="00C44E8B" w:rsidRPr="00214E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1.8.2</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Первая</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30B54" w:rsidP="00FE285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E2853">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w:t>
            </w:r>
            <w:r w:rsidR="00FE2853">
              <w:rPr>
                <w:rFonts w:ascii="Times New Roman" w:eastAsia="Times New Roman" w:hAnsi="Times New Roman" w:cs="Times New Roman"/>
                <w:sz w:val="24"/>
                <w:szCs w:val="24"/>
                <w:lang w:eastAsia="ru-RU"/>
              </w:rPr>
              <w:t>ка</w:t>
            </w:r>
            <w:r w:rsidR="00C44E8B" w:rsidRPr="00214E6E">
              <w:rPr>
                <w:rFonts w:ascii="Times New Roman" w:eastAsia="Times New Roman" w:hAnsi="Times New Roman" w:cs="Times New Roman"/>
                <w:sz w:val="24"/>
                <w:szCs w:val="24"/>
                <w:lang w:eastAsia="ru-RU"/>
              </w:rPr>
              <w:t>/</w:t>
            </w:r>
            <w:r w:rsidR="00AD3A0D">
              <w:rPr>
                <w:rFonts w:ascii="Times New Roman" w:eastAsia="Times New Roman" w:hAnsi="Times New Roman" w:cs="Times New Roman"/>
                <w:sz w:val="24"/>
                <w:szCs w:val="24"/>
                <w:lang w:eastAsia="ru-RU"/>
              </w:rPr>
              <w:t>21</w:t>
            </w:r>
            <w:r w:rsidR="00FE2853">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w:t>
            </w:r>
          </w:p>
        </w:tc>
      </w:tr>
      <w:tr w:rsidR="00FE2853"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FE2853"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1.9</w:t>
            </w:r>
          </w:p>
        </w:tc>
        <w:tc>
          <w:tcPr>
            <w:tcW w:w="8855" w:type="dxa"/>
            <w:gridSpan w:val="2"/>
            <w:tcBorders>
              <w:top w:val="single" w:sz="6" w:space="0" w:color="000000"/>
              <w:left w:val="single" w:sz="6" w:space="0" w:color="000000"/>
              <w:bottom w:val="single" w:sz="6" w:space="0" w:color="000000"/>
              <w:right w:val="single" w:sz="6" w:space="0" w:color="000000"/>
            </w:tcBorders>
            <w:hideMark/>
          </w:tcPr>
          <w:p w:rsidR="00C6636E" w:rsidRPr="00214E6E" w:rsidRDefault="00FE2853" w:rsidP="00FE2853">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1.9.1</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До 5 лет</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30B54"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E2853">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r w:rsidR="00AD3A0D">
              <w:rPr>
                <w:rFonts w:ascii="Times New Roman" w:eastAsia="Times New Roman" w:hAnsi="Times New Roman" w:cs="Times New Roman"/>
                <w:sz w:val="24"/>
                <w:szCs w:val="24"/>
                <w:lang w:eastAsia="ru-RU"/>
              </w:rPr>
              <w:t>43</w:t>
            </w:r>
            <w:r w:rsidR="00FE2853">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1.9.2</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Свыше 30 лет</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30B54"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2853">
              <w:rPr>
                <w:rFonts w:ascii="Times New Roman" w:eastAsia="Times New Roman" w:hAnsi="Times New Roman" w:cs="Times New Roman"/>
                <w:sz w:val="24"/>
                <w:szCs w:val="24"/>
                <w:lang w:eastAsia="ru-RU"/>
              </w:rPr>
              <w:t xml:space="preserve"> </w:t>
            </w:r>
            <w:r w:rsidR="00C44E8B" w:rsidRPr="00214E6E">
              <w:rPr>
                <w:rFonts w:ascii="Times New Roman" w:eastAsia="Times New Roman" w:hAnsi="Times New Roman" w:cs="Times New Roman"/>
                <w:sz w:val="24"/>
                <w:szCs w:val="24"/>
                <w:lang w:eastAsia="ru-RU"/>
              </w:rPr>
              <w:t>человек</w:t>
            </w:r>
            <w:r w:rsidR="00FE2853">
              <w:rPr>
                <w:rFonts w:ascii="Times New Roman" w:eastAsia="Times New Roman" w:hAnsi="Times New Roman" w:cs="Times New Roman"/>
                <w:sz w:val="24"/>
                <w:szCs w:val="24"/>
                <w:lang w:eastAsia="ru-RU"/>
              </w:rPr>
              <w:t>а</w:t>
            </w:r>
            <w:r w:rsidR="00C44E8B" w:rsidRPr="00214E6E">
              <w:rPr>
                <w:rFonts w:ascii="Times New Roman" w:eastAsia="Times New Roman" w:hAnsi="Times New Roman" w:cs="Times New Roman"/>
                <w:sz w:val="24"/>
                <w:szCs w:val="24"/>
                <w:lang w:eastAsia="ru-RU"/>
              </w:rPr>
              <w:t>/</w:t>
            </w:r>
            <w:r w:rsidR="00FE2853">
              <w:rPr>
                <w:rFonts w:ascii="Times New Roman" w:eastAsia="Times New Roman" w:hAnsi="Times New Roman" w:cs="Times New Roman"/>
                <w:sz w:val="24"/>
                <w:szCs w:val="24"/>
                <w:lang w:eastAsia="ru-RU"/>
              </w:rPr>
              <w:t xml:space="preserve">9 </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1.10</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E2853"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44E8B"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r w:rsidR="00C44E8B" w:rsidRPr="00214E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13 </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1.11</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E2853"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C44E8B"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 xml:space="preserve">26 </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1.12</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4E6E">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E2853"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C44E8B"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100</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1.13</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E2853"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C44E8B" w:rsidRPr="00214E6E">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100</w:t>
            </w:r>
            <w:r w:rsidR="00C44E8B" w:rsidRPr="00214E6E">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1.14</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E2853" w:rsidP="00FE285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C44E8B" w:rsidRPr="00214E6E">
              <w:rPr>
                <w:rFonts w:ascii="Times New Roman" w:eastAsia="Times New Roman" w:hAnsi="Times New Roman" w:cs="Times New Roman"/>
                <w:sz w:val="24"/>
                <w:szCs w:val="24"/>
                <w:lang w:eastAsia="ru-RU"/>
              </w:rPr>
              <w:t>человек</w:t>
            </w:r>
            <w:r w:rsidR="00516FC2">
              <w:rPr>
                <w:rFonts w:ascii="Times New Roman" w:eastAsia="Times New Roman" w:hAnsi="Times New Roman" w:cs="Times New Roman"/>
                <w:sz w:val="24"/>
                <w:szCs w:val="24"/>
                <w:lang w:eastAsia="ru-RU"/>
              </w:rPr>
              <w:t>а/ 224</w:t>
            </w:r>
            <w:r>
              <w:rPr>
                <w:rFonts w:ascii="Times New Roman" w:eastAsia="Times New Roman" w:hAnsi="Times New Roman" w:cs="Times New Roman"/>
                <w:sz w:val="24"/>
                <w:szCs w:val="24"/>
                <w:lang w:eastAsia="ru-RU"/>
              </w:rPr>
              <w:t xml:space="preserve"> человек</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1.15.1</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Музыкального руководителя</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E2853"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w:t>
            </w:r>
            <w:r w:rsidR="00C44E8B" w:rsidRPr="00214E6E">
              <w:rPr>
                <w:rFonts w:ascii="Times New Roman" w:eastAsia="Times New Roman" w:hAnsi="Times New Roman" w:cs="Times New Roman"/>
                <w:sz w:val="24"/>
                <w:szCs w:val="24"/>
                <w:lang w:eastAsia="ru-RU"/>
              </w:rPr>
              <w:t>а</w:t>
            </w:r>
            <w:r w:rsidR="00F30B54">
              <w:rPr>
                <w:rFonts w:ascii="Times New Roman" w:eastAsia="Times New Roman" w:hAnsi="Times New Roman" w:cs="Times New Roman"/>
                <w:sz w:val="24"/>
                <w:szCs w:val="24"/>
                <w:lang w:eastAsia="ru-RU"/>
              </w:rPr>
              <w:t xml:space="preserve"> (1 человек</w:t>
            </w:r>
            <w:r>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1.15.2</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Инструктора по физической культуре</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E2853"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w:t>
            </w:r>
            <w:r w:rsidR="00C44E8B" w:rsidRPr="00214E6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(1 человек)</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1.15.3</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Учителя-логопеда</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E2853" w:rsidP="00FE28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w:t>
            </w:r>
            <w:r w:rsidR="00C44E8B" w:rsidRPr="00214E6E">
              <w:rPr>
                <w:rFonts w:ascii="Times New Roman" w:eastAsia="Times New Roman" w:hAnsi="Times New Roman" w:cs="Times New Roman"/>
                <w:sz w:val="24"/>
                <w:szCs w:val="24"/>
                <w:lang w:eastAsia="ru-RU"/>
              </w:rPr>
              <w:t>а</w:t>
            </w:r>
            <w:r w:rsidR="00F30B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человек</w:t>
            </w:r>
            <w:r w:rsidR="00F30B5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1.15.4</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Логопеда</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E2853" w:rsidP="00FE285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1.15.5</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Учител</w:t>
            </w:r>
            <w:proofErr w:type="gramStart"/>
            <w:r w:rsidRPr="00214E6E">
              <w:rPr>
                <w:rFonts w:ascii="Times New Roman" w:eastAsia="Times New Roman" w:hAnsi="Times New Roman" w:cs="Times New Roman"/>
                <w:sz w:val="24"/>
                <w:szCs w:val="24"/>
                <w:lang w:eastAsia="ru-RU"/>
              </w:rPr>
              <w:t>я-</w:t>
            </w:r>
            <w:proofErr w:type="gramEnd"/>
            <w:r w:rsidRPr="00214E6E">
              <w:rPr>
                <w:rFonts w:ascii="Times New Roman" w:eastAsia="Times New Roman" w:hAnsi="Times New Roman" w:cs="Times New Roman"/>
                <w:sz w:val="24"/>
                <w:szCs w:val="24"/>
                <w:lang w:eastAsia="ru-RU"/>
              </w:rPr>
              <w:t xml:space="preserve"> дефектолога</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нет</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1.15.6</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Педагога-психолога</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w:t>
            </w:r>
            <w:r w:rsidR="00FE2853">
              <w:rPr>
                <w:rFonts w:ascii="Times New Roman" w:eastAsia="Times New Roman" w:hAnsi="Times New Roman" w:cs="Times New Roman"/>
                <w:sz w:val="24"/>
                <w:szCs w:val="24"/>
                <w:lang w:eastAsia="ru-RU"/>
              </w:rPr>
              <w:t>Да(1 человек)</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2.</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b/>
                <w:bCs/>
                <w:sz w:val="24"/>
                <w:szCs w:val="24"/>
                <w:lang w:eastAsia="ru-RU"/>
              </w:rPr>
              <w:t>Инфраструктура</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 </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902">
              <w:rPr>
                <w:rFonts w:ascii="Times New Roman" w:eastAsia="Times New Roman" w:hAnsi="Times New Roman" w:cs="Times New Roman"/>
                <w:sz w:val="24"/>
                <w:szCs w:val="24"/>
                <w:lang w:eastAsia="ru-RU"/>
              </w:rPr>
              <w:t>2.1</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30B54"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0B54">
              <w:rPr>
                <w:rFonts w:ascii="Times New Roman" w:eastAsia="Times New Roman" w:hAnsi="Times New Roman" w:cs="Times New Roman"/>
                <w:sz w:val="24"/>
                <w:szCs w:val="24"/>
                <w:lang w:eastAsia="ru-RU"/>
              </w:rPr>
              <w:t>2,7</w:t>
            </w:r>
            <w:r w:rsidR="003E23F7" w:rsidRPr="00F30B54">
              <w:rPr>
                <w:rFonts w:ascii="Times New Roman" w:eastAsia="Times New Roman" w:hAnsi="Times New Roman" w:cs="Times New Roman"/>
                <w:sz w:val="24"/>
                <w:szCs w:val="24"/>
                <w:lang w:eastAsia="ru-RU"/>
              </w:rPr>
              <w:t xml:space="preserve"> </w:t>
            </w:r>
            <w:r w:rsidR="00C44E8B" w:rsidRPr="00F30B54">
              <w:rPr>
                <w:rFonts w:ascii="Times New Roman" w:eastAsia="Times New Roman" w:hAnsi="Times New Roman" w:cs="Times New Roman"/>
                <w:sz w:val="24"/>
                <w:szCs w:val="24"/>
                <w:lang w:eastAsia="ru-RU"/>
              </w:rPr>
              <w:t>кв.м.</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2.2</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FE2853"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C44E8B" w:rsidRPr="00214E6E">
              <w:rPr>
                <w:rFonts w:ascii="Times New Roman" w:eastAsia="Times New Roman" w:hAnsi="Times New Roman" w:cs="Times New Roman"/>
                <w:sz w:val="24"/>
                <w:szCs w:val="24"/>
                <w:lang w:eastAsia="ru-RU"/>
              </w:rPr>
              <w:t>кв.м.</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2.3</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Наличие физкультурного зала</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да</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2.4</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Наличие музыкального зала</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да</w:t>
            </w:r>
          </w:p>
        </w:tc>
      </w:tr>
      <w:tr w:rsidR="00C44E8B" w:rsidRPr="00214E6E" w:rsidTr="00C6636E">
        <w:tc>
          <w:tcPr>
            <w:tcW w:w="1086"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lastRenderedPageBreak/>
              <w:t>2.5</w:t>
            </w:r>
          </w:p>
        </w:tc>
        <w:tc>
          <w:tcPr>
            <w:tcW w:w="7151"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4" w:type="dxa"/>
            <w:tcBorders>
              <w:top w:val="single" w:sz="6" w:space="0" w:color="000000"/>
              <w:left w:val="single" w:sz="6" w:space="0" w:color="000000"/>
              <w:bottom w:val="single" w:sz="6" w:space="0" w:color="000000"/>
              <w:right w:val="single" w:sz="6" w:space="0" w:color="000000"/>
            </w:tcBorders>
            <w:hideMark/>
          </w:tcPr>
          <w:p w:rsidR="00C6636E" w:rsidRPr="00214E6E" w:rsidRDefault="00C44E8B" w:rsidP="00C663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4E6E">
              <w:rPr>
                <w:rFonts w:ascii="Times New Roman" w:eastAsia="Times New Roman" w:hAnsi="Times New Roman" w:cs="Times New Roman"/>
                <w:sz w:val="24"/>
                <w:szCs w:val="24"/>
                <w:lang w:eastAsia="ru-RU"/>
              </w:rPr>
              <w:t>да</w:t>
            </w:r>
          </w:p>
        </w:tc>
      </w:tr>
    </w:tbl>
    <w:p w:rsidR="00C44E8B" w:rsidRPr="00C44E8B" w:rsidRDefault="00C44E8B" w:rsidP="00C44E8B">
      <w:pPr>
        <w:tabs>
          <w:tab w:val="left" w:pos="943"/>
        </w:tabs>
        <w:spacing w:after="0" w:line="240" w:lineRule="atLeast"/>
        <w:jc w:val="center"/>
        <w:rPr>
          <w:rFonts w:ascii="Times New Roman" w:hAnsi="Times New Roman" w:cs="Times New Roman"/>
          <w:sz w:val="24"/>
          <w:szCs w:val="24"/>
        </w:rPr>
      </w:pPr>
    </w:p>
    <w:sectPr w:rsidR="00C44E8B" w:rsidRPr="00C44E8B" w:rsidSect="000D2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5CF8"/>
    <w:multiLevelType w:val="hybridMultilevel"/>
    <w:tmpl w:val="942AB78E"/>
    <w:lvl w:ilvl="0" w:tplc="6D3E5292">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1E86818"/>
    <w:multiLevelType w:val="hybridMultilevel"/>
    <w:tmpl w:val="025A8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F1468"/>
    <w:multiLevelType w:val="hybridMultilevel"/>
    <w:tmpl w:val="E74E60F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369953A9"/>
    <w:multiLevelType w:val="hybridMultilevel"/>
    <w:tmpl w:val="2DA6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D4E57"/>
    <w:multiLevelType w:val="hybridMultilevel"/>
    <w:tmpl w:val="D1E49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BE7717"/>
    <w:multiLevelType w:val="hybridMultilevel"/>
    <w:tmpl w:val="98464B36"/>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B90CB3"/>
    <w:multiLevelType w:val="hybridMultilevel"/>
    <w:tmpl w:val="E398E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A3966A1"/>
    <w:multiLevelType w:val="hybridMultilevel"/>
    <w:tmpl w:val="6C94D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358"/>
    <w:multiLevelType w:val="hybridMultilevel"/>
    <w:tmpl w:val="6CDA5B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FD4045"/>
    <w:multiLevelType w:val="hybridMultilevel"/>
    <w:tmpl w:val="17DCBA8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9"/>
  </w:num>
  <w:num w:numId="2">
    <w:abstractNumId w:val="6"/>
  </w:num>
  <w:num w:numId="3">
    <w:abstractNumId w:val="5"/>
  </w:num>
  <w:num w:numId="4">
    <w:abstractNumId w:val="7"/>
  </w:num>
  <w:num w:numId="5">
    <w:abstractNumId w:val="1"/>
  </w:num>
  <w:num w:numId="6">
    <w:abstractNumId w:val="2"/>
  </w:num>
  <w:num w:numId="7">
    <w:abstractNumId w:val="3"/>
  </w:num>
  <w:num w:numId="8">
    <w:abstractNumId w:val="0"/>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CE299E"/>
    <w:rsid w:val="00012E5B"/>
    <w:rsid w:val="00024287"/>
    <w:rsid w:val="00060F5D"/>
    <w:rsid w:val="00070ACF"/>
    <w:rsid w:val="00073DF4"/>
    <w:rsid w:val="000817B8"/>
    <w:rsid w:val="000A239F"/>
    <w:rsid w:val="000D2DE2"/>
    <w:rsid w:val="00123386"/>
    <w:rsid w:val="0017280F"/>
    <w:rsid w:val="001F4F70"/>
    <w:rsid w:val="002206DB"/>
    <w:rsid w:val="002355C0"/>
    <w:rsid w:val="00241474"/>
    <w:rsid w:val="00274EA4"/>
    <w:rsid w:val="0028373B"/>
    <w:rsid w:val="002865AD"/>
    <w:rsid w:val="002A1B3F"/>
    <w:rsid w:val="002D2AE1"/>
    <w:rsid w:val="002D2D62"/>
    <w:rsid w:val="002E4EB9"/>
    <w:rsid w:val="00350898"/>
    <w:rsid w:val="003618AA"/>
    <w:rsid w:val="00366F55"/>
    <w:rsid w:val="0039222C"/>
    <w:rsid w:val="003B3D49"/>
    <w:rsid w:val="003B5252"/>
    <w:rsid w:val="003C6FF3"/>
    <w:rsid w:val="003E102C"/>
    <w:rsid w:val="003E23F7"/>
    <w:rsid w:val="00405902"/>
    <w:rsid w:val="00414D78"/>
    <w:rsid w:val="004350BA"/>
    <w:rsid w:val="00437256"/>
    <w:rsid w:val="0044382D"/>
    <w:rsid w:val="0044758F"/>
    <w:rsid w:val="0045166D"/>
    <w:rsid w:val="0048031B"/>
    <w:rsid w:val="004870FE"/>
    <w:rsid w:val="00494DB9"/>
    <w:rsid w:val="004B136C"/>
    <w:rsid w:val="004F4E43"/>
    <w:rsid w:val="00516FC2"/>
    <w:rsid w:val="00525E54"/>
    <w:rsid w:val="005317D2"/>
    <w:rsid w:val="005708AB"/>
    <w:rsid w:val="00572B3B"/>
    <w:rsid w:val="00590C38"/>
    <w:rsid w:val="005C17E8"/>
    <w:rsid w:val="005C2787"/>
    <w:rsid w:val="005C3E20"/>
    <w:rsid w:val="00615EAF"/>
    <w:rsid w:val="00625691"/>
    <w:rsid w:val="006B05F3"/>
    <w:rsid w:val="006D3475"/>
    <w:rsid w:val="0072380A"/>
    <w:rsid w:val="00736DE0"/>
    <w:rsid w:val="00753AB2"/>
    <w:rsid w:val="007710AE"/>
    <w:rsid w:val="0079340A"/>
    <w:rsid w:val="00796ABD"/>
    <w:rsid w:val="007F00D8"/>
    <w:rsid w:val="007F3432"/>
    <w:rsid w:val="007F539E"/>
    <w:rsid w:val="007F7FD2"/>
    <w:rsid w:val="00822E84"/>
    <w:rsid w:val="008651DB"/>
    <w:rsid w:val="00873FDA"/>
    <w:rsid w:val="00880345"/>
    <w:rsid w:val="008B69A7"/>
    <w:rsid w:val="008D3B58"/>
    <w:rsid w:val="008E1392"/>
    <w:rsid w:val="00941219"/>
    <w:rsid w:val="009A0E54"/>
    <w:rsid w:val="009F2A42"/>
    <w:rsid w:val="00A65C9C"/>
    <w:rsid w:val="00A82D82"/>
    <w:rsid w:val="00A87E16"/>
    <w:rsid w:val="00AA3F98"/>
    <w:rsid w:val="00AB410B"/>
    <w:rsid w:val="00AD2339"/>
    <w:rsid w:val="00AD3A0D"/>
    <w:rsid w:val="00AD7A22"/>
    <w:rsid w:val="00AE6728"/>
    <w:rsid w:val="00AF0A1F"/>
    <w:rsid w:val="00AF2D10"/>
    <w:rsid w:val="00AF7643"/>
    <w:rsid w:val="00B10C4F"/>
    <w:rsid w:val="00B22B79"/>
    <w:rsid w:val="00B3575B"/>
    <w:rsid w:val="00B46E2D"/>
    <w:rsid w:val="00B83B70"/>
    <w:rsid w:val="00BD65E0"/>
    <w:rsid w:val="00BF3E09"/>
    <w:rsid w:val="00BF6965"/>
    <w:rsid w:val="00C44E8B"/>
    <w:rsid w:val="00C6636E"/>
    <w:rsid w:val="00CB64AF"/>
    <w:rsid w:val="00CC5AA3"/>
    <w:rsid w:val="00CE299E"/>
    <w:rsid w:val="00D35849"/>
    <w:rsid w:val="00D4471C"/>
    <w:rsid w:val="00D61651"/>
    <w:rsid w:val="00D6169C"/>
    <w:rsid w:val="00D76E28"/>
    <w:rsid w:val="00D920AE"/>
    <w:rsid w:val="00DA7DB5"/>
    <w:rsid w:val="00DC3E35"/>
    <w:rsid w:val="00E050F1"/>
    <w:rsid w:val="00E12AF2"/>
    <w:rsid w:val="00E344D0"/>
    <w:rsid w:val="00E91149"/>
    <w:rsid w:val="00EA0DA2"/>
    <w:rsid w:val="00ED1CE4"/>
    <w:rsid w:val="00EE3414"/>
    <w:rsid w:val="00EE46AA"/>
    <w:rsid w:val="00EF508F"/>
    <w:rsid w:val="00F02E73"/>
    <w:rsid w:val="00F30B54"/>
    <w:rsid w:val="00F41520"/>
    <w:rsid w:val="00F42E66"/>
    <w:rsid w:val="00F524B7"/>
    <w:rsid w:val="00F63810"/>
    <w:rsid w:val="00F82EFF"/>
    <w:rsid w:val="00FD4417"/>
    <w:rsid w:val="00FE1404"/>
    <w:rsid w:val="00FE2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3AB2"/>
    <w:pPr>
      <w:suppressAutoHyphens/>
      <w:spacing w:before="33" w:after="33" w:line="240" w:lineRule="auto"/>
    </w:pPr>
    <w:rPr>
      <w:rFonts w:ascii="Times New Roman" w:eastAsia="Times New Roman" w:hAnsi="Times New Roman" w:cs="Times New Roman"/>
      <w:sz w:val="20"/>
      <w:szCs w:val="20"/>
      <w:lang w:eastAsia="ar-SA"/>
    </w:rPr>
  </w:style>
  <w:style w:type="character" w:styleId="a4">
    <w:name w:val="Strong"/>
    <w:basedOn w:val="a0"/>
    <w:qFormat/>
    <w:rsid w:val="00753AB2"/>
    <w:rPr>
      <w:b/>
      <w:bCs/>
    </w:rPr>
  </w:style>
  <w:style w:type="paragraph" w:styleId="a5">
    <w:name w:val="List Paragraph"/>
    <w:basedOn w:val="a"/>
    <w:uiPriority w:val="34"/>
    <w:qFormat/>
    <w:rsid w:val="005708AB"/>
    <w:pPr>
      <w:ind w:left="720"/>
      <w:contextualSpacing/>
    </w:pPr>
    <w:rPr>
      <w:rFonts w:eastAsiaTheme="minorEastAsia"/>
      <w:lang w:eastAsia="ru-RU"/>
    </w:rPr>
  </w:style>
  <w:style w:type="table" w:styleId="a6">
    <w:name w:val="Table Grid"/>
    <w:basedOn w:val="a1"/>
    <w:uiPriority w:val="59"/>
    <w:rsid w:val="007934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B22B7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rsid w:val="00B22B79"/>
    <w:rPr>
      <w:rFonts w:ascii="Times New Roman" w:eastAsia="Times New Roman" w:hAnsi="Times New Roman" w:cs="Times New Roman"/>
      <w:sz w:val="24"/>
      <w:szCs w:val="24"/>
      <w:lang w:eastAsia="ar-SA"/>
    </w:rPr>
  </w:style>
  <w:style w:type="paragraph" w:styleId="3">
    <w:name w:val="Body Text Indent 3"/>
    <w:basedOn w:val="a"/>
    <w:link w:val="30"/>
    <w:semiHidden/>
    <w:unhideWhenUsed/>
    <w:rsid w:val="00B22B7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B22B79"/>
    <w:rPr>
      <w:rFonts w:ascii="Times New Roman" w:eastAsia="Times New Roman" w:hAnsi="Times New Roman" w:cs="Times New Roman"/>
      <w:sz w:val="16"/>
      <w:szCs w:val="16"/>
      <w:lang w:eastAsia="ru-RU"/>
    </w:rPr>
  </w:style>
  <w:style w:type="paragraph" w:styleId="a7">
    <w:name w:val="No Spacing"/>
    <w:uiPriority w:val="1"/>
    <w:qFormat/>
    <w:rsid w:val="00B22B79"/>
    <w:pPr>
      <w:spacing w:after="0" w:line="240" w:lineRule="auto"/>
    </w:pPr>
  </w:style>
  <w:style w:type="character" w:styleId="a8">
    <w:name w:val="Hyperlink"/>
    <w:basedOn w:val="a0"/>
    <w:uiPriority w:val="99"/>
    <w:semiHidden/>
    <w:unhideWhenUsed/>
    <w:rsid w:val="00B22B79"/>
    <w:rPr>
      <w:color w:val="0000FF"/>
      <w:u w:val="single"/>
    </w:rPr>
  </w:style>
  <w:style w:type="paragraph" w:customStyle="1" w:styleId="Default">
    <w:name w:val="Default"/>
    <w:rsid w:val="003508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437256"/>
  </w:style>
  <w:style w:type="character" w:customStyle="1" w:styleId="c4">
    <w:name w:val="c4"/>
    <w:basedOn w:val="a0"/>
    <w:rsid w:val="008D3B58"/>
  </w:style>
  <w:style w:type="paragraph" w:styleId="a9">
    <w:name w:val="Balloon Text"/>
    <w:basedOn w:val="a"/>
    <w:link w:val="aa"/>
    <w:uiPriority w:val="99"/>
    <w:semiHidden/>
    <w:unhideWhenUsed/>
    <w:rsid w:val="000D2D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2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8F34-87B9-4417-996E-384B1E18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6800</Words>
  <Characters>38765</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сказка</cp:lastModifiedBy>
  <cp:revision>37</cp:revision>
  <cp:lastPrinted>2020-04-14T07:13:00Z</cp:lastPrinted>
  <dcterms:created xsi:type="dcterms:W3CDTF">2018-07-24T05:26:00Z</dcterms:created>
  <dcterms:modified xsi:type="dcterms:W3CDTF">2020-04-15T07:44:00Z</dcterms:modified>
</cp:coreProperties>
</file>